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ECC4F" w14:textId="77777777" w:rsidR="00125136" w:rsidRDefault="00125136" w:rsidP="00125136">
      <w:pPr>
        <w:rPr>
          <w:rFonts w:ascii="Times New Roman" w:hAnsi="Times New Roman" w:cs="Times New Roman"/>
          <w:b/>
          <w:bCs/>
          <w:sz w:val="40"/>
          <w:szCs w:val="40"/>
        </w:rPr>
      </w:pPr>
      <w:r w:rsidRPr="00125136">
        <w:rPr>
          <w:rFonts w:ascii="Times New Roman" w:hAnsi="Times New Roman" w:cs="Times New Roman"/>
          <w:b/>
          <w:bCs/>
          <w:sz w:val="40"/>
          <w:szCs w:val="40"/>
        </w:rPr>
        <w:t xml:space="preserve">PROJECT DOCUMENTATION: </w:t>
      </w:r>
    </w:p>
    <w:p w14:paraId="32ACC32A" w14:textId="6295F938" w:rsidR="00125136" w:rsidRPr="00125136" w:rsidRDefault="00125136" w:rsidP="00125136">
      <w:pPr>
        <w:rPr>
          <w:rFonts w:ascii="Times New Roman" w:hAnsi="Times New Roman" w:cs="Times New Roman"/>
          <w:b/>
          <w:bCs/>
          <w:sz w:val="36"/>
          <w:szCs w:val="36"/>
        </w:rPr>
      </w:pPr>
      <w:r w:rsidRPr="00125136">
        <w:rPr>
          <w:rFonts w:ascii="Times New Roman" w:hAnsi="Times New Roman" w:cs="Times New Roman"/>
          <w:b/>
          <w:bCs/>
          <w:sz w:val="36"/>
          <w:szCs w:val="36"/>
        </w:rPr>
        <w:t>EXPLORATORY DATA ANALYSIS USING</w:t>
      </w:r>
      <w:r>
        <w:rPr>
          <w:rFonts w:ascii="Times New Roman" w:hAnsi="Times New Roman" w:cs="Times New Roman"/>
          <w:b/>
          <w:bCs/>
          <w:sz w:val="36"/>
          <w:szCs w:val="36"/>
        </w:rPr>
        <w:t xml:space="preserve"> </w:t>
      </w:r>
      <w:r w:rsidRPr="00125136">
        <w:rPr>
          <w:rFonts w:ascii="Times New Roman" w:hAnsi="Times New Roman" w:cs="Times New Roman"/>
          <w:b/>
          <w:bCs/>
          <w:sz w:val="36"/>
          <w:szCs w:val="36"/>
        </w:rPr>
        <w:t>PYTHON</w:t>
      </w:r>
    </w:p>
    <w:p w14:paraId="28C7FA73" w14:textId="77777777" w:rsidR="00125136" w:rsidRPr="00125136" w:rsidRDefault="00125136" w:rsidP="00125136">
      <w:pPr>
        <w:rPr>
          <w:rFonts w:ascii="Times New Roman" w:hAnsi="Times New Roman" w:cs="Times New Roman"/>
          <w:sz w:val="32"/>
          <w:szCs w:val="32"/>
        </w:rPr>
      </w:pPr>
      <w:r w:rsidRPr="00125136">
        <w:rPr>
          <w:rFonts w:ascii="Times New Roman" w:hAnsi="Times New Roman" w:cs="Times New Roman"/>
          <w:b/>
          <w:bCs/>
          <w:sz w:val="32"/>
          <w:szCs w:val="32"/>
        </w:rPr>
        <w:t>Project Information</w:t>
      </w:r>
    </w:p>
    <w:p w14:paraId="1ADFDF9A" w14:textId="77777777" w:rsidR="00125136" w:rsidRPr="00125136" w:rsidRDefault="00125136" w:rsidP="00125136">
      <w:pPr>
        <w:numPr>
          <w:ilvl w:val="0"/>
          <w:numId w:val="1"/>
        </w:numPr>
        <w:rPr>
          <w:rFonts w:ascii="Times New Roman" w:hAnsi="Times New Roman" w:cs="Times New Roman"/>
          <w:sz w:val="28"/>
          <w:szCs w:val="28"/>
        </w:rPr>
      </w:pPr>
      <w:r w:rsidRPr="00125136">
        <w:rPr>
          <w:rFonts w:ascii="Times New Roman" w:hAnsi="Times New Roman" w:cs="Times New Roman"/>
          <w:b/>
          <w:bCs/>
          <w:sz w:val="28"/>
          <w:szCs w:val="28"/>
        </w:rPr>
        <w:t>Title:</w:t>
      </w:r>
      <w:r w:rsidRPr="00125136">
        <w:rPr>
          <w:rFonts w:ascii="Times New Roman" w:hAnsi="Times New Roman" w:cs="Times New Roman"/>
          <w:sz w:val="28"/>
          <w:szCs w:val="28"/>
        </w:rPr>
        <w:t xml:space="preserve"> Exploratory Data Analysis of Coffee Quality Dataset</w:t>
      </w:r>
    </w:p>
    <w:p w14:paraId="1991D7E9" w14:textId="77777777" w:rsidR="00125136" w:rsidRPr="00125136" w:rsidRDefault="00125136" w:rsidP="00125136">
      <w:pPr>
        <w:numPr>
          <w:ilvl w:val="0"/>
          <w:numId w:val="1"/>
        </w:numPr>
        <w:rPr>
          <w:rFonts w:ascii="Times New Roman" w:hAnsi="Times New Roman" w:cs="Times New Roman"/>
          <w:sz w:val="28"/>
          <w:szCs w:val="28"/>
        </w:rPr>
      </w:pPr>
      <w:r w:rsidRPr="00125136">
        <w:rPr>
          <w:rFonts w:ascii="Times New Roman" w:hAnsi="Times New Roman" w:cs="Times New Roman"/>
          <w:b/>
          <w:bCs/>
          <w:sz w:val="28"/>
          <w:szCs w:val="28"/>
        </w:rPr>
        <w:t>Name:</w:t>
      </w:r>
      <w:r w:rsidRPr="00125136">
        <w:rPr>
          <w:rFonts w:ascii="Times New Roman" w:hAnsi="Times New Roman" w:cs="Times New Roman"/>
          <w:sz w:val="28"/>
          <w:szCs w:val="28"/>
        </w:rPr>
        <w:t xml:space="preserve"> Riya Rajesh</w:t>
      </w:r>
    </w:p>
    <w:p w14:paraId="0B14CBA2" w14:textId="1AB3BCC2" w:rsidR="00125136" w:rsidRPr="00125136" w:rsidRDefault="00125136" w:rsidP="00125136">
      <w:pPr>
        <w:numPr>
          <w:ilvl w:val="0"/>
          <w:numId w:val="1"/>
        </w:numPr>
        <w:rPr>
          <w:rFonts w:ascii="Times New Roman" w:hAnsi="Times New Roman" w:cs="Times New Roman"/>
          <w:sz w:val="28"/>
          <w:szCs w:val="28"/>
        </w:rPr>
      </w:pPr>
      <w:r w:rsidRPr="00125136">
        <w:rPr>
          <w:rFonts w:ascii="Times New Roman" w:hAnsi="Times New Roman" w:cs="Times New Roman"/>
          <w:b/>
          <w:bCs/>
          <w:sz w:val="28"/>
          <w:szCs w:val="28"/>
        </w:rPr>
        <w:t>Course</w:t>
      </w:r>
      <w:r w:rsidRPr="00125136">
        <w:rPr>
          <w:rFonts w:ascii="Times New Roman" w:hAnsi="Times New Roman" w:cs="Times New Roman"/>
          <w:b/>
          <w:bCs/>
          <w:sz w:val="28"/>
          <w:szCs w:val="28"/>
        </w:rPr>
        <w:t>:</w:t>
      </w:r>
      <w:r w:rsidRPr="00125136">
        <w:rPr>
          <w:rFonts w:ascii="Times New Roman" w:hAnsi="Times New Roman" w:cs="Times New Roman"/>
          <w:sz w:val="28"/>
          <w:szCs w:val="28"/>
        </w:rPr>
        <w:t xml:space="preserve"> D</w:t>
      </w:r>
      <w:r w:rsidRPr="00125136">
        <w:rPr>
          <w:rFonts w:ascii="Times New Roman" w:hAnsi="Times New Roman" w:cs="Times New Roman"/>
          <w:sz w:val="28"/>
          <w:szCs w:val="28"/>
        </w:rPr>
        <w:t>ADS</w:t>
      </w:r>
    </w:p>
    <w:p w14:paraId="75637349" w14:textId="04AF97C5" w:rsidR="00125136" w:rsidRPr="00125136" w:rsidRDefault="00125136" w:rsidP="00125136">
      <w:pPr>
        <w:numPr>
          <w:ilvl w:val="0"/>
          <w:numId w:val="1"/>
        </w:numPr>
        <w:rPr>
          <w:rFonts w:ascii="Times New Roman" w:hAnsi="Times New Roman" w:cs="Times New Roman"/>
          <w:sz w:val="28"/>
          <w:szCs w:val="28"/>
        </w:rPr>
      </w:pPr>
      <w:r w:rsidRPr="00125136">
        <w:rPr>
          <w:rFonts w:ascii="Times New Roman" w:hAnsi="Times New Roman" w:cs="Times New Roman"/>
          <w:b/>
          <w:bCs/>
          <w:sz w:val="28"/>
          <w:szCs w:val="28"/>
        </w:rPr>
        <w:t>Batch Number:</w:t>
      </w:r>
      <w:r w:rsidRPr="00125136">
        <w:rPr>
          <w:rFonts w:ascii="Times New Roman" w:hAnsi="Times New Roman" w:cs="Times New Roman"/>
          <w:sz w:val="28"/>
          <w:szCs w:val="28"/>
        </w:rPr>
        <w:t xml:space="preserve"> March Offline, 2025</w:t>
      </w:r>
    </w:p>
    <w:p w14:paraId="034AB63A"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25EE59D8">
          <v:rect id="_x0000_i1109" style="width:0;height:1.5pt" o:hralign="center" o:hrstd="t" o:hr="t" fillcolor="#a0a0a0" stroked="f"/>
        </w:pict>
      </w:r>
    </w:p>
    <w:p w14:paraId="643D888A" w14:textId="544CC592"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1. Introduction </w:t>
      </w:r>
    </w:p>
    <w:p w14:paraId="27ABFC30"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 xml:space="preserve">This project focuses on </w:t>
      </w:r>
      <w:proofErr w:type="spellStart"/>
      <w:r w:rsidRPr="00125136">
        <w:rPr>
          <w:rFonts w:ascii="Times New Roman" w:hAnsi="Times New Roman" w:cs="Times New Roman"/>
          <w:sz w:val="28"/>
          <w:szCs w:val="28"/>
        </w:rPr>
        <w:t>analyzing</w:t>
      </w:r>
      <w:proofErr w:type="spellEnd"/>
      <w:r w:rsidRPr="00125136">
        <w:rPr>
          <w:rFonts w:ascii="Times New Roman" w:hAnsi="Times New Roman" w:cs="Times New Roman"/>
          <w:sz w:val="28"/>
          <w:szCs w:val="28"/>
        </w:rPr>
        <w:t xml:space="preserve"> coffee quality scores to uncover trends, patterns, and influential factors contributing to coffee excellence. Using Python for Exploratory Data Analysis (EDA), the dataset was thoroughly explored through descriptive statistics and visualization techniques. The dataset contains sensory attributes (aroma, acidity,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moisture, sweetness) and metadata such as species, processing method, country of origin, and farm details. The analysis aims to support coffee producers, buyers, and policymakers in making data-driven decisions to improve quality standards, enhance global competitiveness, and ensure consistent consumer satisfaction.</w:t>
      </w:r>
    </w:p>
    <w:p w14:paraId="0BF6970E"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43F97D6C">
          <v:rect id="_x0000_i1110" style="width:0;height:1.5pt" o:hralign="center" o:hrstd="t" o:hr="t" fillcolor="#a0a0a0" stroked="f"/>
        </w:pict>
      </w:r>
    </w:p>
    <w:p w14:paraId="0E0DB0DB" w14:textId="14BFF64B"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2. Aim </w:t>
      </w:r>
    </w:p>
    <w:p w14:paraId="3E4680F3"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 primary aim of this project is to identify the factors influencing coffee quality and generate actionable insights. By applying statistical techniques and visualization methods, the project seeks to:</w:t>
      </w:r>
    </w:p>
    <w:p w14:paraId="31CDB761" w14:textId="77777777" w:rsidR="00125136" w:rsidRPr="00125136" w:rsidRDefault="00125136" w:rsidP="00125136">
      <w:pPr>
        <w:numPr>
          <w:ilvl w:val="0"/>
          <w:numId w:val="2"/>
        </w:numPr>
        <w:rPr>
          <w:rFonts w:ascii="Times New Roman" w:hAnsi="Times New Roman" w:cs="Times New Roman"/>
          <w:sz w:val="28"/>
          <w:szCs w:val="28"/>
        </w:rPr>
      </w:pPr>
      <w:r w:rsidRPr="00125136">
        <w:rPr>
          <w:rFonts w:ascii="Times New Roman" w:hAnsi="Times New Roman" w:cs="Times New Roman"/>
          <w:sz w:val="28"/>
          <w:szCs w:val="28"/>
        </w:rPr>
        <w:t>Understand distributions of sensory attributes.</w:t>
      </w:r>
    </w:p>
    <w:p w14:paraId="3C00DA8E" w14:textId="77777777" w:rsidR="00125136" w:rsidRPr="00125136" w:rsidRDefault="00125136" w:rsidP="00125136">
      <w:pPr>
        <w:numPr>
          <w:ilvl w:val="0"/>
          <w:numId w:val="2"/>
        </w:numPr>
        <w:rPr>
          <w:rFonts w:ascii="Times New Roman" w:hAnsi="Times New Roman" w:cs="Times New Roman"/>
          <w:sz w:val="28"/>
          <w:szCs w:val="28"/>
        </w:rPr>
      </w:pPr>
      <w:r w:rsidRPr="00125136">
        <w:rPr>
          <w:rFonts w:ascii="Times New Roman" w:hAnsi="Times New Roman" w:cs="Times New Roman"/>
          <w:sz w:val="28"/>
          <w:szCs w:val="28"/>
        </w:rPr>
        <w:t>Examine correlations between quality parameters and cup scores.</w:t>
      </w:r>
    </w:p>
    <w:p w14:paraId="07CD5D05" w14:textId="77777777" w:rsidR="00125136" w:rsidRPr="00125136" w:rsidRDefault="00125136" w:rsidP="00125136">
      <w:pPr>
        <w:numPr>
          <w:ilvl w:val="0"/>
          <w:numId w:val="2"/>
        </w:numPr>
        <w:rPr>
          <w:rFonts w:ascii="Times New Roman" w:hAnsi="Times New Roman" w:cs="Times New Roman"/>
          <w:sz w:val="28"/>
          <w:szCs w:val="28"/>
        </w:rPr>
      </w:pPr>
      <w:r w:rsidRPr="00125136">
        <w:rPr>
          <w:rFonts w:ascii="Times New Roman" w:hAnsi="Times New Roman" w:cs="Times New Roman"/>
          <w:sz w:val="28"/>
          <w:szCs w:val="28"/>
        </w:rPr>
        <w:t>Assess the impact of external factors such as species, altitude, and processing methods.</w:t>
      </w:r>
    </w:p>
    <w:p w14:paraId="0F2A7877" w14:textId="46205230" w:rsidR="00125136" w:rsidRDefault="00125136" w:rsidP="002518D5">
      <w:pPr>
        <w:numPr>
          <w:ilvl w:val="0"/>
          <w:numId w:val="2"/>
        </w:numPr>
        <w:rPr>
          <w:rFonts w:ascii="Times New Roman" w:hAnsi="Times New Roman" w:cs="Times New Roman"/>
          <w:sz w:val="28"/>
          <w:szCs w:val="28"/>
        </w:rPr>
      </w:pPr>
      <w:r w:rsidRPr="00125136">
        <w:rPr>
          <w:rFonts w:ascii="Times New Roman" w:hAnsi="Times New Roman" w:cs="Times New Roman"/>
          <w:sz w:val="28"/>
          <w:szCs w:val="28"/>
        </w:rPr>
        <w:t>Provide evidence-based recommendations for producers and buyers.</w:t>
      </w:r>
      <w:r w:rsidRPr="00125136">
        <w:rPr>
          <w:rFonts w:ascii="Times New Roman" w:hAnsi="Times New Roman" w:cs="Times New Roman"/>
          <w:sz w:val="28"/>
          <w:szCs w:val="28"/>
        </w:rPr>
        <w:br/>
        <w:t xml:space="preserve">Ultimately, the goal is to strengthen coffee production practices, improve </w:t>
      </w:r>
      <w:r w:rsidRPr="00125136">
        <w:rPr>
          <w:rFonts w:ascii="Times New Roman" w:hAnsi="Times New Roman" w:cs="Times New Roman"/>
          <w:sz w:val="28"/>
          <w:szCs w:val="28"/>
        </w:rPr>
        <w:lastRenderedPageBreak/>
        <w:t>market outcomes, and ensure that specialty-grade quality is achieved consistently across regions</w:t>
      </w:r>
      <w:r w:rsidRPr="00125136">
        <w:rPr>
          <w:rFonts w:ascii="Times New Roman" w:hAnsi="Times New Roman" w:cs="Times New Roman"/>
          <w:sz w:val="28"/>
          <w:szCs w:val="28"/>
        </w:rPr>
        <w:t>.</w:t>
      </w:r>
    </w:p>
    <w:p w14:paraId="6BC1707E" w14:textId="568DC1CC" w:rsidR="00CC18C8" w:rsidRPr="00125136" w:rsidRDefault="00CC18C8" w:rsidP="00CC18C8">
      <w:pPr>
        <w:ind w:left="720"/>
        <w:rPr>
          <w:rFonts w:ascii="Times New Roman" w:hAnsi="Times New Roman" w:cs="Times New Roman"/>
          <w:sz w:val="28"/>
          <w:szCs w:val="28"/>
        </w:rPr>
      </w:pPr>
    </w:p>
    <w:p w14:paraId="6B5C1EC1" w14:textId="33B30C1E"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3. Business Problem / Problem Statement </w:t>
      </w:r>
    </w:p>
    <w:p w14:paraId="4814D4CA"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 xml:space="preserve">Coffee quality directly impacts consumer preference, market prices, and brand reputation. Farmers and producers face challenges in maintaining quality due to inconsistent farming practices, post-harvest handling, environmental factors, and defects in beans. Buyers often struggle to differentiate reliable suppliers from inconsistent ones, leading to inefficiencies in sourcing decisions. This project addresses the critical business need of identifying measurable and controllable factors that affect coffee cup scores. By </w:t>
      </w:r>
      <w:proofErr w:type="spellStart"/>
      <w:r w:rsidRPr="00125136">
        <w:rPr>
          <w:rFonts w:ascii="Times New Roman" w:hAnsi="Times New Roman" w:cs="Times New Roman"/>
          <w:sz w:val="28"/>
          <w:szCs w:val="28"/>
        </w:rPr>
        <w:t>analyzing</w:t>
      </w:r>
      <w:proofErr w:type="spellEnd"/>
      <w:r w:rsidRPr="00125136">
        <w:rPr>
          <w:rFonts w:ascii="Times New Roman" w:hAnsi="Times New Roman" w:cs="Times New Roman"/>
          <w:sz w:val="28"/>
          <w:szCs w:val="28"/>
        </w:rPr>
        <w:t xml:space="preserve"> attributes such as aroma,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acidity, moisture, and farm-level conditions, the study provides valuable insights to reduce defects, enhance post-harvest processes, and leverage regional advantages like altitude. These findings will guide farmers, producers, and policymakers in standardizing practices, reducing losses, and promoting specialty coffee markets globally.</w:t>
      </w:r>
    </w:p>
    <w:p w14:paraId="62341AD4"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18B92215">
          <v:rect id="_x0000_i1112" style="width:0;height:1.5pt" o:hralign="center" o:hrstd="t" o:hr="t" fillcolor="#a0a0a0" stroked="f"/>
        </w:pict>
      </w:r>
    </w:p>
    <w:p w14:paraId="03F621DE" w14:textId="79783C31"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4. Project Workflow </w:t>
      </w:r>
    </w:p>
    <w:p w14:paraId="147DF5E0"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 project followed a structured workflow to ensure systematic analysis:</w:t>
      </w:r>
    </w:p>
    <w:p w14:paraId="3F4E5D01"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Data Collection &amp; Overview:</w:t>
      </w:r>
      <w:r w:rsidRPr="00125136">
        <w:rPr>
          <w:rFonts w:ascii="Times New Roman" w:hAnsi="Times New Roman" w:cs="Times New Roman"/>
          <w:sz w:val="28"/>
          <w:szCs w:val="28"/>
        </w:rPr>
        <w:t xml:space="preserve"> Understanding the dataset structure, attributes, and key variables.</w:t>
      </w:r>
    </w:p>
    <w:p w14:paraId="3C52C5E8"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Data Cleaning:</w:t>
      </w:r>
      <w:r w:rsidRPr="00125136">
        <w:rPr>
          <w:rFonts w:ascii="Times New Roman" w:hAnsi="Times New Roman" w:cs="Times New Roman"/>
          <w:sz w:val="28"/>
          <w:szCs w:val="28"/>
        </w:rPr>
        <w:t xml:space="preserve"> Handling missing values, correcting inconsistencies, treating outliers, removing duplicates, and standardizing text formatting.</w:t>
      </w:r>
    </w:p>
    <w:p w14:paraId="4E7F2741"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Derived Metrics:</w:t>
      </w:r>
      <w:r w:rsidRPr="00125136">
        <w:rPr>
          <w:rFonts w:ascii="Times New Roman" w:hAnsi="Times New Roman" w:cs="Times New Roman"/>
          <w:sz w:val="28"/>
          <w:szCs w:val="28"/>
        </w:rPr>
        <w:t xml:space="preserve"> Creating new metrics such as Total Cup Score and altitude categories to enhance analysis.</w:t>
      </w:r>
    </w:p>
    <w:p w14:paraId="7F11B782"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Filtering Data:</w:t>
      </w:r>
      <w:r w:rsidRPr="00125136">
        <w:rPr>
          <w:rFonts w:ascii="Times New Roman" w:hAnsi="Times New Roman" w:cs="Times New Roman"/>
          <w:sz w:val="28"/>
          <w:szCs w:val="28"/>
        </w:rPr>
        <w:t xml:space="preserve"> Selecting relevant and complete records for accurate analysis.</w:t>
      </w:r>
    </w:p>
    <w:p w14:paraId="65BA00B1"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Statistical Analysis:</w:t>
      </w:r>
      <w:r w:rsidRPr="00125136">
        <w:rPr>
          <w:rFonts w:ascii="Times New Roman" w:hAnsi="Times New Roman" w:cs="Times New Roman"/>
          <w:sz w:val="28"/>
          <w:szCs w:val="28"/>
        </w:rPr>
        <w:t xml:space="preserve"> Conducting descriptive statistics and hypothesis testing to validate assumptions.</w:t>
      </w:r>
    </w:p>
    <w:p w14:paraId="2BB979EB"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Exploratory Data Analysis (EDA):</w:t>
      </w:r>
      <w:r w:rsidRPr="00125136">
        <w:rPr>
          <w:rFonts w:ascii="Times New Roman" w:hAnsi="Times New Roman" w:cs="Times New Roman"/>
          <w:sz w:val="28"/>
          <w:szCs w:val="28"/>
        </w:rPr>
        <w:t xml:space="preserve"> Performing univariate, bivariate, and multivariate analysis with visualizations.</w:t>
      </w:r>
    </w:p>
    <w:p w14:paraId="0586EA44"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lastRenderedPageBreak/>
        <w:t>Insights &amp; Recommendations:</w:t>
      </w:r>
      <w:r w:rsidRPr="00125136">
        <w:rPr>
          <w:rFonts w:ascii="Times New Roman" w:hAnsi="Times New Roman" w:cs="Times New Roman"/>
          <w:sz w:val="28"/>
          <w:szCs w:val="28"/>
        </w:rPr>
        <w:t xml:space="preserve"> Summarizing findings and suggesting actionable steps for producers and buyers.</w:t>
      </w:r>
    </w:p>
    <w:p w14:paraId="23D5E788" w14:textId="77777777" w:rsidR="00125136" w:rsidRPr="00125136" w:rsidRDefault="00125136" w:rsidP="00125136">
      <w:pPr>
        <w:numPr>
          <w:ilvl w:val="0"/>
          <w:numId w:val="3"/>
        </w:numPr>
        <w:rPr>
          <w:rFonts w:ascii="Times New Roman" w:hAnsi="Times New Roman" w:cs="Times New Roman"/>
          <w:sz w:val="28"/>
          <w:szCs w:val="28"/>
        </w:rPr>
      </w:pPr>
      <w:r w:rsidRPr="00125136">
        <w:rPr>
          <w:rFonts w:ascii="Times New Roman" w:hAnsi="Times New Roman" w:cs="Times New Roman"/>
          <w:b/>
          <w:bCs/>
          <w:sz w:val="28"/>
          <w:szCs w:val="28"/>
        </w:rPr>
        <w:t>Conclusion:</w:t>
      </w:r>
      <w:r w:rsidRPr="00125136">
        <w:rPr>
          <w:rFonts w:ascii="Times New Roman" w:hAnsi="Times New Roman" w:cs="Times New Roman"/>
          <w:sz w:val="28"/>
          <w:szCs w:val="28"/>
        </w:rPr>
        <w:t xml:space="preserve"> Reflecting on the study’s outcomes and next steps for improving coffee quality.</w:t>
      </w:r>
    </w:p>
    <w:p w14:paraId="6020020E"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115D4B29">
          <v:rect id="_x0000_i1113" style="width:0;height:1.5pt" o:hralign="center" o:hrstd="t" o:hr="t" fillcolor="#a0a0a0" stroked="f"/>
        </w:pict>
      </w:r>
    </w:p>
    <w:p w14:paraId="366FBA3C" w14:textId="77777777" w:rsidR="00CC18C8" w:rsidRDefault="00CC18C8" w:rsidP="00125136">
      <w:pPr>
        <w:rPr>
          <w:rFonts w:ascii="Times New Roman" w:hAnsi="Times New Roman" w:cs="Times New Roman"/>
          <w:b/>
          <w:bCs/>
          <w:sz w:val="28"/>
          <w:szCs w:val="28"/>
        </w:rPr>
      </w:pPr>
    </w:p>
    <w:p w14:paraId="46FBAF06" w14:textId="64AF5C2B"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5. Data Understanding </w:t>
      </w:r>
    </w:p>
    <w:p w14:paraId="40764E26"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 dataset is divided into three categories:</w:t>
      </w:r>
    </w:p>
    <w:p w14:paraId="15A0E0E6" w14:textId="77777777" w:rsidR="00125136" w:rsidRPr="00125136" w:rsidRDefault="00125136" w:rsidP="00125136">
      <w:pPr>
        <w:numPr>
          <w:ilvl w:val="0"/>
          <w:numId w:val="4"/>
        </w:numPr>
        <w:rPr>
          <w:rFonts w:ascii="Times New Roman" w:hAnsi="Times New Roman" w:cs="Times New Roman"/>
          <w:sz w:val="28"/>
          <w:szCs w:val="28"/>
        </w:rPr>
      </w:pPr>
      <w:r w:rsidRPr="00125136">
        <w:rPr>
          <w:rFonts w:ascii="Times New Roman" w:hAnsi="Times New Roman" w:cs="Times New Roman"/>
          <w:b/>
          <w:bCs/>
          <w:sz w:val="28"/>
          <w:szCs w:val="28"/>
        </w:rPr>
        <w:t>Quality Measures:</w:t>
      </w:r>
      <w:r w:rsidRPr="00125136">
        <w:rPr>
          <w:rFonts w:ascii="Times New Roman" w:hAnsi="Times New Roman" w:cs="Times New Roman"/>
          <w:sz w:val="28"/>
          <w:szCs w:val="28"/>
        </w:rPr>
        <w:t xml:space="preserve"> Aroma, acidity,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moisture, sweetness.</w:t>
      </w:r>
    </w:p>
    <w:p w14:paraId="57E089E8" w14:textId="77777777" w:rsidR="00125136" w:rsidRPr="00125136" w:rsidRDefault="00125136" w:rsidP="00125136">
      <w:pPr>
        <w:numPr>
          <w:ilvl w:val="0"/>
          <w:numId w:val="4"/>
        </w:numPr>
        <w:rPr>
          <w:rFonts w:ascii="Times New Roman" w:hAnsi="Times New Roman" w:cs="Times New Roman"/>
          <w:sz w:val="28"/>
          <w:szCs w:val="28"/>
        </w:rPr>
      </w:pPr>
      <w:r w:rsidRPr="00125136">
        <w:rPr>
          <w:rFonts w:ascii="Times New Roman" w:hAnsi="Times New Roman" w:cs="Times New Roman"/>
          <w:b/>
          <w:bCs/>
          <w:sz w:val="28"/>
          <w:szCs w:val="28"/>
        </w:rPr>
        <w:t>Bean Metadata:</w:t>
      </w:r>
      <w:r w:rsidRPr="00125136">
        <w:rPr>
          <w:rFonts w:ascii="Times New Roman" w:hAnsi="Times New Roman" w:cs="Times New Roman"/>
          <w:sz w:val="28"/>
          <w:szCs w:val="28"/>
        </w:rPr>
        <w:t xml:space="preserve"> Processing method, </w:t>
      </w:r>
      <w:proofErr w:type="spellStart"/>
      <w:r w:rsidRPr="00125136">
        <w:rPr>
          <w:rFonts w:ascii="Times New Roman" w:hAnsi="Times New Roman" w:cs="Times New Roman"/>
          <w:sz w:val="28"/>
          <w:szCs w:val="28"/>
        </w:rPr>
        <w:t>color</w:t>
      </w:r>
      <w:proofErr w:type="spellEnd"/>
      <w:r w:rsidRPr="00125136">
        <w:rPr>
          <w:rFonts w:ascii="Times New Roman" w:hAnsi="Times New Roman" w:cs="Times New Roman"/>
          <w:sz w:val="28"/>
          <w:szCs w:val="28"/>
        </w:rPr>
        <w:t>, species.</w:t>
      </w:r>
    </w:p>
    <w:p w14:paraId="5C176584" w14:textId="77777777" w:rsidR="00125136" w:rsidRPr="00125136" w:rsidRDefault="00125136" w:rsidP="00125136">
      <w:pPr>
        <w:numPr>
          <w:ilvl w:val="0"/>
          <w:numId w:val="4"/>
        </w:numPr>
        <w:rPr>
          <w:rFonts w:ascii="Times New Roman" w:hAnsi="Times New Roman" w:cs="Times New Roman"/>
          <w:sz w:val="28"/>
          <w:szCs w:val="28"/>
        </w:rPr>
      </w:pPr>
      <w:r w:rsidRPr="00125136">
        <w:rPr>
          <w:rFonts w:ascii="Times New Roman" w:hAnsi="Times New Roman" w:cs="Times New Roman"/>
          <w:b/>
          <w:bCs/>
          <w:sz w:val="28"/>
          <w:szCs w:val="28"/>
        </w:rPr>
        <w:t>Farm Metadata:</w:t>
      </w:r>
      <w:r w:rsidRPr="00125136">
        <w:rPr>
          <w:rFonts w:ascii="Times New Roman" w:hAnsi="Times New Roman" w:cs="Times New Roman"/>
          <w:sz w:val="28"/>
          <w:szCs w:val="28"/>
        </w:rPr>
        <w:t xml:space="preserve"> Owner, country, region, farm name, company.</w:t>
      </w:r>
    </w:p>
    <w:p w14:paraId="089E69CD"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 dataset captures evaluations of coffee samples worldwide, focusing on sensory quality attributes alongside farm and processing details. Arabica and Robusta species are both included, with Arabica dominating the dataset. Initial exploration revealed:</w:t>
      </w:r>
    </w:p>
    <w:p w14:paraId="404D7FB7" w14:textId="77777777" w:rsidR="00125136" w:rsidRPr="00125136" w:rsidRDefault="00125136" w:rsidP="00125136">
      <w:pPr>
        <w:numPr>
          <w:ilvl w:val="0"/>
          <w:numId w:val="5"/>
        </w:numPr>
        <w:rPr>
          <w:rFonts w:ascii="Times New Roman" w:hAnsi="Times New Roman" w:cs="Times New Roman"/>
          <w:sz w:val="28"/>
          <w:szCs w:val="28"/>
        </w:rPr>
      </w:pPr>
      <w:r w:rsidRPr="00125136">
        <w:rPr>
          <w:rFonts w:ascii="Times New Roman" w:hAnsi="Times New Roman" w:cs="Times New Roman"/>
          <w:b/>
          <w:bCs/>
          <w:sz w:val="28"/>
          <w:szCs w:val="28"/>
        </w:rPr>
        <w:t>Arabica</w:t>
      </w:r>
      <w:r w:rsidRPr="00125136">
        <w:rPr>
          <w:rFonts w:ascii="Times New Roman" w:hAnsi="Times New Roman" w:cs="Times New Roman"/>
          <w:sz w:val="28"/>
          <w:szCs w:val="28"/>
        </w:rPr>
        <w:t xml:space="preserve"> consistently scores higher than Robusta.</w:t>
      </w:r>
    </w:p>
    <w:p w14:paraId="782969B1" w14:textId="77777777" w:rsidR="00125136" w:rsidRPr="00125136" w:rsidRDefault="00125136" w:rsidP="00125136">
      <w:pPr>
        <w:numPr>
          <w:ilvl w:val="0"/>
          <w:numId w:val="5"/>
        </w:numPr>
        <w:rPr>
          <w:rFonts w:ascii="Times New Roman" w:hAnsi="Times New Roman" w:cs="Times New Roman"/>
          <w:sz w:val="28"/>
          <w:szCs w:val="28"/>
        </w:rPr>
      </w:pPr>
      <w:r w:rsidRPr="00125136">
        <w:rPr>
          <w:rFonts w:ascii="Times New Roman" w:hAnsi="Times New Roman" w:cs="Times New Roman"/>
          <w:b/>
          <w:bCs/>
          <w:sz w:val="28"/>
          <w:szCs w:val="28"/>
        </w:rPr>
        <w:t>Altitude</w:t>
      </w:r>
      <w:r w:rsidRPr="00125136">
        <w:rPr>
          <w:rFonts w:ascii="Times New Roman" w:hAnsi="Times New Roman" w:cs="Times New Roman"/>
          <w:sz w:val="28"/>
          <w:szCs w:val="28"/>
        </w:rPr>
        <w:t xml:space="preserve"> strongly correlates with higher quality scores.</w:t>
      </w:r>
    </w:p>
    <w:p w14:paraId="67C89FD0" w14:textId="77777777" w:rsidR="00125136" w:rsidRPr="00125136" w:rsidRDefault="00125136" w:rsidP="00125136">
      <w:pPr>
        <w:numPr>
          <w:ilvl w:val="0"/>
          <w:numId w:val="5"/>
        </w:numPr>
        <w:rPr>
          <w:rFonts w:ascii="Times New Roman" w:hAnsi="Times New Roman" w:cs="Times New Roman"/>
          <w:sz w:val="28"/>
          <w:szCs w:val="28"/>
        </w:rPr>
      </w:pPr>
      <w:r w:rsidRPr="00125136">
        <w:rPr>
          <w:rFonts w:ascii="Times New Roman" w:hAnsi="Times New Roman" w:cs="Times New Roman"/>
          <w:b/>
          <w:bCs/>
          <w:sz w:val="28"/>
          <w:szCs w:val="28"/>
        </w:rPr>
        <w:t>Moisture content</w:t>
      </w:r>
      <w:r w:rsidRPr="00125136">
        <w:rPr>
          <w:rFonts w:ascii="Times New Roman" w:hAnsi="Times New Roman" w:cs="Times New Roman"/>
          <w:sz w:val="28"/>
          <w:szCs w:val="28"/>
        </w:rPr>
        <w:t xml:space="preserve"> is usually within the ideal range (~10%) but requires monitoring.</w:t>
      </w:r>
    </w:p>
    <w:p w14:paraId="16A7D9CA" w14:textId="77777777" w:rsidR="00125136" w:rsidRPr="00125136" w:rsidRDefault="00125136" w:rsidP="00125136">
      <w:pPr>
        <w:numPr>
          <w:ilvl w:val="0"/>
          <w:numId w:val="5"/>
        </w:numPr>
        <w:rPr>
          <w:rFonts w:ascii="Times New Roman" w:hAnsi="Times New Roman" w:cs="Times New Roman"/>
          <w:sz w:val="28"/>
          <w:szCs w:val="28"/>
        </w:rPr>
      </w:pPr>
      <w:r w:rsidRPr="00125136">
        <w:rPr>
          <w:rFonts w:ascii="Times New Roman" w:hAnsi="Times New Roman" w:cs="Times New Roman"/>
          <w:b/>
          <w:bCs/>
          <w:sz w:val="28"/>
          <w:szCs w:val="28"/>
        </w:rPr>
        <w:t>Defects</w:t>
      </w:r>
      <w:r w:rsidRPr="00125136">
        <w:rPr>
          <w:rFonts w:ascii="Times New Roman" w:hAnsi="Times New Roman" w:cs="Times New Roman"/>
          <w:sz w:val="28"/>
          <w:szCs w:val="28"/>
        </w:rPr>
        <w:t>, though infrequent, negatively affect overall quality.</w:t>
      </w:r>
    </w:p>
    <w:p w14:paraId="405ACB16"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 xml:space="preserve">Descriptive statistics showed that most coffee samples scored in the specialty range (80–85 points). Early insights confirmed the importance of aroma, acidity, and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xml:space="preserve"> as primary quality drivers. Country-level variations highlighted that Ethiopia, Guatemala, and Kenya frequently achieve premium quality scores. This detailed understanding provided a solid foundation for deeper analysis and recommendations.</w:t>
      </w:r>
    </w:p>
    <w:p w14:paraId="762DE760"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43191AF8">
          <v:rect id="_x0000_i1114" style="width:0;height:1.5pt" o:hralign="center" o:hrstd="t" o:hr="t" fillcolor="#a0a0a0" stroked="f"/>
        </w:pict>
      </w:r>
    </w:p>
    <w:p w14:paraId="7641FCC2" w14:textId="77777777" w:rsidR="00125136" w:rsidRDefault="00125136" w:rsidP="00125136">
      <w:pPr>
        <w:rPr>
          <w:rFonts w:ascii="Times New Roman" w:hAnsi="Times New Roman" w:cs="Times New Roman"/>
          <w:b/>
          <w:bCs/>
          <w:sz w:val="32"/>
          <w:szCs w:val="32"/>
        </w:rPr>
      </w:pPr>
    </w:p>
    <w:p w14:paraId="2D35047A" w14:textId="77777777" w:rsidR="00CC18C8" w:rsidRDefault="00CC18C8" w:rsidP="00125136">
      <w:pPr>
        <w:rPr>
          <w:rFonts w:ascii="Times New Roman" w:hAnsi="Times New Roman" w:cs="Times New Roman"/>
          <w:b/>
          <w:bCs/>
          <w:sz w:val="32"/>
          <w:szCs w:val="32"/>
        </w:rPr>
      </w:pPr>
    </w:p>
    <w:p w14:paraId="5A124CA7" w14:textId="774856C0"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lastRenderedPageBreak/>
        <w:t xml:space="preserve">6. Data Cleaning </w:t>
      </w:r>
    </w:p>
    <w:p w14:paraId="0B138966"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Data cleaning was essential to ensure reliability and consistency in analysis. The following steps were performed:</w:t>
      </w:r>
    </w:p>
    <w:p w14:paraId="078AC2A8" w14:textId="77777777" w:rsidR="00125136" w:rsidRPr="00125136" w:rsidRDefault="00125136" w:rsidP="00125136">
      <w:pPr>
        <w:numPr>
          <w:ilvl w:val="0"/>
          <w:numId w:val="6"/>
        </w:numPr>
        <w:rPr>
          <w:rFonts w:ascii="Times New Roman" w:hAnsi="Times New Roman" w:cs="Times New Roman"/>
          <w:sz w:val="28"/>
          <w:szCs w:val="28"/>
        </w:rPr>
      </w:pPr>
      <w:r w:rsidRPr="00125136">
        <w:rPr>
          <w:rFonts w:ascii="Times New Roman" w:hAnsi="Times New Roman" w:cs="Times New Roman"/>
          <w:b/>
          <w:bCs/>
          <w:sz w:val="28"/>
          <w:szCs w:val="28"/>
        </w:rPr>
        <w:t>Missing Values Imputation:</w:t>
      </w:r>
    </w:p>
    <w:p w14:paraId="715A6E23"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Numerical features like moisture were imputed with mean/median values.</w:t>
      </w:r>
    </w:p>
    <w:p w14:paraId="35401D04"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 xml:space="preserve">Categorical features (e.g., processing method) were filled with mode values or </w:t>
      </w:r>
      <w:proofErr w:type="spellStart"/>
      <w:r w:rsidRPr="00125136">
        <w:rPr>
          <w:rFonts w:ascii="Times New Roman" w:hAnsi="Times New Roman" w:cs="Times New Roman"/>
          <w:sz w:val="28"/>
          <w:szCs w:val="28"/>
        </w:rPr>
        <w:t>labeled</w:t>
      </w:r>
      <w:proofErr w:type="spellEnd"/>
      <w:r w:rsidRPr="00125136">
        <w:rPr>
          <w:rFonts w:ascii="Times New Roman" w:hAnsi="Times New Roman" w:cs="Times New Roman"/>
          <w:sz w:val="28"/>
          <w:szCs w:val="28"/>
        </w:rPr>
        <w:t xml:space="preserve"> as "Unknown."</w:t>
      </w:r>
    </w:p>
    <w:p w14:paraId="77A5F64B" w14:textId="77777777" w:rsidR="00125136" w:rsidRPr="00125136" w:rsidRDefault="00125136" w:rsidP="00125136">
      <w:pPr>
        <w:numPr>
          <w:ilvl w:val="0"/>
          <w:numId w:val="6"/>
        </w:numPr>
        <w:rPr>
          <w:rFonts w:ascii="Times New Roman" w:hAnsi="Times New Roman" w:cs="Times New Roman"/>
          <w:sz w:val="28"/>
          <w:szCs w:val="28"/>
        </w:rPr>
      </w:pPr>
      <w:r w:rsidRPr="00125136">
        <w:rPr>
          <w:rFonts w:ascii="Times New Roman" w:hAnsi="Times New Roman" w:cs="Times New Roman"/>
          <w:b/>
          <w:bCs/>
          <w:sz w:val="28"/>
          <w:szCs w:val="28"/>
        </w:rPr>
        <w:t>Outlier Treatment:</w:t>
      </w:r>
    </w:p>
    <w:p w14:paraId="34E6A544"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Extreme moisture values below 8% or above 12% were flagged as outliers.</w:t>
      </w:r>
    </w:p>
    <w:p w14:paraId="0F5EEBA9"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Sensory attributes outside valid scoring ranges were corrected or removed.</w:t>
      </w:r>
    </w:p>
    <w:p w14:paraId="47837096" w14:textId="77777777" w:rsidR="00125136" w:rsidRPr="00125136" w:rsidRDefault="00125136" w:rsidP="00125136">
      <w:pPr>
        <w:numPr>
          <w:ilvl w:val="0"/>
          <w:numId w:val="6"/>
        </w:numPr>
        <w:rPr>
          <w:rFonts w:ascii="Times New Roman" w:hAnsi="Times New Roman" w:cs="Times New Roman"/>
          <w:sz w:val="28"/>
          <w:szCs w:val="28"/>
        </w:rPr>
      </w:pPr>
      <w:r w:rsidRPr="00125136">
        <w:rPr>
          <w:rFonts w:ascii="Times New Roman" w:hAnsi="Times New Roman" w:cs="Times New Roman"/>
          <w:b/>
          <w:bCs/>
          <w:sz w:val="28"/>
          <w:szCs w:val="28"/>
        </w:rPr>
        <w:t>Handling Inconsistent Values:</w:t>
      </w:r>
    </w:p>
    <w:p w14:paraId="1882FB31"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Country names, species types, and processing methods were standardized (e.g., “arabica” → “Arabica”).</w:t>
      </w:r>
    </w:p>
    <w:p w14:paraId="73EB5253"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Variations in farm names were unified.</w:t>
      </w:r>
    </w:p>
    <w:p w14:paraId="25C23DF4" w14:textId="77777777" w:rsidR="00125136" w:rsidRPr="00125136" w:rsidRDefault="00125136" w:rsidP="00125136">
      <w:pPr>
        <w:numPr>
          <w:ilvl w:val="0"/>
          <w:numId w:val="6"/>
        </w:numPr>
        <w:rPr>
          <w:rFonts w:ascii="Times New Roman" w:hAnsi="Times New Roman" w:cs="Times New Roman"/>
          <w:sz w:val="28"/>
          <w:szCs w:val="28"/>
        </w:rPr>
      </w:pPr>
      <w:r w:rsidRPr="00125136">
        <w:rPr>
          <w:rFonts w:ascii="Times New Roman" w:hAnsi="Times New Roman" w:cs="Times New Roman"/>
          <w:b/>
          <w:bCs/>
          <w:sz w:val="28"/>
          <w:szCs w:val="28"/>
        </w:rPr>
        <w:t>Removing Unnecessary Columns:</w:t>
      </w:r>
    </w:p>
    <w:p w14:paraId="27CF8099"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Irrelevant identifiers were excluded to maintain focus on quality metrics.</w:t>
      </w:r>
    </w:p>
    <w:p w14:paraId="5E8547F2" w14:textId="77777777" w:rsidR="00125136" w:rsidRPr="00125136" w:rsidRDefault="00125136" w:rsidP="00125136">
      <w:pPr>
        <w:numPr>
          <w:ilvl w:val="0"/>
          <w:numId w:val="6"/>
        </w:numPr>
        <w:rPr>
          <w:rFonts w:ascii="Times New Roman" w:hAnsi="Times New Roman" w:cs="Times New Roman"/>
          <w:sz w:val="28"/>
          <w:szCs w:val="28"/>
        </w:rPr>
      </w:pPr>
      <w:r w:rsidRPr="00125136">
        <w:rPr>
          <w:rFonts w:ascii="Times New Roman" w:hAnsi="Times New Roman" w:cs="Times New Roman"/>
          <w:b/>
          <w:bCs/>
          <w:sz w:val="28"/>
          <w:szCs w:val="28"/>
        </w:rPr>
        <w:t>Duplicate Records:</w:t>
      </w:r>
    </w:p>
    <w:p w14:paraId="3A25EB00"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Duplicate evaluations were dropped to avoid bias.</w:t>
      </w:r>
    </w:p>
    <w:p w14:paraId="5BB541E7" w14:textId="77777777" w:rsidR="00125136" w:rsidRPr="00125136" w:rsidRDefault="00125136" w:rsidP="00125136">
      <w:pPr>
        <w:numPr>
          <w:ilvl w:val="0"/>
          <w:numId w:val="6"/>
        </w:numPr>
        <w:rPr>
          <w:rFonts w:ascii="Times New Roman" w:hAnsi="Times New Roman" w:cs="Times New Roman"/>
          <w:sz w:val="28"/>
          <w:szCs w:val="28"/>
        </w:rPr>
      </w:pPr>
      <w:r w:rsidRPr="00125136">
        <w:rPr>
          <w:rFonts w:ascii="Times New Roman" w:hAnsi="Times New Roman" w:cs="Times New Roman"/>
          <w:b/>
          <w:bCs/>
          <w:sz w:val="28"/>
          <w:szCs w:val="28"/>
        </w:rPr>
        <w:t>Standardization of Text Columns:</w:t>
      </w:r>
    </w:p>
    <w:p w14:paraId="53AE3221" w14:textId="77777777" w:rsidR="00125136" w:rsidRPr="00125136" w:rsidRDefault="00125136" w:rsidP="00125136">
      <w:pPr>
        <w:numPr>
          <w:ilvl w:val="1"/>
          <w:numId w:val="6"/>
        </w:numPr>
        <w:rPr>
          <w:rFonts w:ascii="Times New Roman" w:hAnsi="Times New Roman" w:cs="Times New Roman"/>
          <w:sz w:val="28"/>
          <w:szCs w:val="28"/>
        </w:rPr>
      </w:pPr>
      <w:r w:rsidRPr="00125136">
        <w:rPr>
          <w:rFonts w:ascii="Times New Roman" w:hAnsi="Times New Roman" w:cs="Times New Roman"/>
          <w:sz w:val="28"/>
          <w:szCs w:val="28"/>
        </w:rPr>
        <w:t>Uniform formatting (title case) was applied for categories like country and region.</w:t>
      </w:r>
    </w:p>
    <w:p w14:paraId="5CC5F574"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Through this process, the dataset was refined into a reliable form suitable for statistical and exploratory analysis.</w:t>
      </w:r>
    </w:p>
    <w:p w14:paraId="31663856"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352C62FA">
          <v:rect id="_x0000_i1115" style="width:0;height:1.5pt" o:hralign="center" o:hrstd="t" o:hr="t" fillcolor="#a0a0a0" stroked="f"/>
        </w:pict>
      </w:r>
    </w:p>
    <w:p w14:paraId="4913B7B4" w14:textId="77777777" w:rsidR="00125136" w:rsidRDefault="00125136" w:rsidP="00125136">
      <w:pPr>
        <w:rPr>
          <w:rFonts w:ascii="Times New Roman" w:hAnsi="Times New Roman" w:cs="Times New Roman"/>
          <w:b/>
          <w:bCs/>
          <w:sz w:val="32"/>
          <w:szCs w:val="32"/>
        </w:rPr>
      </w:pPr>
    </w:p>
    <w:p w14:paraId="398C02E0" w14:textId="5C8A84C1"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lastRenderedPageBreak/>
        <w:t xml:space="preserve">7. Obtaining Derived Metrics </w:t>
      </w:r>
    </w:p>
    <w:p w14:paraId="4B5717BA"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To enrich the dataset, derived variables were created:</w:t>
      </w:r>
    </w:p>
    <w:p w14:paraId="673617EE" w14:textId="77777777" w:rsidR="00125136" w:rsidRPr="00125136" w:rsidRDefault="00125136" w:rsidP="00125136">
      <w:pPr>
        <w:numPr>
          <w:ilvl w:val="0"/>
          <w:numId w:val="7"/>
        </w:numPr>
        <w:rPr>
          <w:rFonts w:ascii="Times New Roman" w:hAnsi="Times New Roman" w:cs="Times New Roman"/>
          <w:sz w:val="28"/>
          <w:szCs w:val="28"/>
        </w:rPr>
      </w:pPr>
      <w:r w:rsidRPr="00125136">
        <w:rPr>
          <w:rFonts w:ascii="Times New Roman" w:hAnsi="Times New Roman" w:cs="Times New Roman"/>
          <w:b/>
          <w:bCs/>
          <w:sz w:val="28"/>
          <w:szCs w:val="28"/>
        </w:rPr>
        <w:t>Total Cup Score:</w:t>
      </w:r>
      <w:r w:rsidRPr="00125136">
        <w:rPr>
          <w:rFonts w:ascii="Times New Roman" w:hAnsi="Times New Roman" w:cs="Times New Roman"/>
          <w:sz w:val="28"/>
          <w:szCs w:val="28"/>
        </w:rPr>
        <w:t xml:space="preserve"> Composite measure aggregating aroma, acidity,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and sweetness.</w:t>
      </w:r>
    </w:p>
    <w:p w14:paraId="2140EBBE" w14:textId="77777777" w:rsidR="00125136" w:rsidRPr="00125136" w:rsidRDefault="00125136" w:rsidP="00125136">
      <w:pPr>
        <w:numPr>
          <w:ilvl w:val="0"/>
          <w:numId w:val="7"/>
        </w:numPr>
        <w:rPr>
          <w:rFonts w:ascii="Times New Roman" w:hAnsi="Times New Roman" w:cs="Times New Roman"/>
          <w:sz w:val="28"/>
          <w:szCs w:val="28"/>
        </w:rPr>
      </w:pPr>
      <w:r w:rsidRPr="00125136">
        <w:rPr>
          <w:rFonts w:ascii="Times New Roman" w:hAnsi="Times New Roman" w:cs="Times New Roman"/>
          <w:b/>
          <w:bCs/>
          <w:sz w:val="28"/>
          <w:szCs w:val="28"/>
        </w:rPr>
        <w:t>Altitude Categories:</w:t>
      </w:r>
      <w:r w:rsidRPr="00125136">
        <w:rPr>
          <w:rFonts w:ascii="Times New Roman" w:hAnsi="Times New Roman" w:cs="Times New Roman"/>
          <w:sz w:val="28"/>
          <w:szCs w:val="28"/>
        </w:rPr>
        <w:t xml:space="preserve"> Farms grouped into low (&lt;1000m), medium (1000–1500m), and high (&gt;1500m).</w:t>
      </w:r>
    </w:p>
    <w:p w14:paraId="52A0892D" w14:textId="77777777" w:rsidR="00125136" w:rsidRPr="00125136" w:rsidRDefault="00125136" w:rsidP="00125136">
      <w:pPr>
        <w:numPr>
          <w:ilvl w:val="0"/>
          <w:numId w:val="7"/>
        </w:numPr>
        <w:rPr>
          <w:rFonts w:ascii="Times New Roman" w:hAnsi="Times New Roman" w:cs="Times New Roman"/>
          <w:sz w:val="28"/>
          <w:szCs w:val="28"/>
        </w:rPr>
      </w:pPr>
      <w:r w:rsidRPr="00125136">
        <w:rPr>
          <w:rFonts w:ascii="Times New Roman" w:hAnsi="Times New Roman" w:cs="Times New Roman"/>
          <w:b/>
          <w:bCs/>
          <w:sz w:val="28"/>
          <w:szCs w:val="28"/>
        </w:rPr>
        <w:t>Defect Ratio:</w:t>
      </w:r>
      <w:r w:rsidRPr="00125136">
        <w:rPr>
          <w:rFonts w:ascii="Times New Roman" w:hAnsi="Times New Roman" w:cs="Times New Roman"/>
          <w:sz w:val="28"/>
          <w:szCs w:val="28"/>
        </w:rPr>
        <w:t xml:space="preserve"> Normalized measure of secondary defects relative to sample size.</w:t>
      </w:r>
    </w:p>
    <w:p w14:paraId="73BB632E"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These derived metrics provided new perspectives on coffee quality. For instance, altitude grouping helped reveal that high-altitude farms consistently achieve higher scores. The Total Cup Score simplified comparisons across samples, while the Defect Ratio quantified quality risks. These transformations enabled deeper multivariate analysis and facilitated actionable insights for producers and buyers.</w:t>
      </w:r>
    </w:p>
    <w:p w14:paraId="76D8C1C3"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02DDE438">
          <v:rect id="_x0000_i1116" style="width:0;height:1.5pt" o:hralign="center" o:hrstd="t" o:hr="t" fillcolor="#a0a0a0" stroked="f"/>
        </w:pict>
      </w:r>
    </w:p>
    <w:p w14:paraId="748E3EF6" w14:textId="3CBFFF75" w:rsidR="00125136" w:rsidRPr="00125136" w:rsidRDefault="00125136" w:rsidP="00125136">
      <w:pPr>
        <w:rPr>
          <w:rFonts w:ascii="Times New Roman" w:hAnsi="Times New Roman" w:cs="Times New Roman"/>
          <w:b/>
          <w:bCs/>
          <w:sz w:val="28"/>
          <w:szCs w:val="28"/>
        </w:rPr>
      </w:pPr>
      <w:r w:rsidRPr="00125136">
        <w:rPr>
          <w:rFonts w:ascii="Times New Roman" w:hAnsi="Times New Roman" w:cs="Times New Roman"/>
          <w:b/>
          <w:bCs/>
          <w:sz w:val="32"/>
          <w:szCs w:val="32"/>
        </w:rPr>
        <w:t xml:space="preserve">8. Filtering Data for Analysis </w:t>
      </w:r>
    </w:p>
    <w:p w14:paraId="10125D94"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 dataset was filtered to exclude incomplete or irrelevant records. Only samples with complete sensory evaluations and metadata (species, altitude, country, and processing method) were included. Records with missing or inconsistent values were either corrected during data cleaning or removed if beyond repair. The final dataset retained balanced representation across species, countries, and regions, ensuring fairness in analysis. This filtering step ensured that subsequent statistical analyses and visualizations produced valid and reliable results.</w:t>
      </w:r>
    </w:p>
    <w:p w14:paraId="2B9CB422"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1588F231">
          <v:rect id="_x0000_i1117" style="width:0;height:1.5pt" o:hralign="center" o:hrstd="t" o:hr="t" fillcolor="#a0a0a0" stroked="f"/>
        </w:pict>
      </w:r>
    </w:p>
    <w:p w14:paraId="35B74D20" w14:textId="280B712A"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9. Statistical Analysis </w:t>
      </w:r>
    </w:p>
    <w:p w14:paraId="5416971F"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b/>
          <w:bCs/>
          <w:sz w:val="28"/>
          <w:szCs w:val="28"/>
        </w:rPr>
        <w:t>Descriptive Analysis:</w:t>
      </w:r>
      <w:r w:rsidRPr="00125136">
        <w:rPr>
          <w:rFonts w:ascii="Times New Roman" w:hAnsi="Times New Roman" w:cs="Times New Roman"/>
          <w:sz w:val="28"/>
          <w:szCs w:val="28"/>
        </w:rPr>
        <w:br/>
        <w:t xml:space="preserve">Key statistics were calculated for sensory attributes. Aroma, acidity, and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xml:space="preserve"> displayed high averages, strongly influencing total cup scores. Moisture levels averaged close to 10%, within the ideal preservation range.</w:t>
      </w:r>
    </w:p>
    <w:p w14:paraId="01B05995"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b/>
          <w:bCs/>
          <w:sz w:val="28"/>
          <w:szCs w:val="28"/>
        </w:rPr>
        <w:t>Hypothesis Testing:</w:t>
      </w:r>
    </w:p>
    <w:p w14:paraId="65694A05" w14:textId="77777777" w:rsidR="00125136" w:rsidRPr="00125136" w:rsidRDefault="00125136" w:rsidP="00125136">
      <w:pPr>
        <w:numPr>
          <w:ilvl w:val="0"/>
          <w:numId w:val="8"/>
        </w:numPr>
        <w:rPr>
          <w:rFonts w:ascii="Times New Roman" w:hAnsi="Times New Roman" w:cs="Times New Roman"/>
          <w:sz w:val="28"/>
          <w:szCs w:val="28"/>
        </w:rPr>
      </w:pPr>
      <w:r w:rsidRPr="00125136">
        <w:rPr>
          <w:rFonts w:ascii="Times New Roman" w:hAnsi="Times New Roman" w:cs="Times New Roman"/>
          <w:b/>
          <w:bCs/>
          <w:sz w:val="28"/>
          <w:szCs w:val="28"/>
        </w:rPr>
        <w:lastRenderedPageBreak/>
        <w:t>Arabica vs Robusta Cup Scores:</w:t>
      </w:r>
      <w:r w:rsidRPr="00125136">
        <w:rPr>
          <w:rFonts w:ascii="Times New Roman" w:hAnsi="Times New Roman" w:cs="Times New Roman"/>
          <w:sz w:val="28"/>
          <w:szCs w:val="28"/>
        </w:rPr>
        <w:t xml:space="preserve"> A t-test confirmed that Arabica significantly outperforms Robusta in overall quality.</w:t>
      </w:r>
    </w:p>
    <w:p w14:paraId="1349980F" w14:textId="77777777" w:rsidR="00125136" w:rsidRPr="00125136" w:rsidRDefault="00125136" w:rsidP="00125136">
      <w:pPr>
        <w:numPr>
          <w:ilvl w:val="0"/>
          <w:numId w:val="8"/>
        </w:numPr>
        <w:rPr>
          <w:rFonts w:ascii="Times New Roman" w:hAnsi="Times New Roman" w:cs="Times New Roman"/>
          <w:sz w:val="28"/>
          <w:szCs w:val="28"/>
        </w:rPr>
      </w:pPr>
      <w:r w:rsidRPr="00125136">
        <w:rPr>
          <w:rFonts w:ascii="Times New Roman" w:hAnsi="Times New Roman" w:cs="Times New Roman"/>
          <w:b/>
          <w:bCs/>
          <w:sz w:val="28"/>
          <w:szCs w:val="28"/>
        </w:rPr>
        <w:t>Moisture Levels Impact:</w:t>
      </w:r>
      <w:r w:rsidRPr="00125136">
        <w:rPr>
          <w:rFonts w:ascii="Times New Roman" w:hAnsi="Times New Roman" w:cs="Times New Roman"/>
          <w:sz w:val="28"/>
          <w:szCs w:val="28"/>
        </w:rPr>
        <w:t xml:space="preserve"> Hypothesis testing showed that extreme moisture values reduce cup scores, validating its importance in post-harvest practices.</w:t>
      </w:r>
    </w:p>
    <w:p w14:paraId="095B33B2"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These analyses provided statistical evidence supporting qualitative industry knowledge, reinforcing the dataset’s reliability for generating actionable insights.</w:t>
      </w:r>
    </w:p>
    <w:p w14:paraId="0ADAE8A4"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41BFFDF9">
          <v:rect id="_x0000_i1118" style="width:0;height:1.5pt" o:hralign="center" o:hrstd="t" o:hr="t" fillcolor="#a0a0a0" stroked="f"/>
        </w:pict>
      </w:r>
    </w:p>
    <w:p w14:paraId="0B1B9F2B" w14:textId="5A0118C5"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10. Exploratory Data Analysis (EDA) – Univariate Analysis </w:t>
      </w:r>
    </w:p>
    <w:p w14:paraId="3DB5E1F4"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Univariate analysis focused on individual variables:</w:t>
      </w:r>
    </w:p>
    <w:p w14:paraId="05AA235D" w14:textId="27708876" w:rsidR="00125136" w:rsidRPr="00125136" w:rsidRDefault="00125136" w:rsidP="00125136">
      <w:pPr>
        <w:numPr>
          <w:ilvl w:val="0"/>
          <w:numId w:val="9"/>
        </w:numPr>
        <w:rPr>
          <w:rFonts w:ascii="Times New Roman" w:hAnsi="Times New Roman" w:cs="Times New Roman"/>
          <w:sz w:val="28"/>
          <w:szCs w:val="28"/>
        </w:rPr>
      </w:pPr>
      <w:r w:rsidRPr="00125136">
        <w:rPr>
          <w:rFonts w:ascii="Times New Roman" w:hAnsi="Times New Roman" w:cs="Times New Roman"/>
          <w:b/>
          <w:bCs/>
          <w:sz w:val="28"/>
          <w:szCs w:val="28"/>
        </w:rPr>
        <w:t xml:space="preserve">Aroma, </w:t>
      </w:r>
      <w:proofErr w:type="spellStart"/>
      <w:r w:rsidRPr="00125136">
        <w:rPr>
          <w:rFonts w:ascii="Times New Roman" w:hAnsi="Times New Roman" w:cs="Times New Roman"/>
          <w:b/>
          <w:bCs/>
          <w:sz w:val="28"/>
          <w:szCs w:val="28"/>
        </w:rPr>
        <w:t>Flavor</w:t>
      </w:r>
      <w:proofErr w:type="spellEnd"/>
      <w:r w:rsidRPr="00125136">
        <w:rPr>
          <w:rFonts w:ascii="Times New Roman" w:hAnsi="Times New Roman" w:cs="Times New Roman"/>
          <w:b/>
          <w:bCs/>
          <w:sz w:val="28"/>
          <w:szCs w:val="28"/>
        </w:rPr>
        <w:t>, Acidity:</w:t>
      </w:r>
      <w:r w:rsidRPr="00125136">
        <w:rPr>
          <w:rFonts w:ascii="Times New Roman" w:hAnsi="Times New Roman" w:cs="Times New Roman"/>
          <w:sz w:val="28"/>
          <w:szCs w:val="28"/>
        </w:rPr>
        <w:t xml:space="preserve"> Distributions showed strong clustering in the higher ranges, reflecting their importance in quality scoring.</w:t>
      </w:r>
    </w:p>
    <w:p w14:paraId="6B1B5277" w14:textId="77777777" w:rsidR="00125136" w:rsidRPr="00125136" w:rsidRDefault="00125136" w:rsidP="00125136">
      <w:pPr>
        <w:numPr>
          <w:ilvl w:val="0"/>
          <w:numId w:val="9"/>
        </w:numPr>
        <w:rPr>
          <w:rFonts w:ascii="Times New Roman" w:hAnsi="Times New Roman" w:cs="Times New Roman"/>
          <w:sz w:val="28"/>
          <w:szCs w:val="28"/>
        </w:rPr>
      </w:pPr>
      <w:r w:rsidRPr="00125136">
        <w:rPr>
          <w:rFonts w:ascii="Times New Roman" w:hAnsi="Times New Roman" w:cs="Times New Roman"/>
          <w:b/>
          <w:bCs/>
          <w:sz w:val="28"/>
          <w:szCs w:val="28"/>
        </w:rPr>
        <w:t>Moisture:</w:t>
      </w:r>
      <w:r w:rsidRPr="00125136">
        <w:rPr>
          <w:rFonts w:ascii="Times New Roman" w:hAnsi="Times New Roman" w:cs="Times New Roman"/>
          <w:sz w:val="28"/>
          <w:szCs w:val="28"/>
        </w:rPr>
        <w:t xml:space="preserve"> Majority of samples were around 10%, but a few outliers posed risks for quality.</w:t>
      </w:r>
    </w:p>
    <w:p w14:paraId="12379B77" w14:textId="77777777" w:rsidR="00125136" w:rsidRPr="00125136" w:rsidRDefault="00125136" w:rsidP="00125136">
      <w:pPr>
        <w:numPr>
          <w:ilvl w:val="0"/>
          <w:numId w:val="9"/>
        </w:numPr>
        <w:rPr>
          <w:rFonts w:ascii="Times New Roman" w:hAnsi="Times New Roman" w:cs="Times New Roman"/>
          <w:sz w:val="28"/>
          <w:szCs w:val="28"/>
        </w:rPr>
      </w:pPr>
      <w:r w:rsidRPr="00125136">
        <w:rPr>
          <w:rFonts w:ascii="Times New Roman" w:hAnsi="Times New Roman" w:cs="Times New Roman"/>
          <w:b/>
          <w:bCs/>
          <w:sz w:val="28"/>
          <w:szCs w:val="28"/>
        </w:rPr>
        <w:t>Species:</w:t>
      </w:r>
      <w:r w:rsidRPr="00125136">
        <w:rPr>
          <w:rFonts w:ascii="Times New Roman" w:hAnsi="Times New Roman" w:cs="Times New Roman"/>
          <w:sz w:val="28"/>
          <w:szCs w:val="28"/>
        </w:rPr>
        <w:t xml:space="preserve"> Arabica dominated the dataset, aligning with global specialty coffee trends.</w:t>
      </w:r>
    </w:p>
    <w:p w14:paraId="7A53DDFF" w14:textId="77777777" w:rsidR="00125136" w:rsidRPr="00125136" w:rsidRDefault="00125136" w:rsidP="00125136">
      <w:pPr>
        <w:numPr>
          <w:ilvl w:val="0"/>
          <w:numId w:val="9"/>
        </w:numPr>
        <w:rPr>
          <w:rFonts w:ascii="Times New Roman" w:hAnsi="Times New Roman" w:cs="Times New Roman"/>
          <w:sz w:val="28"/>
          <w:szCs w:val="28"/>
        </w:rPr>
      </w:pPr>
      <w:r w:rsidRPr="00125136">
        <w:rPr>
          <w:rFonts w:ascii="Times New Roman" w:hAnsi="Times New Roman" w:cs="Times New Roman"/>
          <w:b/>
          <w:bCs/>
          <w:sz w:val="28"/>
          <w:szCs w:val="28"/>
        </w:rPr>
        <w:t>Country Contribution:</w:t>
      </w:r>
      <w:r w:rsidRPr="00125136">
        <w:rPr>
          <w:rFonts w:ascii="Times New Roman" w:hAnsi="Times New Roman" w:cs="Times New Roman"/>
          <w:sz w:val="28"/>
          <w:szCs w:val="28"/>
        </w:rPr>
        <w:t xml:space="preserve"> Certain producing countries consistently contributed higher-scoring samples.</w:t>
      </w:r>
    </w:p>
    <w:p w14:paraId="7E78818F"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Histograms and boxplots highlighted key statistics and anomalies, helping to set the foundation for bivariate and multivariate exploration.</w:t>
      </w:r>
    </w:p>
    <w:p w14:paraId="700F49F3"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7D7EFE76">
          <v:rect id="_x0000_i1119" style="width:0;height:1.5pt" o:hralign="center" o:hrstd="t" o:hr="t" fillcolor="#a0a0a0" stroked="f"/>
        </w:pict>
      </w:r>
    </w:p>
    <w:p w14:paraId="1594EAFD" w14:textId="147B5B32"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11. Bivariate Analysis </w:t>
      </w:r>
    </w:p>
    <w:p w14:paraId="0D079B31"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Bivariate analysis revealed meaningful relationships:</w:t>
      </w:r>
    </w:p>
    <w:p w14:paraId="77D971E0" w14:textId="77777777" w:rsidR="00125136" w:rsidRPr="00125136" w:rsidRDefault="00125136" w:rsidP="00125136">
      <w:pPr>
        <w:numPr>
          <w:ilvl w:val="0"/>
          <w:numId w:val="10"/>
        </w:numPr>
        <w:rPr>
          <w:rFonts w:ascii="Times New Roman" w:hAnsi="Times New Roman" w:cs="Times New Roman"/>
          <w:sz w:val="28"/>
          <w:szCs w:val="28"/>
        </w:rPr>
      </w:pPr>
      <w:r w:rsidRPr="00125136">
        <w:rPr>
          <w:rFonts w:ascii="Times New Roman" w:hAnsi="Times New Roman" w:cs="Times New Roman"/>
          <w:b/>
          <w:bCs/>
          <w:sz w:val="28"/>
          <w:szCs w:val="28"/>
        </w:rPr>
        <w:t xml:space="preserve">Aroma &amp; </w:t>
      </w:r>
      <w:proofErr w:type="spellStart"/>
      <w:r w:rsidRPr="00125136">
        <w:rPr>
          <w:rFonts w:ascii="Times New Roman" w:hAnsi="Times New Roman" w:cs="Times New Roman"/>
          <w:b/>
          <w:bCs/>
          <w:sz w:val="28"/>
          <w:szCs w:val="28"/>
        </w:rPr>
        <w:t>Flavor</w:t>
      </w:r>
      <w:proofErr w:type="spellEnd"/>
      <w:r w:rsidRPr="00125136">
        <w:rPr>
          <w:rFonts w:ascii="Times New Roman" w:hAnsi="Times New Roman" w:cs="Times New Roman"/>
          <w:b/>
          <w:bCs/>
          <w:sz w:val="28"/>
          <w:szCs w:val="28"/>
        </w:rPr>
        <w:t xml:space="preserve"> vs Cup Score:</w:t>
      </w:r>
      <w:r w:rsidRPr="00125136">
        <w:rPr>
          <w:rFonts w:ascii="Times New Roman" w:hAnsi="Times New Roman" w:cs="Times New Roman"/>
          <w:sz w:val="28"/>
          <w:szCs w:val="28"/>
        </w:rPr>
        <w:t xml:space="preserve"> Strong positive correlations were identified.</w:t>
      </w:r>
    </w:p>
    <w:p w14:paraId="6BF29EBA" w14:textId="77777777" w:rsidR="00125136" w:rsidRPr="00125136" w:rsidRDefault="00125136" w:rsidP="00125136">
      <w:pPr>
        <w:numPr>
          <w:ilvl w:val="0"/>
          <w:numId w:val="10"/>
        </w:numPr>
        <w:rPr>
          <w:rFonts w:ascii="Times New Roman" w:hAnsi="Times New Roman" w:cs="Times New Roman"/>
          <w:sz w:val="28"/>
          <w:szCs w:val="28"/>
        </w:rPr>
      </w:pPr>
      <w:r w:rsidRPr="00125136">
        <w:rPr>
          <w:rFonts w:ascii="Times New Roman" w:hAnsi="Times New Roman" w:cs="Times New Roman"/>
          <w:b/>
          <w:bCs/>
          <w:sz w:val="28"/>
          <w:szCs w:val="28"/>
        </w:rPr>
        <w:t>Defects vs Cup Score:</w:t>
      </w:r>
      <w:r w:rsidRPr="00125136">
        <w:rPr>
          <w:rFonts w:ascii="Times New Roman" w:hAnsi="Times New Roman" w:cs="Times New Roman"/>
          <w:sz w:val="28"/>
          <w:szCs w:val="28"/>
        </w:rPr>
        <w:t xml:space="preserve"> Negative relationship, confirming that defects reduce quality.</w:t>
      </w:r>
    </w:p>
    <w:p w14:paraId="55C02541" w14:textId="77777777" w:rsidR="00125136" w:rsidRPr="00125136" w:rsidRDefault="00125136" w:rsidP="00125136">
      <w:pPr>
        <w:numPr>
          <w:ilvl w:val="0"/>
          <w:numId w:val="10"/>
        </w:numPr>
        <w:rPr>
          <w:rFonts w:ascii="Times New Roman" w:hAnsi="Times New Roman" w:cs="Times New Roman"/>
          <w:sz w:val="28"/>
          <w:szCs w:val="28"/>
        </w:rPr>
      </w:pPr>
      <w:r w:rsidRPr="00125136">
        <w:rPr>
          <w:rFonts w:ascii="Times New Roman" w:hAnsi="Times New Roman" w:cs="Times New Roman"/>
          <w:b/>
          <w:bCs/>
          <w:sz w:val="28"/>
          <w:szCs w:val="28"/>
        </w:rPr>
        <w:t>Altitude vs Cup Score:</w:t>
      </w:r>
      <w:r w:rsidRPr="00125136">
        <w:rPr>
          <w:rFonts w:ascii="Times New Roman" w:hAnsi="Times New Roman" w:cs="Times New Roman"/>
          <w:sz w:val="28"/>
          <w:szCs w:val="28"/>
        </w:rPr>
        <w:t xml:space="preserve"> Higher altitudes strongly correlated with better scores.</w:t>
      </w:r>
    </w:p>
    <w:p w14:paraId="476206CE"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lastRenderedPageBreak/>
        <w:t>Scatter plots and correlation heatmaps illustrated these relationships, providing visual confirmation of statistical findings.</w:t>
      </w:r>
    </w:p>
    <w:p w14:paraId="16ABDEA9"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0BF5003D">
          <v:rect id="_x0000_i1120" style="width:0;height:1.5pt" o:hralign="center" o:hrstd="t" o:hr="t" fillcolor="#a0a0a0" stroked="f"/>
        </w:pict>
      </w:r>
    </w:p>
    <w:p w14:paraId="5A89BA5B" w14:textId="08C6A348"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12. Multivariate Analysis </w:t>
      </w:r>
    </w:p>
    <w:p w14:paraId="70BF2167"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Multivariate analysis extended the findings by examining multiple factors together:</w:t>
      </w:r>
    </w:p>
    <w:p w14:paraId="6F715F48" w14:textId="77777777" w:rsidR="00125136" w:rsidRPr="00125136" w:rsidRDefault="00125136" w:rsidP="00125136">
      <w:pPr>
        <w:numPr>
          <w:ilvl w:val="0"/>
          <w:numId w:val="11"/>
        </w:numPr>
        <w:rPr>
          <w:rFonts w:ascii="Times New Roman" w:hAnsi="Times New Roman" w:cs="Times New Roman"/>
          <w:sz w:val="28"/>
          <w:szCs w:val="28"/>
        </w:rPr>
      </w:pPr>
      <w:r w:rsidRPr="00125136">
        <w:rPr>
          <w:rFonts w:ascii="Times New Roman" w:hAnsi="Times New Roman" w:cs="Times New Roman"/>
          <w:b/>
          <w:bCs/>
          <w:sz w:val="28"/>
          <w:szCs w:val="28"/>
        </w:rPr>
        <w:t>Regression models</w:t>
      </w:r>
      <w:r w:rsidRPr="00125136">
        <w:rPr>
          <w:rFonts w:ascii="Times New Roman" w:hAnsi="Times New Roman" w:cs="Times New Roman"/>
          <w:sz w:val="28"/>
          <w:szCs w:val="28"/>
        </w:rPr>
        <w:t xml:space="preserve"> confirmed aroma, acidity, and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xml:space="preserve"> as strong predictors of cup scores.</w:t>
      </w:r>
    </w:p>
    <w:p w14:paraId="6B613887" w14:textId="77777777" w:rsidR="00125136" w:rsidRPr="00125136" w:rsidRDefault="00125136" w:rsidP="00125136">
      <w:pPr>
        <w:numPr>
          <w:ilvl w:val="0"/>
          <w:numId w:val="11"/>
        </w:numPr>
        <w:rPr>
          <w:rFonts w:ascii="Times New Roman" w:hAnsi="Times New Roman" w:cs="Times New Roman"/>
          <w:sz w:val="28"/>
          <w:szCs w:val="28"/>
        </w:rPr>
      </w:pPr>
      <w:r w:rsidRPr="00125136">
        <w:rPr>
          <w:rFonts w:ascii="Times New Roman" w:hAnsi="Times New Roman" w:cs="Times New Roman"/>
          <w:b/>
          <w:bCs/>
          <w:sz w:val="28"/>
          <w:szCs w:val="28"/>
        </w:rPr>
        <w:t>Altitude × Species Interaction:</w:t>
      </w:r>
      <w:r w:rsidRPr="00125136">
        <w:rPr>
          <w:rFonts w:ascii="Times New Roman" w:hAnsi="Times New Roman" w:cs="Times New Roman"/>
          <w:sz w:val="28"/>
          <w:szCs w:val="28"/>
        </w:rPr>
        <w:t xml:space="preserve"> Arabica at higher altitudes consistently produced the best-quality coffee.</w:t>
      </w:r>
    </w:p>
    <w:p w14:paraId="0BC27820" w14:textId="77777777" w:rsidR="00125136" w:rsidRPr="00125136" w:rsidRDefault="00125136" w:rsidP="00125136">
      <w:pPr>
        <w:numPr>
          <w:ilvl w:val="0"/>
          <w:numId w:val="11"/>
        </w:numPr>
        <w:rPr>
          <w:rFonts w:ascii="Times New Roman" w:hAnsi="Times New Roman" w:cs="Times New Roman"/>
          <w:sz w:val="28"/>
          <w:szCs w:val="28"/>
        </w:rPr>
      </w:pPr>
      <w:r w:rsidRPr="00125136">
        <w:rPr>
          <w:rFonts w:ascii="Times New Roman" w:hAnsi="Times New Roman" w:cs="Times New Roman"/>
          <w:b/>
          <w:bCs/>
          <w:sz w:val="28"/>
          <w:szCs w:val="28"/>
        </w:rPr>
        <w:t>Processing Methods:</w:t>
      </w:r>
      <w:r w:rsidRPr="00125136">
        <w:rPr>
          <w:rFonts w:ascii="Times New Roman" w:hAnsi="Times New Roman" w:cs="Times New Roman"/>
          <w:sz w:val="28"/>
          <w:szCs w:val="28"/>
        </w:rPr>
        <w:t xml:space="preserve"> Natural and washed methods showed varying impacts across countries and regions.</w:t>
      </w:r>
    </w:p>
    <w:p w14:paraId="3E871873"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Correlation matrices and multivariate scatter plots revealed complex interactions that single-variable analysis could not capture.</w:t>
      </w:r>
    </w:p>
    <w:p w14:paraId="5FC1CFCA"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5116D1F1">
          <v:rect id="_x0000_i1121" style="width:0;height:1.5pt" o:hralign="center" o:hrstd="t" o:hr="t" fillcolor="#a0a0a0" stroked="f"/>
        </w:pict>
      </w:r>
    </w:p>
    <w:p w14:paraId="14D8A76F" w14:textId="77777777" w:rsidR="00125136" w:rsidRPr="00125136" w:rsidRDefault="00125136" w:rsidP="00125136">
      <w:pPr>
        <w:tabs>
          <w:tab w:val="num" w:pos="720"/>
        </w:tabs>
        <w:rPr>
          <w:rFonts w:ascii="Times New Roman" w:hAnsi="Times New Roman" w:cs="Times New Roman"/>
          <w:b/>
          <w:bCs/>
          <w:sz w:val="32"/>
          <w:szCs w:val="32"/>
        </w:rPr>
      </w:pPr>
      <w:r w:rsidRPr="00125136">
        <w:rPr>
          <w:rFonts w:ascii="Times New Roman" w:hAnsi="Times New Roman" w:cs="Times New Roman"/>
          <w:b/>
          <w:bCs/>
          <w:sz w:val="32"/>
          <w:szCs w:val="32"/>
        </w:rPr>
        <w:t xml:space="preserve">13. Overall Insights from Analysis </w:t>
      </w:r>
    </w:p>
    <w:p w14:paraId="16A8A2C3" w14:textId="176B924F" w:rsidR="00125136" w:rsidRPr="00125136" w:rsidRDefault="00125136" w:rsidP="00125136">
      <w:pPr>
        <w:tabs>
          <w:tab w:val="num" w:pos="720"/>
        </w:tabs>
        <w:rPr>
          <w:rFonts w:ascii="Times New Roman" w:hAnsi="Times New Roman" w:cs="Times New Roman"/>
          <w:sz w:val="28"/>
          <w:szCs w:val="28"/>
        </w:rPr>
      </w:pPr>
      <w:r w:rsidRPr="00125136">
        <w:rPr>
          <w:rFonts w:ascii="Times New Roman" w:hAnsi="Times New Roman" w:cs="Times New Roman"/>
          <w:b/>
          <w:bCs/>
          <w:sz w:val="28"/>
          <w:szCs w:val="28"/>
        </w:rPr>
        <w:t>Key Quality Drivers:</w:t>
      </w:r>
      <w:r w:rsidRPr="00125136">
        <w:rPr>
          <w:rFonts w:ascii="Times New Roman" w:hAnsi="Times New Roman" w:cs="Times New Roman"/>
          <w:sz w:val="28"/>
          <w:szCs w:val="28"/>
        </w:rPr>
        <w:t xml:space="preserve"> Aroma,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and acidity strongly influence total cup scores.</w:t>
      </w:r>
    </w:p>
    <w:p w14:paraId="5E78C591"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Species Impact:</w:t>
      </w:r>
      <w:r w:rsidRPr="00125136">
        <w:rPr>
          <w:rFonts w:ascii="Times New Roman" w:hAnsi="Times New Roman" w:cs="Times New Roman"/>
          <w:sz w:val="28"/>
          <w:szCs w:val="28"/>
        </w:rPr>
        <w:t xml:space="preserve"> Arabica consistently scores higher than Robusta.</w:t>
      </w:r>
    </w:p>
    <w:p w14:paraId="5A402464"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Moisture Control:</w:t>
      </w:r>
      <w:r w:rsidRPr="00125136">
        <w:rPr>
          <w:rFonts w:ascii="Times New Roman" w:hAnsi="Times New Roman" w:cs="Times New Roman"/>
          <w:sz w:val="28"/>
          <w:szCs w:val="28"/>
        </w:rPr>
        <w:t xml:space="preserve"> Maintaining levels around 10% is crucial; deviations reduce quality and shelf life.</w:t>
      </w:r>
    </w:p>
    <w:p w14:paraId="69C0EC90"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Altitude Effect:</w:t>
      </w:r>
      <w:r w:rsidRPr="00125136">
        <w:rPr>
          <w:rFonts w:ascii="Times New Roman" w:hAnsi="Times New Roman" w:cs="Times New Roman"/>
          <w:sz w:val="28"/>
          <w:szCs w:val="28"/>
        </w:rPr>
        <w:t xml:space="preserve"> Farms above 1500m consistently achieve premium scores.</w:t>
      </w:r>
    </w:p>
    <w:p w14:paraId="29404128"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Defects:</w:t>
      </w:r>
      <w:r w:rsidRPr="00125136">
        <w:rPr>
          <w:rFonts w:ascii="Times New Roman" w:hAnsi="Times New Roman" w:cs="Times New Roman"/>
          <w:sz w:val="28"/>
          <w:szCs w:val="28"/>
        </w:rPr>
        <w:t xml:space="preserve"> Secondary defects occur more frequently than primary ones and significantly reduce scores.</w:t>
      </w:r>
    </w:p>
    <w:p w14:paraId="21106424"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Country Trends:</w:t>
      </w:r>
      <w:r w:rsidRPr="00125136">
        <w:rPr>
          <w:rFonts w:ascii="Times New Roman" w:hAnsi="Times New Roman" w:cs="Times New Roman"/>
          <w:sz w:val="28"/>
          <w:szCs w:val="28"/>
        </w:rPr>
        <w:t xml:space="preserve"> Ethiopia, Guatemala, and Kenya regularly produce high-quality specialty coffees.</w:t>
      </w:r>
    </w:p>
    <w:p w14:paraId="0CDE6CEF"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Processing Influence:</w:t>
      </w:r>
      <w:r w:rsidRPr="00125136">
        <w:rPr>
          <w:rFonts w:ascii="Times New Roman" w:hAnsi="Times New Roman" w:cs="Times New Roman"/>
          <w:sz w:val="28"/>
          <w:szCs w:val="28"/>
        </w:rPr>
        <w:t xml:space="preserve"> Post-harvest techniques such as controlled fermentation and improved drying enhance attributes.</w:t>
      </w:r>
    </w:p>
    <w:p w14:paraId="4C05B49C"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lastRenderedPageBreak/>
        <w:t>Knowledge Sharing:</w:t>
      </w:r>
      <w:r w:rsidRPr="00125136">
        <w:rPr>
          <w:rFonts w:ascii="Times New Roman" w:hAnsi="Times New Roman" w:cs="Times New Roman"/>
          <w:sz w:val="28"/>
          <w:szCs w:val="28"/>
        </w:rPr>
        <w:t xml:space="preserve"> Countries with consistently high scores could share best practices with others.</w:t>
      </w:r>
    </w:p>
    <w:p w14:paraId="11EEAFD3"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Buyer Implications:</w:t>
      </w:r>
      <w:r w:rsidRPr="00125136">
        <w:rPr>
          <w:rFonts w:ascii="Times New Roman" w:hAnsi="Times New Roman" w:cs="Times New Roman"/>
          <w:sz w:val="28"/>
          <w:szCs w:val="28"/>
        </w:rPr>
        <w:t xml:space="preserve"> Data-driven analysis allows buyers to select reliable suppliers based on measurable factors.</w:t>
      </w:r>
    </w:p>
    <w:p w14:paraId="0CDBDB64" w14:textId="77777777" w:rsidR="00125136" w:rsidRPr="00125136" w:rsidRDefault="00125136" w:rsidP="00125136">
      <w:pPr>
        <w:numPr>
          <w:ilvl w:val="0"/>
          <w:numId w:val="12"/>
        </w:numPr>
        <w:rPr>
          <w:rFonts w:ascii="Times New Roman" w:hAnsi="Times New Roman" w:cs="Times New Roman"/>
          <w:sz w:val="28"/>
          <w:szCs w:val="28"/>
        </w:rPr>
      </w:pPr>
      <w:r w:rsidRPr="00125136">
        <w:rPr>
          <w:rFonts w:ascii="Times New Roman" w:hAnsi="Times New Roman" w:cs="Times New Roman"/>
          <w:b/>
          <w:bCs/>
          <w:sz w:val="28"/>
          <w:szCs w:val="28"/>
        </w:rPr>
        <w:t>Producer Recommendations:</w:t>
      </w:r>
      <w:r w:rsidRPr="00125136">
        <w:rPr>
          <w:rFonts w:ascii="Times New Roman" w:hAnsi="Times New Roman" w:cs="Times New Roman"/>
          <w:sz w:val="28"/>
          <w:szCs w:val="28"/>
        </w:rPr>
        <w:t xml:space="preserve"> Farmers should focus on reducing defects, improving moisture control, and adopting altitude-mirroring techniques where possible.</w:t>
      </w:r>
    </w:p>
    <w:p w14:paraId="697C4578"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Overall, the dataset demonstrates that coffee quality is influenced by both natural factors (species, altitude) and controllable practices (processing, storage, defect management).</w:t>
      </w:r>
    </w:p>
    <w:p w14:paraId="5F820AFF"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pict w14:anchorId="7380E3B6">
          <v:rect id="_x0000_i1122" style="width:0;height:1.5pt" o:hralign="center" o:hrstd="t" o:hr="t" fillcolor="#a0a0a0" stroked="f"/>
        </w:pict>
      </w:r>
    </w:p>
    <w:p w14:paraId="1AECC2E3" w14:textId="569C12C8" w:rsidR="00125136" w:rsidRPr="00125136" w:rsidRDefault="00125136" w:rsidP="00125136">
      <w:pPr>
        <w:rPr>
          <w:rFonts w:ascii="Times New Roman" w:hAnsi="Times New Roman" w:cs="Times New Roman"/>
          <w:b/>
          <w:bCs/>
          <w:sz w:val="32"/>
          <w:szCs w:val="32"/>
        </w:rPr>
      </w:pPr>
      <w:r w:rsidRPr="00125136">
        <w:rPr>
          <w:rFonts w:ascii="Times New Roman" w:hAnsi="Times New Roman" w:cs="Times New Roman"/>
          <w:b/>
          <w:bCs/>
          <w:sz w:val="32"/>
          <w:szCs w:val="32"/>
        </w:rPr>
        <w:t xml:space="preserve">14. Conclusion </w:t>
      </w:r>
    </w:p>
    <w:p w14:paraId="07FD47AC" w14:textId="77777777" w:rsidR="00125136" w:rsidRPr="00125136" w:rsidRDefault="00125136" w:rsidP="00125136">
      <w:pPr>
        <w:rPr>
          <w:rFonts w:ascii="Times New Roman" w:hAnsi="Times New Roman" w:cs="Times New Roman"/>
          <w:sz w:val="28"/>
          <w:szCs w:val="28"/>
        </w:rPr>
      </w:pPr>
      <w:r w:rsidRPr="00125136">
        <w:rPr>
          <w:rFonts w:ascii="Times New Roman" w:hAnsi="Times New Roman" w:cs="Times New Roman"/>
          <w:sz w:val="28"/>
          <w:szCs w:val="28"/>
        </w:rPr>
        <w:t xml:space="preserve">The analysis confirms that most coffees fall within the specialty range (80–85 points), with Arabica outperforming Robusta. Aroma, </w:t>
      </w:r>
      <w:proofErr w:type="spellStart"/>
      <w:r w:rsidRPr="00125136">
        <w:rPr>
          <w:rFonts w:ascii="Times New Roman" w:hAnsi="Times New Roman" w:cs="Times New Roman"/>
          <w:sz w:val="28"/>
          <w:szCs w:val="28"/>
        </w:rPr>
        <w:t>flavor</w:t>
      </w:r>
      <w:proofErr w:type="spellEnd"/>
      <w:r w:rsidRPr="00125136">
        <w:rPr>
          <w:rFonts w:ascii="Times New Roman" w:hAnsi="Times New Roman" w:cs="Times New Roman"/>
          <w:sz w:val="28"/>
          <w:szCs w:val="28"/>
        </w:rPr>
        <w:t>, and acidity are critical drivers of coffee quality, while defects and moisture extremes reduce scores. Altitude significantly enhances quality, giving high-altitude farms an advantage. These findings can guide producers in optimizing farming and post-harvest practices, buyers in making informed sourcing decisions, and policymakers in promoting quality standards. Ultimately, data-driven approaches can uplift the coffee industry by ensuring consistent excellence and expanding specialty-grade markets globally.</w:t>
      </w:r>
    </w:p>
    <w:p w14:paraId="167F2EA7" w14:textId="77777777" w:rsidR="003B3A09" w:rsidRPr="00125136" w:rsidRDefault="003B3A09">
      <w:pPr>
        <w:rPr>
          <w:rFonts w:ascii="Times New Roman" w:hAnsi="Times New Roman" w:cs="Times New Roman"/>
          <w:sz w:val="28"/>
          <w:szCs w:val="28"/>
        </w:rPr>
      </w:pPr>
    </w:p>
    <w:sectPr w:rsidR="003B3A09" w:rsidRPr="00125136" w:rsidSect="003B3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2334C"/>
    <w:multiLevelType w:val="multilevel"/>
    <w:tmpl w:val="39F0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37E6E"/>
    <w:multiLevelType w:val="multilevel"/>
    <w:tmpl w:val="279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F513C"/>
    <w:multiLevelType w:val="multilevel"/>
    <w:tmpl w:val="6E9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27EFD"/>
    <w:multiLevelType w:val="multilevel"/>
    <w:tmpl w:val="F4A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5286A"/>
    <w:multiLevelType w:val="multilevel"/>
    <w:tmpl w:val="62DC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64BCF"/>
    <w:multiLevelType w:val="multilevel"/>
    <w:tmpl w:val="0450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166FF"/>
    <w:multiLevelType w:val="multilevel"/>
    <w:tmpl w:val="253CB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D2BD7"/>
    <w:multiLevelType w:val="multilevel"/>
    <w:tmpl w:val="0CC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B574C"/>
    <w:multiLevelType w:val="multilevel"/>
    <w:tmpl w:val="717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55663"/>
    <w:multiLevelType w:val="multilevel"/>
    <w:tmpl w:val="C28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272C7"/>
    <w:multiLevelType w:val="multilevel"/>
    <w:tmpl w:val="074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33D6F"/>
    <w:multiLevelType w:val="multilevel"/>
    <w:tmpl w:val="14E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94126">
    <w:abstractNumId w:val="1"/>
  </w:num>
  <w:num w:numId="2" w16cid:durableId="1847860350">
    <w:abstractNumId w:val="3"/>
  </w:num>
  <w:num w:numId="3" w16cid:durableId="538737143">
    <w:abstractNumId w:val="4"/>
  </w:num>
  <w:num w:numId="4" w16cid:durableId="1137795846">
    <w:abstractNumId w:val="8"/>
  </w:num>
  <w:num w:numId="5" w16cid:durableId="379742446">
    <w:abstractNumId w:val="2"/>
  </w:num>
  <w:num w:numId="6" w16cid:durableId="1248534899">
    <w:abstractNumId w:val="6"/>
  </w:num>
  <w:num w:numId="7" w16cid:durableId="86658063">
    <w:abstractNumId w:val="11"/>
  </w:num>
  <w:num w:numId="8" w16cid:durableId="833574556">
    <w:abstractNumId w:val="0"/>
  </w:num>
  <w:num w:numId="9" w16cid:durableId="898440015">
    <w:abstractNumId w:val="9"/>
  </w:num>
  <w:num w:numId="10" w16cid:durableId="388961809">
    <w:abstractNumId w:val="10"/>
  </w:num>
  <w:num w:numId="11" w16cid:durableId="2011786949">
    <w:abstractNumId w:val="7"/>
  </w:num>
  <w:num w:numId="12" w16cid:durableId="563179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25136"/>
    <w:rsid w:val="00125136"/>
    <w:rsid w:val="00194450"/>
    <w:rsid w:val="003B3A09"/>
    <w:rsid w:val="00A84048"/>
    <w:rsid w:val="00CC18C8"/>
  </w:rsids>
  <m:mathPr>
    <m:mathFont m:val="Cambria Math"/>
    <m:brkBin m:val="before"/>
    <m:brkBinSub m:val="--"/>
    <m:smallFrac/>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05A4"/>
  <w15:chartTrackingRefBased/>
  <w15:docId w15:val="{748BA409-0CA4-4935-B390-8C8218EF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A09"/>
  </w:style>
  <w:style w:type="paragraph" w:styleId="Heading1">
    <w:name w:val="heading 1"/>
    <w:basedOn w:val="Normal"/>
    <w:next w:val="Normal"/>
    <w:link w:val="Heading1Char"/>
    <w:uiPriority w:val="9"/>
    <w:qFormat/>
    <w:rsid w:val="00125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36"/>
    <w:rPr>
      <w:rFonts w:eastAsiaTheme="majorEastAsia" w:cstheme="majorBidi"/>
      <w:color w:val="272727" w:themeColor="text1" w:themeTint="D8"/>
    </w:rPr>
  </w:style>
  <w:style w:type="paragraph" w:styleId="Title">
    <w:name w:val="Title"/>
    <w:basedOn w:val="Normal"/>
    <w:next w:val="Normal"/>
    <w:link w:val="TitleChar"/>
    <w:uiPriority w:val="10"/>
    <w:qFormat/>
    <w:rsid w:val="00125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36"/>
    <w:pPr>
      <w:spacing w:before="160"/>
      <w:jc w:val="center"/>
    </w:pPr>
    <w:rPr>
      <w:i/>
      <w:iCs/>
      <w:color w:val="404040" w:themeColor="text1" w:themeTint="BF"/>
    </w:rPr>
  </w:style>
  <w:style w:type="character" w:customStyle="1" w:styleId="QuoteChar">
    <w:name w:val="Quote Char"/>
    <w:basedOn w:val="DefaultParagraphFont"/>
    <w:link w:val="Quote"/>
    <w:uiPriority w:val="29"/>
    <w:rsid w:val="00125136"/>
    <w:rPr>
      <w:i/>
      <w:iCs/>
      <w:color w:val="404040" w:themeColor="text1" w:themeTint="BF"/>
    </w:rPr>
  </w:style>
  <w:style w:type="paragraph" w:styleId="ListParagraph">
    <w:name w:val="List Paragraph"/>
    <w:basedOn w:val="Normal"/>
    <w:uiPriority w:val="34"/>
    <w:qFormat/>
    <w:rsid w:val="00125136"/>
    <w:pPr>
      <w:ind w:left="720"/>
      <w:contextualSpacing/>
    </w:pPr>
  </w:style>
  <w:style w:type="character" w:styleId="IntenseEmphasis">
    <w:name w:val="Intense Emphasis"/>
    <w:basedOn w:val="DefaultParagraphFont"/>
    <w:uiPriority w:val="21"/>
    <w:qFormat/>
    <w:rsid w:val="00125136"/>
    <w:rPr>
      <w:i/>
      <w:iCs/>
      <w:color w:val="0F4761" w:themeColor="accent1" w:themeShade="BF"/>
    </w:rPr>
  </w:style>
  <w:style w:type="paragraph" w:styleId="IntenseQuote">
    <w:name w:val="Intense Quote"/>
    <w:basedOn w:val="Normal"/>
    <w:next w:val="Normal"/>
    <w:link w:val="IntenseQuoteChar"/>
    <w:uiPriority w:val="30"/>
    <w:qFormat/>
    <w:rsid w:val="00125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36"/>
    <w:rPr>
      <w:i/>
      <w:iCs/>
      <w:color w:val="0F4761" w:themeColor="accent1" w:themeShade="BF"/>
    </w:rPr>
  </w:style>
  <w:style w:type="character" w:styleId="IntenseReference">
    <w:name w:val="Intense Reference"/>
    <w:basedOn w:val="DefaultParagraphFont"/>
    <w:uiPriority w:val="32"/>
    <w:qFormat/>
    <w:rsid w:val="001251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729685">
      <w:bodyDiv w:val="1"/>
      <w:marLeft w:val="0"/>
      <w:marRight w:val="0"/>
      <w:marTop w:val="0"/>
      <w:marBottom w:val="0"/>
      <w:divBdr>
        <w:top w:val="none" w:sz="0" w:space="0" w:color="auto"/>
        <w:left w:val="none" w:sz="0" w:space="0" w:color="auto"/>
        <w:bottom w:val="none" w:sz="0" w:space="0" w:color="auto"/>
        <w:right w:val="none" w:sz="0" w:space="0" w:color="auto"/>
      </w:divBdr>
    </w:div>
    <w:div w:id="88830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1685</Words>
  <Characters>9609</Characters>
  <Application>Microsoft Office Word</Application>
  <DocSecurity>0</DocSecurity>
  <Lines>80</Lines>
  <Paragraphs>22</Paragraphs>
  <ScaleCrop>false</ScaleCrop>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Rajesh</dc:creator>
  <cp:keywords/>
  <dc:description/>
  <cp:lastModifiedBy>Riya Rajesh</cp:lastModifiedBy>
  <cp:revision>3</cp:revision>
  <dcterms:created xsi:type="dcterms:W3CDTF">2025-09-27T06:16:00Z</dcterms:created>
  <dcterms:modified xsi:type="dcterms:W3CDTF">2025-09-27T06:27:00Z</dcterms:modified>
</cp:coreProperties>
</file>