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XSpec="center" w:tblpY="219"/>
        <w:tblW w:w="9065" w:type="dxa"/>
        <w:tblInd w:w="0" w:type="dxa"/>
        <w:tblCellMar>
          <w:top w:w="8" w:type="dxa"/>
          <w:right w:w="192" w:type="dxa"/>
        </w:tblCellMar>
        <w:tblLook w:val="04A0" w:firstRow="1" w:lastRow="0" w:firstColumn="1" w:lastColumn="0" w:noHBand="0" w:noVBand="1"/>
      </w:tblPr>
      <w:tblGrid>
        <w:gridCol w:w="668"/>
        <w:gridCol w:w="8397"/>
      </w:tblGrid>
      <w:tr w:rsidR="001C6B90" w14:paraId="298FE501" w14:textId="77777777" w:rsidTr="001C6B90">
        <w:trPr>
          <w:trHeight w:val="1454"/>
        </w:trPr>
        <w:tc>
          <w:tcPr>
            <w:tcW w:w="668" w:type="dxa"/>
            <w:tcBorders>
              <w:top w:val="double" w:sz="18" w:space="0" w:color="000000"/>
              <w:left w:val="single" w:sz="6" w:space="0" w:color="FFFFFF"/>
              <w:bottom w:val="nil"/>
              <w:right w:val="nil"/>
            </w:tcBorders>
            <w:vAlign w:val="bottom"/>
          </w:tcPr>
          <w:p w14:paraId="5BB57833" w14:textId="77777777" w:rsidR="001C6B90" w:rsidRDefault="001C6B90">
            <w:pPr>
              <w:spacing w:after="1612" w:line="240" w:lineRule="auto"/>
              <w:ind w:left="261"/>
            </w:pPr>
          </w:p>
          <w:p w14:paraId="5BD12E44" w14:textId="77777777" w:rsidR="001C6B90" w:rsidRDefault="001C6B90">
            <w:pPr>
              <w:spacing w:line="240" w:lineRule="auto"/>
              <w:ind w:left="261"/>
            </w:pPr>
            <w:r>
              <w:rPr>
                <w:rFonts w:ascii="Tahoma" w:eastAsia="Tahoma" w:hAnsi="Tahoma" w:cs="Tahoma"/>
                <w:b/>
                <w:sz w:val="21"/>
              </w:rPr>
              <w:t xml:space="preserve"> </w:t>
            </w:r>
          </w:p>
        </w:tc>
        <w:tc>
          <w:tcPr>
            <w:tcW w:w="8397" w:type="dxa"/>
            <w:tcBorders>
              <w:top w:val="double" w:sz="18" w:space="0" w:color="000000"/>
              <w:left w:val="nil"/>
              <w:bottom w:val="nil"/>
              <w:right w:val="single" w:sz="6" w:space="0" w:color="FFFFFF"/>
            </w:tcBorders>
            <w:vAlign w:val="bottom"/>
          </w:tcPr>
          <w:p w14:paraId="02E8DC92" w14:textId="704B5CB1" w:rsidR="001C6B90" w:rsidRDefault="001C6B90">
            <w:pPr>
              <w:spacing w:after="670" w:line="240" w:lineRule="auto"/>
              <w:ind w:right="519"/>
              <w:jc w:val="center"/>
              <w:rPr>
                <w:sz w:val="20"/>
              </w:rPr>
            </w:pPr>
            <w:r>
              <w:rPr>
                <w:noProof/>
              </w:rPr>
              <w:drawing>
                <wp:inline distT="0" distB="0" distL="0" distR="0" wp14:anchorId="3F0FC997" wp14:editId="32B54CAD">
                  <wp:extent cx="3484245" cy="485140"/>
                  <wp:effectExtent l="0" t="0" r="1905" b="0"/>
                  <wp:docPr id="1020970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4245" cy="485140"/>
                          </a:xfrm>
                          <a:prstGeom prst="rect">
                            <a:avLst/>
                          </a:prstGeom>
                          <a:noFill/>
                          <a:ln>
                            <a:noFill/>
                          </a:ln>
                        </pic:spPr>
                      </pic:pic>
                    </a:graphicData>
                  </a:graphic>
                </wp:inline>
              </w:drawing>
            </w:r>
            <w:r>
              <w:rPr>
                <w:rFonts w:ascii="Times New Roman" w:eastAsia="Times New Roman" w:hAnsi="Times New Roman" w:cs="Times New Roman"/>
                <w:sz w:val="20"/>
              </w:rPr>
              <w:t xml:space="preserve"> </w:t>
            </w:r>
          </w:p>
          <w:p w14:paraId="3A6275CD" w14:textId="6B4E82A4" w:rsidR="001C6B90" w:rsidRDefault="001C6B90">
            <w:pPr>
              <w:spacing w:after="670" w:line="240" w:lineRule="auto"/>
              <w:ind w:right="519"/>
              <w:jc w:val="center"/>
            </w:pPr>
            <w:r>
              <w:rPr>
                <w:rFonts w:ascii="Tahoma" w:eastAsia="Tahoma" w:hAnsi="Tahoma" w:cs="Tahoma"/>
                <w:b/>
                <w:color w:val="221F1F"/>
                <w:sz w:val="48"/>
              </w:rPr>
              <w:t xml:space="preserve">   </w:t>
            </w:r>
            <w:r>
              <w:rPr>
                <w:rFonts w:ascii="Tahoma" w:eastAsia="Tahoma" w:hAnsi="Tahoma" w:cs="Tahoma"/>
                <w:b/>
                <w:color w:val="221F1F"/>
                <w:sz w:val="48"/>
              </w:rPr>
              <w:t>Web Designing Assignment</w:t>
            </w:r>
            <w:r>
              <w:rPr>
                <w:rFonts w:ascii="Tahoma" w:eastAsia="Tahoma" w:hAnsi="Tahoma" w:cs="Tahoma"/>
                <w:b/>
                <w:sz w:val="48"/>
              </w:rPr>
              <w:t xml:space="preserve"> </w:t>
            </w:r>
          </w:p>
          <w:p w14:paraId="6E4E0C1E" w14:textId="35BAF3FE" w:rsidR="001C6B90" w:rsidRDefault="001C6B90">
            <w:pPr>
              <w:spacing w:line="240" w:lineRule="auto"/>
              <w:rPr>
                <w:rFonts w:ascii="Tahoma" w:eastAsia="Tahoma" w:hAnsi="Tahoma" w:cs="Tahoma"/>
                <w:b/>
                <w:color w:val="0D0F1A"/>
                <w:sz w:val="48"/>
              </w:rPr>
            </w:pPr>
            <w:r>
              <w:rPr>
                <w:rFonts w:ascii="Tahoma" w:eastAsia="Tahoma" w:hAnsi="Tahoma" w:cs="Tahoma"/>
                <w:b/>
                <w:color w:val="0D0F1A"/>
                <w:sz w:val="48"/>
              </w:rPr>
              <w:t xml:space="preserve">    </w:t>
            </w:r>
            <w:r>
              <w:rPr>
                <w:rFonts w:ascii="Tahoma" w:eastAsia="Tahoma" w:hAnsi="Tahoma" w:cs="Tahoma"/>
                <w:b/>
                <w:color w:val="0D0F1A"/>
                <w:sz w:val="48"/>
              </w:rPr>
              <w:t xml:space="preserve">     </w:t>
            </w:r>
            <w:r>
              <w:rPr>
                <w:rFonts w:ascii="Tahoma" w:eastAsia="Tahoma" w:hAnsi="Tahoma" w:cs="Tahoma"/>
                <w:b/>
                <w:color w:val="0D0F1A"/>
                <w:sz w:val="48"/>
              </w:rPr>
              <w:t xml:space="preserve"> </w:t>
            </w:r>
            <w:r w:rsidRPr="001C6B90">
              <w:rPr>
                <w:rFonts w:ascii="Tahoma" w:eastAsia="Tahoma" w:hAnsi="Tahoma" w:cs="Tahoma"/>
                <w:b/>
                <w:color w:val="0D0F1A"/>
                <w:sz w:val="48"/>
              </w:rPr>
              <w:t>Module (HTML5) – 3</w:t>
            </w:r>
          </w:p>
          <w:p w14:paraId="4333D927" w14:textId="77777777" w:rsidR="001C6B90" w:rsidRDefault="001C6B90">
            <w:pPr>
              <w:spacing w:line="240" w:lineRule="auto"/>
              <w:ind w:left="1908"/>
              <w:rPr>
                <w:rFonts w:ascii="Tahoma" w:eastAsia="Tahoma" w:hAnsi="Tahoma" w:cs="Tahoma"/>
                <w:b/>
                <w:color w:val="0D0F1A"/>
                <w:sz w:val="48"/>
              </w:rPr>
            </w:pPr>
          </w:p>
          <w:p w14:paraId="371E898E" w14:textId="77777777" w:rsidR="001C6B90" w:rsidRDefault="001C6B90">
            <w:pPr>
              <w:spacing w:line="240" w:lineRule="auto"/>
              <w:ind w:left="1908"/>
            </w:pPr>
          </w:p>
        </w:tc>
      </w:tr>
    </w:tbl>
    <w:p w14:paraId="6A44DFB2" w14:textId="77777777" w:rsidR="003078C9" w:rsidRDefault="003078C9"/>
    <w:p w14:paraId="095A26CD" w14:textId="52C5F937" w:rsidR="001C6B90" w:rsidRDefault="001C6B90" w:rsidP="001C6B90">
      <w:pPr>
        <w:pStyle w:val="ListParagraph"/>
        <w:numPr>
          <w:ilvl w:val="0"/>
          <w:numId w:val="1"/>
        </w:numPr>
        <w:rPr>
          <w:b/>
          <w:bCs/>
          <w:sz w:val="28"/>
          <w:szCs w:val="28"/>
        </w:rPr>
      </w:pPr>
      <w:r w:rsidRPr="001C6B90">
        <w:rPr>
          <w:b/>
          <w:bCs/>
          <w:sz w:val="28"/>
          <w:szCs w:val="28"/>
        </w:rPr>
        <w:t>What are the new tags added in HTML5?</w:t>
      </w:r>
    </w:p>
    <w:p w14:paraId="39754B48" w14:textId="77777777" w:rsidR="001C6B90" w:rsidRDefault="001C6B90" w:rsidP="001C6B90">
      <w:pPr>
        <w:rPr>
          <w:sz w:val="24"/>
          <w:szCs w:val="24"/>
        </w:rPr>
      </w:pPr>
      <w:r>
        <w:rPr>
          <w:b/>
          <w:bCs/>
          <w:sz w:val="28"/>
          <w:szCs w:val="28"/>
        </w:rPr>
        <w:t xml:space="preserve">Ans: </w:t>
      </w:r>
      <w:r w:rsidRPr="001C6B90">
        <w:rPr>
          <w:b/>
          <w:bCs/>
          <w:sz w:val="28"/>
          <w:szCs w:val="28"/>
        </w:rPr>
        <w:t> </w:t>
      </w:r>
      <w:r w:rsidRPr="001C6B90">
        <w:rPr>
          <w:sz w:val="24"/>
          <w:szCs w:val="24"/>
        </w:rPr>
        <w:t>New elements are added in HTML5 to write easy and fast code to create complex, dynamic, engaging, and effective websites. These new elements add advanced functional features, improvised page layouts, and other improvements. The commonly used new HTML5 tags are &lt;figure&gt;, &lt;article&gt;, &lt;header&gt;, &lt;main</w:t>
      </w:r>
      <w:proofErr w:type="gramStart"/>
      <w:r w:rsidRPr="001C6B90">
        <w:rPr>
          <w:sz w:val="24"/>
          <w:szCs w:val="24"/>
        </w:rPr>
        <w:t>&gt;,&lt;</w:t>
      </w:r>
      <w:proofErr w:type="gramEnd"/>
      <w:r w:rsidRPr="001C6B90">
        <w:rPr>
          <w:sz w:val="24"/>
          <w:szCs w:val="24"/>
        </w:rPr>
        <w:t>footer&gt;, &lt;nav&gt;, and &lt;section&gt;.</w:t>
      </w:r>
    </w:p>
    <w:p w14:paraId="743F5B06" w14:textId="77777777" w:rsidR="001C6B90" w:rsidRDefault="001C6B90" w:rsidP="001C6B90">
      <w:pPr>
        <w:rPr>
          <w:sz w:val="24"/>
          <w:szCs w:val="24"/>
        </w:rPr>
      </w:pPr>
    </w:p>
    <w:p w14:paraId="6ED23296" w14:textId="6E7B83F4" w:rsidR="001C6B90" w:rsidRDefault="001C6B90" w:rsidP="001C6B90">
      <w:pPr>
        <w:pStyle w:val="ListParagraph"/>
        <w:numPr>
          <w:ilvl w:val="0"/>
          <w:numId w:val="1"/>
        </w:numPr>
        <w:rPr>
          <w:b/>
          <w:bCs/>
          <w:sz w:val="28"/>
          <w:szCs w:val="28"/>
        </w:rPr>
      </w:pPr>
      <w:r w:rsidRPr="001C6B90">
        <w:rPr>
          <w:b/>
          <w:bCs/>
          <w:sz w:val="28"/>
          <w:szCs w:val="28"/>
        </w:rPr>
        <w:t>How to embed audio and video in a webpage?</w:t>
      </w:r>
    </w:p>
    <w:p w14:paraId="4A5EBE6A" w14:textId="44B3ED28" w:rsidR="001C6B90" w:rsidRDefault="001C6B90" w:rsidP="001C6B90">
      <w:pPr>
        <w:rPr>
          <w:b/>
          <w:bCs/>
          <w:sz w:val="28"/>
          <w:szCs w:val="28"/>
        </w:rPr>
      </w:pPr>
      <w:r>
        <w:rPr>
          <w:b/>
          <w:bCs/>
          <w:sz w:val="28"/>
          <w:szCs w:val="28"/>
        </w:rPr>
        <w:t xml:space="preserve">Ans: For audio: </w:t>
      </w:r>
      <w:r w:rsidRPr="001C6B90">
        <w:rPr>
          <w:sz w:val="24"/>
          <w:szCs w:val="24"/>
        </w:rPr>
        <w:t>To embed audio in HTML, we use the &lt;audio&gt; tag.</w:t>
      </w:r>
      <w:r w:rsidRPr="001C6B90">
        <w:rPr>
          <w:sz w:val="24"/>
          <w:szCs w:val="24"/>
        </w:rPr>
        <w:t xml:space="preserve"> </w:t>
      </w:r>
      <w:r w:rsidRPr="001C6B90">
        <w:rPr>
          <w:sz w:val="24"/>
          <w:szCs w:val="24"/>
        </w:rPr>
        <w:t>To play audio, we used web plugins like Flash.</w:t>
      </w:r>
      <w:r w:rsidRPr="001C6B90">
        <w:rPr>
          <w:sz w:val="24"/>
          <w:szCs w:val="24"/>
        </w:rPr>
        <w:t xml:space="preserve"> </w:t>
      </w:r>
      <w:r w:rsidRPr="001C6B90">
        <w:rPr>
          <w:sz w:val="24"/>
          <w:szCs w:val="24"/>
        </w:rPr>
        <w:t>This tag supports Chrome, Firefox, Safari, Opera, and Edge in three audio formats – MP3, WAV, OGG.</w:t>
      </w:r>
    </w:p>
    <w:p w14:paraId="505351A6" w14:textId="77777777" w:rsidR="001C6B90" w:rsidRDefault="001C6B90" w:rsidP="001C6B90">
      <w:pPr>
        <w:rPr>
          <w:b/>
          <w:bCs/>
          <w:sz w:val="28"/>
          <w:szCs w:val="28"/>
        </w:rPr>
      </w:pPr>
    </w:p>
    <w:p w14:paraId="135E5658" w14:textId="4356D95A" w:rsidR="001C6B90" w:rsidRDefault="001C6B90" w:rsidP="001C6B90">
      <w:pPr>
        <w:rPr>
          <w:b/>
          <w:bCs/>
          <w:sz w:val="28"/>
          <w:szCs w:val="28"/>
        </w:rPr>
      </w:pPr>
      <w:r w:rsidRPr="001C6B90">
        <w:rPr>
          <w:b/>
          <w:bCs/>
          <w:sz w:val="28"/>
          <w:szCs w:val="28"/>
        </w:rPr>
        <w:drawing>
          <wp:inline distT="0" distB="0" distL="0" distR="0" wp14:anchorId="75DD1D4C" wp14:editId="3EB9D104">
            <wp:extent cx="3581710" cy="1806097"/>
            <wp:effectExtent l="0" t="0" r="0" b="3810"/>
            <wp:docPr id="1382017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017519" name=""/>
                    <pic:cNvPicPr/>
                  </pic:nvPicPr>
                  <pic:blipFill>
                    <a:blip r:embed="rId6"/>
                    <a:stretch>
                      <a:fillRect/>
                    </a:stretch>
                  </pic:blipFill>
                  <pic:spPr>
                    <a:xfrm>
                      <a:off x="0" y="0"/>
                      <a:ext cx="3581710" cy="1806097"/>
                    </a:xfrm>
                    <a:prstGeom prst="rect">
                      <a:avLst/>
                    </a:prstGeom>
                  </pic:spPr>
                </pic:pic>
              </a:graphicData>
            </a:graphic>
          </wp:inline>
        </w:drawing>
      </w:r>
    </w:p>
    <w:p w14:paraId="48C996C0" w14:textId="6DD01B75" w:rsidR="001C6B90" w:rsidRPr="001C6B90" w:rsidRDefault="001C6B90" w:rsidP="001C6B90">
      <w:pPr>
        <w:rPr>
          <w:b/>
          <w:bCs/>
          <w:sz w:val="28"/>
          <w:szCs w:val="28"/>
        </w:rPr>
      </w:pPr>
      <w:r>
        <w:rPr>
          <w:noProof/>
        </w:rPr>
        <w:drawing>
          <wp:inline distT="0" distB="0" distL="0" distR="0" wp14:anchorId="347E769D" wp14:editId="3ADD8A29">
            <wp:extent cx="2716361" cy="1364673"/>
            <wp:effectExtent l="0" t="0" r="8255" b="6985"/>
            <wp:docPr id="760302504"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9352" cy="1376223"/>
                    </a:xfrm>
                    <a:prstGeom prst="rect">
                      <a:avLst/>
                    </a:prstGeom>
                    <a:noFill/>
                    <a:ln>
                      <a:noFill/>
                    </a:ln>
                  </pic:spPr>
                </pic:pic>
              </a:graphicData>
            </a:graphic>
          </wp:inline>
        </w:drawing>
      </w:r>
    </w:p>
    <w:p w14:paraId="1C6C09E5" w14:textId="63D5DF2C" w:rsidR="001C6B90" w:rsidRDefault="001C6B90" w:rsidP="001C6B90">
      <w:pPr>
        <w:rPr>
          <w:b/>
          <w:bCs/>
          <w:sz w:val="28"/>
          <w:szCs w:val="28"/>
        </w:rPr>
      </w:pPr>
    </w:p>
    <w:p w14:paraId="577DF877" w14:textId="5440A074" w:rsidR="001C6B90" w:rsidRDefault="001C6B90" w:rsidP="001C6B90">
      <w:pPr>
        <w:rPr>
          <w:rFonts w:ascii="Nunito" w:hAnsi="Nunito"/>
          <w:color w:val="273239"/>
          <w:spacing w:val="2"/>
          <w:sz w:val="26"/>
          <w:szCs w:val="26"/>
          <w:shd w:val="clear" w:color="auto" w:fill="FFFFFF"/>
        </w:rPr>
      </w:pPr>
      <w:r>
        <w:rPr>
          <w:b/>
          <w:bCs/>
          <w:sz w:val="28"/>
          <w:szCs w:val="28"/>
        </w:rPr>
        <w:lastRenderedPageBreak/>
        <w:t xml:space="preserve">For Video: </w:t>
      </w:r>
      <w:r w:rsidRPr="004B10DA">
        <w:rPr>
          <w:sz w:val="24"/>
          <w:szCs w:val="24"/>
        </w:rPr>
        <w:t xml:space="preserve">To embed video in HTML, we use the &lt;video&gt; tag. It contains one or more video sources at a time using &lt;source&gt; tag. It supports MP4, </w:t>
      </w:r>
      <w:proofErr w:type="spellStart"/>
      <w:r w:rsidRPr="004B10DA">
        <w:rPr>
          <w:sz w:val="24"/>
          <w:szCs w:val="24"/>
        </w:rPr>
        <w:t>WebM</w:t>
      </w:r>
      <w:proofErr w:type="spellEnd"/>
      <w:r w:rsidRPr="004B10DA">
        <w:rPr>
          <w:sz w:val="24"/>
          <w:szCs w:val="24"/>
        </w:rPr>
        <w:t>, and Ogg in all modern browsers.</w:t>
      </w:r>
    </w:p>
    <w:p w14:paraId="76CFAAFA" w14:textId="6B0060CA" w:rsidR="004B10DA" w:rsidRDefault="004B10DA" w:rsidP="001C6B90">
      <w:pPr>
        <w:rPr>
          <w:b/>
          <w:bCs/>
          <w:sz w:val="28"/>
          <w:szCs w:val="28"/>
        </w:rPr>
      </w:pPr>
      <w:r w:rsidRPr="004B10DA">
        <w:rPr>
          <w:b/>
          <w:bCs/>
          <w:sz w:val="28"/>
          <w:szCs w:val="28"/>
        </w:rPr>
        <w:drawing>
          <wp:inline distT="0" distB="0" distL="0" distR="0" wp14:anchorId="088E1DA5" wp14:editId="4F140AF2">
            <wp:extent cx="3718882" cy="2202371"/>
            <wp:effectExtent l="0" t="0" r="0" b="7620"/>
            <wp:docPr id="1285050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050172" name=""/>
                    <pic:cNvPicPr/>
                  </pic:nvPicPr>
                  <pic:blipFill>
                    <a:blip r:embed="rId8"/>
                    <a:stretch>
                      <a:fillRect/>
                    </a:stretch>
                  </pic:blipFill>
                  <pic:spPr>
                    <a:xfrm>
                      <a:off x="0" y="0"/>
                      <a:ext cx="3718882" cy="2202371"/>
                    </a:xfrm>
                    <a:prstGeom prst="rect">
                      <a:avLst/>
                    </a:prstGeom>
                  </pic:spPr>
                </pic:pic>
              </a:graphicData>
            </a:graphic>
          </wp:inline>
        </w:drawing>
      </w:r>
    </w:p>
    <w:p w14:paraId="21A05BEE" w14:textId="55DE2DD0" w:rsidR="004B10DA" w:rsidRDefault="004B10DA" w:rsidP="001C6B90">
      <w:pPr>
        <w:rPr>
          <w:b/>
          <w:bCs/>
          <w:sz w:val="28"/>
          <w:szCs w:val="28"/>
        </w:rPr>
      </w:pPr>
      <w:r>
        <w:rPr>
          <w:noProof/>
        </w:rPr>
        <w:drawing>
          <wp:inline distT="0" distB="0" distL="0" distR="0" wp14:anchorId="00383169" wp14:editId="0DF6F5E1">
            <wp:extent cx="3761509" cy="2289931"/>
            <wp:effectExtent l="0" t="0" r="0" b="0"/>
            <wp:docPr id="1247650411"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6353" cy="2298967"/>
                    </a:xfrm>
                    <a:prstGeom prst="rect">
                      <a:avLst/>
                    </a:prstGeom>
                    <a:noFill/>
                    <a:ln>
                      <a:noFill/>
                    </a:ln>
                  </pic:spPr>
                </pic:pic>
              </a:graphicData>
            </a:graphic>
          </wp:inline>
        </w:drawing>
      </w:r>
    </w:p>
    <w:p w14:paraId="6229F26B" w14:textId="77777777" w:rsidR="00963E78" w:rsidRDefault="00963E78" w:rsidP="001C6B90">
      <w:pPr>
        <w:rPr>
          <w:b/>
          <w:bCs/>
          <w:sz w:val="28"/>
          <w:szCs w:val="28"/>
        </w:rPr>
      </w:pPr>
    </w:p>
    <w:p w14:paraId="5AED0432" w14:textId="2D9A1994" w:rsidR="00963E78" w:rsidRDefault="00963E78" w:rsidP="00963E78">
      <w:pPr>
        <w:pStyle w:val="ListParagraph"/>
        <w:numPr>
          <w:ilvl w:val="0"/>
          <w:numId w:val="1"/>
        </w:numPr>
        <w:rPr>
          <w:b/>
          <w:bCs/>
          <w:sz w:val="28"/>
          <w:szCs w:val="28"/>
        </w:rPr>
      </w:pPr>
      <w:r w:rsidRPr="00963E78">
        <w:rPr>
          <w:b/>
          <w:bCs/>
          <w:sz w:val="28"/>
          <w:szCs w:val="28"/>
        </w:rPr>
        <w:t>Semantic element in HTML5?</w:t>
      </w:r>
    </w:p>
    <w:p w14:paraId="2A296116" w14:textId="77777777" w:rsidR="009A539C" w:rsidRPr="009A539C" w:rsidRDefault="00963E78" w:rsidP="009A539C">
      <w:r>
        <w:rPr>
          <w:b/>
          <w:bCs/>
          <w:sz w:val="28"/>
          <w:szCs w:val="28"/>
        </w:rPr>
        <w:t xml:space="preserve">Ans: </w:t>
      </w:r>
      <w:r w:rsidR="00714155">
        <w:rPr>
          <w:rFonts w:ascii="Arial" w:hAnsi="Arial" w:cs="Arial"/>
          <w:color w:val="4D5156"/>
          <w:shd w:val="clear" w:color="auto" w:fill="FFFFFF"/>
        </w:rPr>
        <w:t> </w:t>
      </w:r>
      <w:r w:rsidR="009A539C" w:rsidRPr="009A539C">
        <w:t xml:space="preserve">Semantic elements have meaningful names that </w:t>
      </w:r>
      <w:proofErr w:type="gramStart"/>
      <w:r w:rsidR="009A539C" w:rsidRPr="009A539C">
        <w:t>tell</w:t>
      </w:r>
      <w:proofErr w:type="gramEnd"/>
      <w:r w:rsidR="009A539C" w:rsidRPr="009A539C">
        <w:t xml:space="preserve"> about the type of content. For </w:t>
      </w:r>
      <w:proofErr w:type="gramStart"/>
      <w:r w:rsidR="009A539C" w:rsidRPr="009A539C">
        <w:t>example</w:t>
      </w:r>
      <w:proofErr w:type="gramEnd"/>
      <w:r w:rsidR="009A539C" w:rsidRPr="009A539C">
        <w:t xml:space="preserve"> header, footer, table, … etc. HTML5 introduces many semantic elements as mentioned below which make the code easier to write and understand for the developer as well as instruct the browser on how to treat them. </w:t>
      </w:r>
    </w:p>
    <w:tbl>
      <w:tblPr>
        <w:tblW w:w="2829" w:type="dxa"/>
        <w:tblLook w:val="04A0" w:firstRow="1" w:lastRow="0" w:firstColumn="1" w:lastColumn="0" w:noHBand="0" w:noVBand="1"/>
      </w:tblPr>
      <w:tblGrid>
        <w:gridCol w:w="1570"/>
        <w:gridCol w:w="1301"/>
      </w:tblGrid>
      <w:tr w:rsidR="00F52646" w:rsidRPr="00F52646" w14:paraId="39CF3B31" w14:textId="77777777" w:rsidTr="00F52646">
        <w:trPr>
          <w:trHeight w:val="288"/>
        </w:trPr>
        <w:tc>
          <w:tcPr>
            <w:tcW w:w="15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E89BF4" w14:textId="77777777" w:rsidR="00F52646" w:rsidRPr="00F52646" w:rsidRDefault="00F52646" w:rsidP="00F52646">
            <w:pPr>
              <w:spacing w:after="0" w:line="240" w:lineRule="auto"/>
              <w:ind w:firstLineChars="100" w:firstLine="221"/>
              <w:rPr>
                <w:rFonts w:eastAsia="Times New Roman"/>
                <w:b/>
                <w:bCs/>
                <w:kern w:val="0"/>
                <w14:ligatures w14:val="none"/>
              </w:rPr>
            </w:pPr>
            <w:hyperlink r:id="rId10" w:tgtFrame="_blank" w:history="1">
              <w:r w:rsidRPr="00F52646">
                <w:rPr>
                  <w:rFonts w:eastAsia="Times New Roman"/>
                  <w:b/>
                  <w:bCs/>
                  <w:kern w:val="0"/>
                  <w14:ligatures w14:val="none"/>
                </w:rPr>
                <w:t xml:space="preserve">&lt;article&gt;                                          </w:t>
              </w:r>
            </w:hyperlink>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2EB39105" w14:textId="77777777" w:rsidR="00F52646" w:rsidRPr="00F52646" w:rsidRDefault="00F52646" w:rsidP="00F52646">
            <w:pPr>
              <w:spacing w:after="0" w:line="240" w:lineRule="auto"/>
              <w:ind w:firstLineChars="100" w:firstLine="221"/>
              <w:rPr>
                <w:rFonts w:eastAsia="Times New Roman"/>
                <w:b/>
                <w:bCs/>
                <w:kern w:val="0"/>
                <w14:ligatures w14:val="none"/>
              </w:rPr>
            </w:pPr>
            <w:hyperlink r:id="rId11" w:tgtFrame="_blank" w:history="1">
              <w:r w:rsidRPr="00F52646">
                <w:rPr>
                  <w:rFonts w:eastAsia="Times New Roman"/>
                  <w:b/>
                  <w:bCs/>
                  <w:kern w:val="0"/>
                  <w14:ligatures w14:val="none"/>
                </w:rPr>
                <w:t>&lt;footer&gt;</w:t>
              </w:r>
            </w:hyperlink>
          </w:p>
        </w:tc>
      </w:tr>
      <w:tr w:rsidR="00F52646" w:rsidRPr="00F52646" w14:paraId="0A48EDDD" w14:textId="77777777" w:rsidTr="00F52646">
        <w:trPr>
          <w:trHeight w:val="288"/>
        </w:trPr>
        <w:tc>
          <w:tcPr>
            <w:tcW w:w="1549" w:type="dxa"/>
            <w:tcBorders>
              <w:top w:val="nil"/>
              <w:left w:val="single" w:sz="4" w:space="0" w:color="auto"/>
              <w:bottom w:val="single" w:sz="4" w:space="0" w:color="auto"/>
              <w:right w:val="single" w:sz="4" w:space="0" w:color="auto"/>
            </w:tcBorders>
            <w:shd w:val="clear" w:color="auto" w:fill="auto"/>
            <w:noWrap/>
            <w:vAlign w:val="center"/>
            <w:hideMark/>
          </w:tcPr>
          <w:p w14:paraId="5E1EA07D" w14:textId="77777777" w:rsidR="00F52646" w:rsidRPr="00F52646" w:rsidRDefault="00F52646" w:rsidP="00F52646">
            <w:pPr>
              <w:spacing w:after="0" w:line="240" w:lineRule="auto"/>
              <w:ind w:firstLineChars="100" w:firstLine="221"/>
              <w:rPr>
                <w:rFonts w:eastAsia="Times New Roman"/>
                <w:b/>
                <w:bCs/>
                <w:kern w:val="0"/>
                <w14:ligatures w14:val="none"/>
              </w:rPr>
            </w:pPr>
            <w:hyperlink r:id="rId12" w:tgtFrame="_blank" w:history="1">
              <w:r w:rsidRPr="00F52646">
                <w:rPr>
                  <w:rFonts w:eastAsia="Times New Roman"/>
                  <w:b/>
                  <w:bCs/>
                  <w:kern w:val="0"/>
                  <w14:ligatures w14:val="none"/>
                </w:rPr>
                <w:t>&lt;aside&gt;</w:t>
              </w:r>
            </w:hyperlink>
          </w:p>
        </w:tc>
        <w:tc>
          <w:tcPr>
            <w:tcW w:w="1280" w:type="dxa"/>
            <w:tcBorders>
              <w:top w:val="nil"/>
              <w:left w:val="nil"/>
              <w:bottom w:val="single" w:sz="4" w:space="0" w:color="auto"/>
              <w:right w:val="single" w:sz="4" w:space="0" w:color="auto"/>
            </w:tcBorders>
            <w:shd w:val="clear" w:color="auto" w:fill="auto"/>
            <w:noWrap/>
            <w:vAlign w:val="center"/>
            <w:hideMark/>
          </w:tcPr>
          <w:p w14:paraId="57FFC582" w14:textId="77777777" w:rsidR="00F52646" w:rsidRPr="00F52646" w:rsidRDefault="00F52646" w:rsidP="00F52646">
            <w:pPr>
              <w:spacing w:after="0" w:line="240" w:lineRule="auto"/>
              <w:ind w:firstLineChars="100" w:firstLine="221"/>
              <w:rPr>
                <w:rFonts w:eastAsia="Times New Roman"/>
                <w:b/>
                <w:bCs/>
                <w:kern w:val="0"/>
                <w14:ligatures w14:val="none"/>
              </w:rPr>
            </w:pPr>
            <w:hyperlink r:id="rId13" w:tgtFrame="_blank" w:history="1">
              <w:r w:rsidRPr="00F52646">
                <w:rPr>
                  <w:rFonts w:eastAsia="Times New Roman"/>
                  <w:b/>
                  <w:bCs/>
                  <w:kern w:val="0"/>
                  <w14:ligatures w14:val="none"/>
                </w:rPr>
                <w:t>&lt;header&gt;</w:t>
              </w:r>
            </w:hyperlink>
          </w:p>
        </w:tc>
      </w:tr>
      <w:tr w:rsidR="00F52646" w:rsidRPr="00F52646" w14:paraId="405A9705" w14:textId="77777777" w:rsidTr="00F52646">
        <w:trPr>
          <w:trHeight w:val="288"/>
        </w:trPr>
        <w:tc>
          <w:tcPr>
            <w:tcW w:w="1549" w:type="dxa"/>
            <w:tcBorders>
              <w:top w:val="nil"/>
              <w:left w:val="single" w:sz="4" w:space="0" w:color="auto"/>
              <w:bottom w:val="single" w:sz="4" w:space="0" w:color="auto"/>
              <w:right w:val="single" w:sz="4" w:space="0" w:color="auto"/>
            </w:tcBorders>
            <w:shd w:val="clear" w:color="auto" w:fill="auto"/>
            <w:noWrap/>
            <w:vAlign w:val="center"/>
            <w:hideMark/>
          </w:tcPr>
          <w:p w14:paraId="2AD9DE66" w14:textId="77777777" w:rsidR="00F52646" w:rsidRPr="00F52646" w:rsidRDefault="00F52646" w:rsidP="00F52646">
            <w:pPr>
              <w:spacing w:after="0" w:line="240" w:lineRule="auto"/>
              <w:ind w:firstLineChars="100" w:firstLine="221"/>
              <w:rPr>
                <w:rFonts w:eastAsia="Times New Roman"/>
                <w:b/>
                <w:bCs/>
                <w:kern w:val="0"/>
                <w14:ligatures w14:val="none"/>
              </w:rPr>
            </w:pPr>
            <w:hyperlink r:id="rId14" w:tgtFrame="_blank" w:history="1">
              <w:r w:rsidRPr="00F52646">
                <w:rPr>
                  <w:rFonts w:eastAsia="Times New Roman"/>
                  <w:b/>
                  <w:bCs/>
                  <w:kern w:val="0"/>
                  <w14:ligatures w14:val="none"/>
                </w:rPr>
                <w:t>&lt;details&gt;</w:t>
              </w:r>
            </w:hyperlink>
          </w:p>
        </w:tc>
        <w:tc>
          <w:tcPr>
            <w:tcW w:w="1280" w:type="dxa"/>
            <w:tcBorders>
              <w:top w:val="nil"/>
              <w:left w:val="nil"/>
              <w:bottom w:val="single" w:sz="4" w:space="0" w:color="auto"/>
              <w:right w:val="single" w:sz="4" w:space="0" w:color="auto"/>
            </w:tcBorders>
            <w:shd w:val="clear" w:color="auto" w:fill="auto"/>
            <w:noWrap/>
            <w:vAlign w:val="center"/>
            <w:hideMark/>
          </w:tcPr>
          <w:p w14:paraId="0335C1DB" w14:textId="77777777" w:rsidR="00F52646" w:rsidRPr="00F52646" w:rsidRDefault="00F52646" w:rsidP="00F52646">
            <w:pPr>
              <w:spacing w:after="0" w:line="240" w:lineRule="auto"/>
              <w:ind w:firstLineChars="100" w:firstLine="221"/>
              <w:rPr>
                <w:rFonts w:eastAsia="Times New Roman"/>
                <w:b/>
                <w:bCs/>
                <w:kern w:val="0"/>
                <w14:ligatures w14:val="none"/>
              </w:rPr>
            </w:pPr>
            <w:hyperlink r:id="rId15" w:history="1">
              <w:r w:rsidRPr="00F52646">
                <w:rPr>
                  <w:rFonts w:eastAsia="Times New Roman"/>
                  <w:b/>
                  <w:bCs/>
                  <w:kern w:val="0"/>
                  <w14:ligatures w14:val="none"/>
                </w:rPr>
                <w:t>&lt;main&gt;</w:t>
              </w:r>
            </w:hyperlink>
          </w:p>
        </w:tc>
      </w:tr>
      <w:tr w:rsidR="00F52646" w:rsidRPr="00F52646" w14:paraId="7E94D856" w14:textId="77777777" w:rsidTr="00F52646">
        <w:trPr>
          <w:trHeight w:val="288"/>
        </w:trPr>
        <w:tc>
          <w:tcPr>
            <w:tcW w:w="1549" w:type="dxa"/>
            <w:tcBorders>
              <w:top w:val="nil"/>
              <w:left w:val="single" w:sz="4" w:space="0" w:color="auto"/>
              <w:bottom w:val="single" w:sz="4" w:space="0" w:color="auto"/>
              <w:right w:val="single" w:sz="4" w:space="0" w:color="auto"/>
            </w:tcBorders>
            <w:shd w:val="clear" w:color="auto" w:fill="auto"/>
            <w:noWrap/>
            <w:vAlign w:val="center"/>
            <w:hideMark/>
          </w:tcPr>
          <w:p w14:paraId="6E6077F4" w14:textId="77777777" w:rsidR="00F52646" w:rsidRPr="00F52646" w:rsidRDefault="00F52646" w:rsidP="00F52646">
            <w:pPr>
              <w:spacing w:after="0" w:line="240" w:lineRule="auto"/>
              <w:ind w:firstLineChars="100" w:firstLine="221"/>
              <w:rPr>
                <w:rFonts w:eastAsia="Times New Roman"/>
                <w:b/>
                <w:bCs/>
                <w:kern w:val="0"/>
                <w14:ligatures w14:val="none"/>
              </w:rPr>
            </w:pPr>
            <w:hyperlink r:id="rId16" w:tgtFrame="_blank" w:history="1">
              <w:r w:rsidRPr="00F52646">
                <w:rPr>
                  <w:rFonts w:eastAsia="Times New Roman"/>
                  <w:b/>
                  <w:bCs/>
                  <w:kern w:val="0"/>
                  <w14:ligatures w14:val="none"/>
                </w:rPr>
                <w:t>&lt;</w:t>
              </w:r>
              <w:proofErr w:type="spellStart"/>
              <w:r w:rsidRPr="00F52646">
                <w:rPr>
                  <w:rFonts w:eastAsia="Times New Roman"/>
                  <w:b/>
                  <w:bCs/>
                  <w:kern w:val="0"/>
                  <w14:ligatures w14:val="none"/>
                </w:rPr>
                <w:t>figcaption</w:t>
              </w:r>
              <w:proofErr w:type="spellEnd"/>
              <w:r w:rsidRPr="00F52646">
                <w:rPr>
                  <w:rFonts w:eastAsia="Times New Roman"/>
                  <w:b/>
                  <w:bCs/>
                  <w:kern w:val="0"/>
                  <w14:ligatures w14:val="none"/>
                </w:rPr>
                <w:t>&gt;</w:t>
              </w:r>
            </w:hyperlink>
          </w:p>
        </w:tc>
        <w:tc>
          <w:tcPr>
            <w:tcW w:w="1280" w:type="dxa"/>
            <w:tcBorders>
              <w:top w:val="nil"/>
              <w:left w:val="nil"/>
              <w:bottom w:val="single" w:sz="4" w:space="0" w:color="auto"/>
              <w:right w:val="single" w:sz="4" w:space="0" w:color="auto"/>
            </w:tcBorders>
            <w:shd w:val="clear" w:color="auto" w:fill="auto"/>
            <w:noWrap/>
            <w:vAlign w:val="center"/>
            <w:hideMark/>
          </w:tcPr>
          <w:p w14:paraId="05E6B405" w14:textId="77777777" w:rsidR="00F52646" w:rsidRPr="00F52646" w:rsidRDefault="00F52646" w:rsidP="00F52646">
            <w:pPr>
              <w:spacing w:after="0" w:line="240" w:lineRule="auto"/>
              <w:ind w:firstLineChars="100" w:firstLine="221"/>
              <w:rPr>
                <w:rFonts w:eastAsia="Times New Roman"/>
                <w:b/>
                <w:bCs/>
                <w:kern w:val="0"/>
                <w14:ligatures w14:val="none"/>
              </w:rPr>
            </w:pPr>
            <w:hyperlink r:id="rId17" w:tgtFrame="_blank" w:history="1">
              <w:r w:rsidRPr="00F52646">
                <w:rPr>
                  <w:rFonts w:eastAsia="Times New Roman"/>
                  <w:b/>
                  <w:bCs/>
                  <w:kern w:val="0"/>
                  <w14:ligatures w14:val="none"/>
                </w:rPr>
                <w:t>&lt;mark&gt;</w:t>
              </w:r>
            </w:hyperlink>
          </w:p>
        </w:tc>
      </w:tr>
      <w:tr w:rsidR="00F52646" w:rsidRPr="00F52646" w14:paraId="3C456AE7" w14:textId="77777777" w:rsidTr="00F52646">
        <w:trPr>
          <w:trHeight w:val="288"/>
        </w:trPr>
        <w:tc>
          <w:tcPr>
            <w:tcW w:w="1549" w:type="dxa"/>
            <w:tcBorders>
              <w:top w:val="nil"/>
              <w:left w:val="single" w:sz="4" w:space="0" w:color="auto"/>
              <w:bottom w:val="single" w:sz="4" w:space="0" w:color="auto"/>
              <w:right w:val="single" w:sz="4" w:space="0" w:color="auto"/>
            </w:tcBorders>
            <w:shd w:val="clear" w:color="auto" w:fill="auto"/>
            <w:noWrap/>
            <w:vAlign w:val="center"/>
            <w:hideMark/>
          </w:tcPr>
          <w:p w14:paraId="2F3C681C" w14:textId="77777777" w:rsidR="00F52646" w:rsidRPr="00F52646" w:rsidRDefault="00F52646" w:rsidP="00F52646">
            <w:pPr>
              <w:spacing w:after="0" w:line="240" w:lineRule="auto"/>
              <w:ind w:firstLineChars="100" w:firstLine="221"/>
              <w:rPr>
                <w:rFonts w:eastAsia="Times New Roman"/>
                <w:b/>
                <w:bCs/>
                <w:kern w:val="0"/>
                <w14:ligatures w14:val="none"/>
              </w:rPr>
            </w:pPr>
            <w:hyperlink r:id="rId18" w:tgtFrame="_blank" w:history="1">
              <w:r w:rsidRPr="00F52646">
                <w:rPr>
                  <w:rFonts w:eastAsia="Times New Roman"/>
                  <w:b/>
                  <w:bCs/>
                  <w:kern w:val="0"/>
                  <w14:ligatures w14:val="none"/>
                </w:rPr>
                <w:t>&lt;figure&gt;</w:t>
              </w:r>
            </w:hyperlink>
          </w:p>
        </w:tc>
        <w:tc>
          <w:tcPr>
            <w:tcW w:w="1280" w:type="dxa"/>
            <w:tcBorders>
              <w:top w:val="nil"/>
              <w:left w:val="nil"/>
              <w:bottom w:val="single" w:sz="4" w:space="0" w:color="auto"/>
              <w:right w:val="single" w:sz="4" w:space="0" w:color="auto"/>
            </w:tcBorders>
            <w:shd w:val="clear" w:color="auto" w:fill="auto"/>
            <w:noWrap/>
            <w:vAlign w:val="center"/>
            <w:hideMark/>
          </w:tcPr>
          <w:p w14:paraId="3B72C03B" w14:textId="77777777" w:rsidR="00F52646" w:rsidRPr="00F52646" w:rsidRDefault="00F52646" w:rsidP="00F52646">
            <w:pPr>
              <w:spacing w:after="0" w:line="240" w:lineRule="auto"/>
              <w:ind w:firstLineChars="100" w:firstLine="221"/>
              <w:rPr>
                <w:rFonts w:eastAsia="Times New Roman"/>
                <w:b/>
                <w:bCs/>
                <w:kern w:val="0"/>
                <w14:ligatures w14:val="none"/>
              </w:rPr>
            </w:pPr>
            <w:hyperlink r:id="rId19" w:tgtFrame="_blank" w:history="1">
              <w:r w:rsidRPr="00F52646">
                <w:rPr>
                  <w:rFonts w:eastAsia="Times New Roman"/>
                  <w:b/>
                  <w:bCs/>
                  <w:kern w:val="0"/>
                  <w14:ligatures w14:val="none"/>
                </w:rPr>
                <w:t>&lt;nav&gt;</w:t>
              </w:r>
            </w:hyperlink>
          </w:p>
        </w:tc>
      </w:tr>
      <w:tr w:rsidR="00F52646" w:rsidRPr="00F52646" w14:paraId="506280BB" w14:textId="77777777" w:rsidTr="00F52646">
        <w:trPr>
          <w:trHeight w:val="288"/>
        </w:trPr>
        <w:tc>
          <w:tcPr>
            <w:tcW w:w="1549" w:type="dxa"/>
            <w:tcBorders>
              <w:top w:val="nil"/>
              <w:left w:val="single" w:sz="4" w:space="0" w:color="auto"/>
              <w:bottom w:val="single" w:sz="4" w:space="0" w:color="auto"/>
              <w:right w:val="single" w:sz="4" w:space="0" w:color="auto"/>
            </w:tcBorders>
            <w:shd w:val="clear" w:color="auto" w:fill="auto"/>
            <w:noWrap/>
            <w:vAlign w:val="bottom"/>
            <w:hideMark/>
          </w:tcPr>
          <w:p w14:paraId="4E230718" w14:textId="77777777" w:rsidR="00F52646" w:rsidRPr="00F52646" w:rsidRDefault="00F52646" w:rsidP="00F52646">
            <w:pPr>
              <w:spacing w:after="0" w:line="240" w:lineRule="auto"/>
              <w:rPr>
                <w:rFonts w:eastAsia="Times New Roman"/>
                <w:b/>
                <w:bCs/>
                <w:kern w:val="0"/>
                <w14:ligatures w14:val="none"/>
              </w:rPr>
            </w:pPr>
            <w:r w:rsidRPr="00F52646">
              <w:rPr>
                <w:rFonts w:eastAsia="Times New Roman"/>
                <w:b/>
                <w:bCs/>
                <w:kern w:val="0"/>
                <w14:ligatures w14:val="none"/>
              </w:rPr>
              <w:t> </w:t>
            </w:r>
          </w:p>
        </w:tc>
        <w:tc>
          <w:tcPr>
            <w:tcW w:w="1280" w:type="dxa"/>
            <w:tcBorders>
              <w:top w:val="nil"/>
              <w:left w:val="nil"/>
              <w:bottom w:val="single" w:sz="4" w:space="0" w:color="auto"/>
              <w:right w:val="single" w:sz="4" w:space="0" w:color="auto"/>
            </w:tcBorders>
            <w:shd w:val="clear" w:color="auto" w:fill="auto"/>
            <w:noWrap/>
            <w:vAlign w:val="bottom"/>
            <w:hideMark/>
          </w:tcPr>
          <w:p w14:paraId="30D40221" w14:textId="77777777" w:rsidR="00F52646" w:rsidRPr="00F52646" w:rsidRDefault="00F52646" w:rsidP="00F52646">
            <w:pPr>
              <w:spacing w:after="0" w:line="240" w:lineRule="auto"/>
              <w:rPr>
                <w:rFonts w:eastAsia="Times New Roman"/>
                <w:b/>
                <w:bCs/>
                <w:kern w:val="0"/>
                <w14:ligatures w14:val="none"/>
              </w:rPr>
            </w:pPr>
            <w:hyperlink r:id="rId20" w:tgtFrame="_blank" w:history="1">
              <w:r w:rsidRPr="00F52646">
                <w:rPr>
                  <w:rFonts w:eastAsia="Times New Roman"/>
                  <w:b/>
                  <w:bCs/>
                  <w:kern w:val="0"/>
                  <w14:ligatures w14:val="none"/>
                </w:rPr>
                <w:t>&lt;section&gt;</w:t>
              </w:r>
            </w:hyperlink>
          </w:p>
        </w:tc>
      </w:tr>
    </w:tbl>
    <w:p w14:paraId="0BFEF9EC" w14:textId="77084F96" w:rsidR="00D814EB" w:rsidRDefault="00D814EB" w:rsidP="00F52646">
      <w:pPr>
        <w:spacing w:line="240" w:lineRule="auto"/>
        <w:ind w:left="720"/>
        <w:rPr>
          <w:sz w:val="24"/>
          <w:szCs w:val="24"/>
        </w:rPr>
      </w:pPr>
    </w:p>
    <w:p w14:paraId="4010C147" w14:textId="77777777" w:rsidR="00F52646" w:rsidRDefault="00F52646" w:rsidP="00F52646">
      <w:pPr>
        <w:spacing w:line="240" w:lineRule="auto"/>
        <w:ind w:left="720"/>
        <w:rPr>
          <w:sz w:val="24"/>
          <w:szCs w:val="24"/>
        </w:rPr>
      </w:pPr>
    </w:p>
    <w:p w14:paraId="02EBD816" w14:textId="058ECE63" w:rsidR="00F52646" w:rsidRDefault="003C5B62" w:rsidP="003C5B62">
      <w:pPr>
        <w:pStyle w:val="ListParagraph"/>
        <w:numPr>
          <w:ilvl w:val="0"/>
          <w:numId w:val="1"/>
        </w:numPr>
        <w:rPr>
          <w:b/>
          <w:bCs/>
          <w:sz w:val="28"/>
          <w:szCs w:val="28"/>
        </w:rPr>
      </w:pPr>
      <w:r w:rsidRPr="003C5B62">
        <w:rPr>
          <w:b/>
          <w:bCs/>
          <w:sz w:val="28"/>
          <w:szCs w:val="28"/>
        </w:rPr>
        <w:lastRenderedPageBreak/>
        <w:t>Canvas and SVG tags</w:t>
      </w:r>
    </w:p>
    <w:p w14:paraId="746FE126" w14:textId="51337E9B" w:rsidR="003C5B62" w:rsidRPr="006F2AF6" w:rsidRDefault="003C5B62" w:rsidP="003C5B62">
      <w:r>
        <w:rPr>
          <w:b/>
          <w:bCs/>
          <w:sz w:val="28"/>
          <w:szCs w:val="28"/>
        </w:rPr>
        <w:t xml:space="preserve">Ans: </w:t>
      </w:r>
      <w:r w:rsidR="00B829F1" w:rsidRPr="006F2AF6">
        <w:t>SVG is a language for describing 2D graphics in XML. Canvas draws 2D graphics, on the fly (with JavaScript). SVG is XML based, which means that every element is available within the SVG DOM. You can attach JavaScript event handlers for an element. In SVG, each drawn shape is remembered as an object.</w:t>
      </w:r>
    </w:p>
    <w:p w14:paraId="311F35D9" w14:textId="77777777" w:rsidR="006F2AF6" w:rsidRDefault="006F2AF6" w:rsidP="003C5B62">
      <w:pPr>
        <w:rPr>
          <w:b/>
          <w:bCs/>
          <w:sz w:val="28"/>
          <w:szCs w:val="28"/>
        </w:rPr>
      </w:pPr>
    </w:p>
    <w:tbl>
      <w:tblPr>
        <w:tblW w:w="6240" w:type="dxa"/>
        <w:tblLook w:val="04A0" w:firstRow="1" w:lastRow="0" w:firstColumn="1" w:lastColumn="0" w:noHBand="0" w:noVBand="1"/>
      </w:tblPr>
      <w:tblGrid>
        <w:gridCol w:w="3260"/>
        <w:gridCol w:w="2980"/>
      </w:tblGrid>
      <w:tr w:rsidR="006F2AF6" w:rsidRPr="006F2AF6" w14:paraId="56A3D563" w14:textId="77777777" w:rsidTr="006F2AF6">
        <w:trPr>
          <w:trHeight w:val="288"/>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81FCC9" w14:textId="77777777" w:rsidR="006F2AF6" w:rsidRPr="006F2AF6" w:rsidRDefault="006F2AF6" w:rsidP="006F2AF6">
            <w:pPr>
              <w:spacing w:after="0" w:line="240" w:lineRule="auto"/>
              <w:rPr>
                <w:rFonts w:eastAsia="Times New Roman"/>
                <w:b/>
                <w:bCs/>
                <w:kern w:val="0"/>
                <w14:ligatures w14:val="none"/>
              </w:rPr>
            </w:pPr>
            <w:r w:rsidRPr="006F2AF6">
              <w:rPr>
                <w:rFonts w:eastAsia="Times New Roman"/>
                <w:b/>
                <w:bCs/>
                <w:kern w:val="0"/>
                <w14:ligatures w14:val="none"/>
              </w:rPr>
              <w:t>Canvas</w:t>
            </w:r>
          </w:p>
        </w:tc>
        <w:tc>
          <w:tcPr>
            <w:tcW w:w="2980" w:type="dxa"/>
            <w:tcBorders>
              <w:top w:val="single" w:sz="4" w:space="0" w:color="auto"/>
              <w:left w:val="nil"/>
              <w:bottom w:val="single" w:sz="4" w:space="0" w:color="auto"/>
              <w:right w:val="single" w:sz="4" w:space="0" w:color="auto"/>
            </w:tcBorders>
            <w:shd w:val="clear" w:color="auto" w:fill="auto"/>
            <w:noWrap/>
            <w:vAlign w:val="bottom"/>
            <w:hideMark/>
          </w:tcPr>
          <w:p w14:paraId="56CB7712" w14:textId="77777777" w:rsidR="006F2AF6" w:rsidRPr="006F2AF6" w:rsidRDefault="006F2AF6" w:rsidP="006F2AF6">
            <w:pPr>
              <w:spacing w:after="0" w:line="240" w:lineRule="auto"/>
              <w:rPr>
                <w:rFonts w:eastAsia="Times New Roman"/>
                <w:b/>
                <w:bCs/>
                <w:kern w:val="0"/>
                <w14:ligatures w14:val="none"/>
              </w:rPr>
            </w:pPr>
            <w:r w:rsidRPr="006F2AF6">
              <w:rPr>
                <w:rFonts w:eastAsia="Times New Roman"/>
                <w:b/>
                <w:bCs/>
                <w:kern w:val="0"/>
                <w14:ligatures w14:val="none"/>
              </w:rPr>
              <w:t>SVG</w:t>
            </w:r>
          </w:p>
        </w:tc>
      </w:tr>
      <w:tr w:rsidR="006F2AF6" w:rsidRPr="006F2AF6" w14:paraId="44D57E69" w14:textId="77777777" w:rsidTr="006F2AF6">
        <w:trPr>
          <w:trHeight w:val="288"/>
        </w:trPr>
        <w:tc>
          <w:tcPr>
            <w:tcW w:w="3260" w:type="dxa"/>
            <w:tcBorders>
              <w:top w:val="nil"/>
              <w:left w:val="single" w:sz="4" w:space="0" w:color="auto"/>
              <w:bottom w:val="single" w:sz="4" w:space="0" w:color="auto"/>
              <w:right w:val="single" w:sz="4" w:space="0" w:color="auto"/>
            </w:tcBorders>
            <w:shd w:val="clear" w:color="auto" w:fill="auto"/>
            <w:vAlign w:val="bottom"/>
            <w:hideMark/>
          </w:tcPr>
          <w:p w14:paraId="663E2DB9" w14:textId="77777777" w:rsidR="006F2AF6" w:rsidRPr="006F2AF6" w:rsidRDefault="006F2AF6" w:rsidP="006F2AF6">
            <w:pPr>
              <w:spacing w:after="0" w:line="240" w:lineRule="auto"/>
              <w:rPr>
                <w:rFonts w:eastAsia="Times New Roman"/>
                <w:b/>
                <w:bCs/>
                <w:kern w:val="0"/>
                <w14:ligatures w14:val="none"/>
              </w:rPr>
            </w:pPr>
            <w:r w:rsidRPr="006F2AF6">
              <w:rPr>
                <w:rFonts w:eastAsia="Times New Roman"/>
                <w:b/>
                <w:bCs/>
                <w:kern w:val="0"/>
                <w14:ligatures w14:val="none"/>
              </w:rPr>
              <w:t>Resolution dependent</w:t>
            </w:r>
          </w:p>
        </w:tc>
        <w:tc>
          <w:tcPr>
            <w:tcW w:w="2980" w:type="dxa"/>
            <w:tcBorders>
              <w:top w:val="nil"/>
              <w:left w:val="nil"/>
              <w:bottom w:val="single" w:sz="4" w:space="0" w:color="auto"/>
              <w:right w:val="single" w:sz="4" w:space="0" w:color="auto"/>
            </w:tcBorders>
            <w:shd w:val="clear" w:color="auto" w:fill="auto"/>
            <w:vAlign w:val="bottom"/>
            <w:hideMark/>
          </w:tcPr>
          <w:p w14:paraId="7A6D0E96" w14:textId="77777777" w:rsidR="006F2AF6" w:rsidRPr="006F2AF6" w:rsidRDefault="006F2AF6" w:rsidP="006F2AF6">
            <w:pPr>
              <w:spacing w:after="0" w:line="240" w:lineRule="auto"/>
              <w:rPr>
                <w:rFonts w:eastAsia="Times New Roman"/>
                <w:b/>
                <w:bCs/>
                <w:kern w:val="0"/>
                <w14:ligatures w14:val="none"/>
              </w:rPr>
            </w:pPr>
            <w:r w:rsidRPr="006F2AF6">
              <w:rPr>
                <w:rFonts w:eastAsia="Times New Roman"/>
                <w:b/>
                <w:bCs/>
                <w:kern w:val="0"/>
                <w14:ligatures w14:val="none"/>
              </w:rPr>
              <w:t>Resolution independent</w:t>
            </w:r>
          </w:p>
        </w:tc>
      </w:tr>
      <w:tr w:rsidR="006F2AF6" w:rsidRPr="006F2AF6" w14:paraId="6BA4177D" w14:textId="77777777" w:rsidTr="006F2AF6">
        <w:trPr>
          <w:trHeight w:val="288"/>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4D5F6DF7" w14:textId="77777777" w:rsidR="006F2AF6" w:rsidRPr="006F2AF6" w:rsidRDefault="006F2AF6" w:rsidP="006F2AF6">
            <w:pPr>
              <w:spacing w:after="0" w:line="240" w:lineRule="auto"/>
              <w:rPr>
                <w:rFonts w:eastAsia="Times New Roman"/>
                <w:b/>
                <w:bCs/>
                <w:kern w:val="0"/>
                <w14:ligatures w14:val="none"/>
              </w:rPr>
            </w:pPr>
            <w:r w:rsidRPr="006F2AF6">
              <w:rPr>
                <w:rFonts w:eastAsia="Times New Roman"/>
                <w:b/>
                <w:bCs/>
                <w:kern w:val="0"/>
                <w14:ligatures w14:val="none"/>
              </w:rPr>
              <w:t>No support for event handlers</w:t>
            </w:r>
          </w:p>
        </w:tc>
        <w:tc>
          <w:tcPr>
            <w:tcW w:w="2980" w:type="dxa"/>
            <w:tcBorders>
              <w:top w:val="nil"/>
              <w:left w:val="nil"/>
              <w:bottom w:val="single" w:sz="4" w:space="0" w:color="auto"/>
              <w:right w:val="single" w:sz="4" w:space="0" w:color="auto"/>
            </w:tcBorders>
            <w:shd w:val="clear" w:color="auto" w:fill="auto"/>
            <w:vAlign w:val="bottom"/>
            <w:hideMark/>
          </w:tcPr>
          <w:p w14:paraId="610A852E" w14:textId="77777777" w:rsidR="006F2AF6" w:rsidRPr="006F2AF6" w:rsidRDefault="006F2AF6" w:rsidP="006F2AF6">
            <w:pPr>
              <w:spacing w:after="0" w:line="240" w:lineRule="auto"/>
              <w:rPr>
                <w:rFonts w:eastAsia="Times New Roman"/>
                <w:b/>
                <w:bCs/>
                <w:kern w:val="0"/>
                <w14:ligatures w14:val="none"/>
              </w:rPr>
            </w:pPr>
            <w:r w:rsidRPr="006F2AF6">
              <w:rPr>
                <w:rFonts w:eastAsia="Times New Roman"/>
                <w:b/>
                <w:bCs/>
                <w:kern w:val="0"/>
                <w14:ligatures w14:val="none"/>
              </w:rPr>
              <w:t>Support for event handlers</w:t>
            </w:r>
          </w:p>
        </w:tc>
      </w:tr>
      <w:tr w:rsidR="006F2AF6" w:rsidRPr="006F2AF6" w14:paraId="6757E6D8" w14:textId="77777777" w:rsidTr="006F2AF6">
        <w:trPr>
          <w:trHeight w:val="288"/>
        </w:trPr>
        <w:tc>
          <w:tcPr>
            <w:tcW w:w="3260" w:type="dxa"/>
            <w:tcBorders>
              <w:top w:val="nil"/>
              <w:left w:val="single" w:sz="4" w:space="0" w:color="auto"/>
              <w:bottom w:val="single" w:sz="4" w:space="0" w:color="auto"/>
              <w:right w:val="single" w:sz="4" w:space="0" w:color="auto"/>
            </w:tcBorders>
            <w:shd w:val="clear" w:color="auto" w:fill="auto"/>
            <w:vAlign w:val="bottom"/>
            <w:hideMark/>
          </w:tcPr>
          <w:p w14:paraId="11261830" w14:textId="77777777" w:rsidR="006F2AF6" w:rsidRPr="006F2AF6" w:rsidRDefault="006F2AF6" w:rsidP="006F2AF6">
            <w:pPr>
              <w:spacing w:after="0" w:line="240" w:lineRule="auto"/>
              <w:rPr>
                <w:rFonts w:eastAsia="Times New Roman"/>
                <w:b/>
                <w:bCs/>
                <w:kern w:val="0"/>
                <w14:ligatures w14:val="none"/>
              </w:rPr>
            </w:pPr>
            <w:r w:rsidRPr="006F2AF6">
              <w:rPr>
                <w:rFonts w:eastAsia="Times New Roman"/>
                <w:b/>
                <w:bCs/>
                <w:kern w:val="0"/>
                <w14:ligatures w14:val="none"/>
              </w:rPr>
              <w:t>Poor text rendering capabilities</w:t>
            </w:r>
          </w:p>
        </w:tc>
        <w:tc>
          <w:tcPr>
            <w:tcW w:w="2980" w:type="dxa"/>
            <w:tcBorders>
              <w:top w:val="nil"/>
              <w:left w:val="nil"/>
              <w:bottom w:val="single" w:sz="4" w:space="0" w:color="auto"/>
              <w:right w:val="single" w:sz="4" w:space="0" w:color="auto"/>
            </w:tcBorders>
            <w:shd w:val="clear" w:color="auto" w:fill="auto"/>
            <w:noWrap/>
            <w:vAlign w:val="bottom"/>
            <w:hideMark/>
          </w:tcPr>
          <w:p w14:paraId="7D7AB3FD" w14:textId="77777777" w:rsidR="006F2AF6" w:rsidRPr="006F2AF6" w:rsidRDefault="006F2AF6" w:rsidP="006F2AF6">
            <w:pPr>
              <w:spacing w:after="0" w:line="240" w:lineRule="auto"/>
              <w:rPr>
                <w:rFonts w:eastAsia="Times New Roman"/>
                <w:b/>
                <w:bCs/>
                <w:kern w:val="0"/>
                <w14:ligatures w14:val="none"/>
              </w:rPr>
            </w:pPr>
            <w:r w:rsidRPr="006F2AF6">
              <w:rPr>
                <w:rFonts w:eastAsia="Times New Roman"/>
                <w:b/>
                <w:bCs/>
                <w:kern w:val="0"/>
                <w14:ligatures w14:val="none"/>
              </w:rPr>
              <w:t>Good text rendering capabilities</w:t>
            </w:r>
          </w:p>
        </w:tc>
      </w:tr>
      <w:tr w:rsidR="006F2AF6" w:rsidRPr="006F2AF6" w14:paraId="3EE0812B" w14:textId="77777777" w:rsidTr="006F2AF6">
        <w:trPr>
          <w:trHeight w:val="864"/>
        </w:trPr>
        <w:tc>
          <w:tcPr>
            <w:tcW w:w="3260" w:type="dxa"/>
            <w:tcBorders>
              <w:top w:val="nil"/>
              <w:left w:val="single" w:sz="4" w:space="0" w:color="auto"/>
              <w:bottom w:val="single" w:sz="4" w:space="0" w:color="auto"/>
              <w:right w:val="single" w:sz="4" w:space="0" w:color="auto"/>
            </w:tcBorders>
            <w:shd w:val="clear" w:color="auto" w:fill="auto"/>
            <w:vAlign w:val="bottom"/>
            <w:hideMark/>
          </w:tcPr>
          <w:p w14:paraId="323FE913" w14:textId="77777777" w:rsidR="006F2AF6" w:rsidRPr="006F2AF6" w:rsidRDefault="006F2AF6" w:rsidP="006F2AF6">
            <w:pPr>
              <w:spacing w:after="0" w:line="240" w:lineRule="auto"/>
              <w:rPr>
                <w:rFonts w:eastAsia="Times New Roman"/>
                <w:b/>
                <w:bCs/>
                <w:kern w:val="0"/>
                <w14:ligatures w14:val="none"/>
              </w:rPr>
            </w:pPr>
            <w:r w:rsidRPr="006F2AF6">
              <w:rPr>
                <w:rFonts w:eastAsia="Times New Roman"/>
                <w:b/>
                <w:bCs/>
                <w:kern w:val="0"/>
                <w14:ligatures w14:val="none"/>
              </w:rPr>
              <w:t>You can save the resulting image as .</w:t>
            </w:r>
            <w:proofErr w:type="spellStart"/>
            <w:r w:rsidRPr="006F2AF6">
              <w:rPr>
                <w:rFonts w:eastAsia="Times New Roman"/>
                <w:b/>
                <w:bCs/>
                <w:kern w:val="0"/>
                <w14:ligatures w14:val="none"/>
              </w:rPr>
              <w:t>png</w:t>
            </w:r>
            <w:proofErr w:type="spellEnd"/>
            <w:r w:rsidRPr="006F2AF6">
              <w:rPr>
                <w:rFonts w:eastAsia="Times New Roman"/>
                <w:b/>
                <w:bCs/>
                <w:kern w:val="0"/>
                <w14:ligatures w14:val="none"/>
              </w:rPr>
              <w:t xml:space="preserve"> or .jpg</w:t>
            </w:r>
          </w:p>
        </w:tc>
        <w:tc>
          <w:tcPr>
            <w:tcW w:w="2980" w:type="dxa"/>
            <w:tcBorders>
              <w:top w:val="nil"/>
              <w:left w:val="nil"/>
              <w:bottom w:val="single" w:sz="4" w:space="0" w:color="auto"/>
              <w:right w:val="single" w:sz="4" w:space="0" w:color="auto"/>
            </w:tcBorders>
            <w:shd w:val="clear" w:color="auto" w:fill="auto"/>
            <w:vAlign w:val="bottom"/>
            <w:hideMark/>
          </w:tcPr>
          <w:p w14:paraId="58DD5A5D" w14:textId="77777777" w:rsidR="006F2AF6" w:rsidRPr="006F2AF6" w:rsidRDefault="006F2AF6" w:rsidP="006F2AF6">
            <w:pPr>
              <w:spacing w:after="0" w:line="240" w:lineRule="auto"/>
              <w:rPr>
                <w:rFonts w:eastAsia="Times New Roman"/>
                <w:b/>
                <w:bCs/>
                <w:kern w:val="0"/>
                <w14:ligatures w14:val="none"/>
              </w:rPr>
            </w:pPr>
            <w:r w:rsidRPr="006F2AF6">
              <w:rPr>
                <w:rFonts w:eastAsia="Times New Roman"/>
                <w:b/>
                <w:bCs/>
                <w:kern w:val="0"/>
                <w14:ligatures w14:val="none"/>
              </w:rPr>
              <w:t>Slow rendering if complex (anything that uses the DOM a lot will be slow)</w:t>
            </w:r>
          </w:p>
        </w:tc>
      </w:tr>
      <w:tr w:rsidR="006F2AF6" w:rsidRPr="006F2AF6" w14:paraId="4A13D4BB" w14:textId="77777777" w:rsidTr="006F2AF6">
        <w:trPr>
          <w:trHeight w:val="576"/>
        </w:trPr>
        <w:tc>
          <w:tcPr>
            <w:tcW w:w="3260" w:type="dxa"/>
            <w:tcBorders>
              <w:top w:val="nil"/>
              <w:left w:val="single" w:sz="4" w:space="0" w:color="auto"/>
              <w:bottom w:val="single" w:sz="4" w:space="0" w:color="auto"/>
              <w:right w:val="single" w:sz="4" w:space="0" w:color="auto"/>
            </w:tcBorders>
            <w:shd w:val="clear" w:color="auto" w:fill="auto"/>
            <w:vAlign w:val="bottom"/>
            <w:hideMark/>
          </w:tcPr>
          <w:p w14:paraId="45C8313A" w14:textId="77777777" w:rsidR="006F2AF6" w:rsidRPr="006F2AF6" w:rsidRDefault="006F2AF6" w:rsidP="006F2AF6">
            <w:pPr>
              <w:spacing w:after="0" w:line="240" w:lineRule="auto"/>
              <w:rPr>
                <w:rFonts w:eastAsia="Times New Roman"/>
                <w:b/>
                <w:bCs/>
                <w:kern w:val="0"/>
                <w14:ligatures w14:val="none"/>
              </w:rPr>
            </w:pPr>
            <w:r w:rsidRPr="006F2AF6">
              <w:rPr>
                <w:rFonts w:eastAsia="Times New Roman"/>
                <w:b/>
                <w:bCs/>
                <w:kern w:val="0"/>
                <w14:ligatures w14:val="none"/>
              </w:rPr>
              <w:t>Well suited for graphic-intensive games</w:t>
            </w:r>
          </w:p>
        </w:tc>
        <w:tc>
          <w:tcPr>
            <w:tcW w:w="2980" w:type="dxa"/>
            <w:tcBorders>
              <w:top w:val="nil"/>
              <w:left w:val="nil"/>
              <w:bottom w:val="single" w:sz="4" w:space="0" w:color="auto"/>
              <w:right w:val="single" w:sz="4" w:space="0" w:color="auto"/>
            </w:tcBorders>
            <w:shd w:val="clear" w:color="auto" w:fill="auto"/>
            <w:vAlign w:val="bottom"/>
            <w:hideMark/>
          </w:tcPr>
          <w:p w14:paraId="2C155969" w14:textId="77777777" w:rsidR="006F2AF6" w:rsidRPr="006F2AF6" w:rsidRDefault="006F2AF6" w:rsidP="006F2AF6">
            <w:pPr>
              <w:spacing w:after="0" w:line="240" w:lineRule="auto"/>
              <w:rPr>
                <w:rFonts w:eastAsia="Times New Roman"/>
                <w:b/>
                <w:bCs/>
                <w:kern w:val="0"/>
                <w14:ligatures w14:val="none"/>
              </w:rPr>
            </w:pPr>
            <w:r w:rsidRPr="006F2AF6">
              <w:rPr>
                <w:rFonts w:eastAsia="Times New Roman"/>
                <w:b/>
                <w:bCs/>
                <w:kern w:val="0"/>
                <w14:ligatures w14:val="none"/>
              </w:rPr>
              <w:t>Not suited for game applications</w:t>
            </w:r>
          </w:p>
        </w:tc>
      </w:tr>
    </w:tbl>
    <w:p w14:paraId="59A54448" w14:textId="77777777" w:rsidR="006F2AF6" w:rsidRPr="003C5B62" w:rsidRDefault="006F2AF6" w:rsidP="003C5B62">
      <w:pPr>
        <w:rPr>
          <w:b/>
          <w:bCs/>
          <w:sz w:val="28"/>
          <w:szCs w:val="28"/>
        </w:rPr>
      </w:pPr>
    </w:p>
    <w:p w14:paraId="43664962" w14:textId="77777777" w:rsidR="00D814EB" w:rsidRPr="009A539C" w:rsidRDefault="00D814EB" w:rsidP="00EF7475">
      <w:pPr>
        <w:spacing w:line="240" w:lineRule="auto"/>
        <w:ind w:left="360"/>
        <w:rPr>
          <w:sz w:val="24"/>
          <w:szCs w:val="24"/>
        </w:rPr>
      </w:pPr>
    </w:p>
    <w:p w14:paraId="75ED213E" w14:textId="4EDCC5FB" w:rsidR="00963E78" w:rsidRPr="00963E78" w:rsidRDefault="00963E78" w:rsidP="00963E78">
      <w:pPr>
        <w:rPr>
          <w:b/>
          <w:bCs/>
          <w:sz w:val="28"/>
          <w:szCs w:val="28"/>
        </w:rPr>
      </w:pPr>
    </w:p>
    <w:sectPr w:rsidR="00963E78" w:rsidRPr="00963E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571BC"/>
    <w:multiLevelType w:val="hybridMultilevel"/>
    <w:tmpl w:val="33021B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A921AEE"/>
    <w:multiLevelType w:val="hybridMultilevel"/>
    <w:tmpl w:val="F30829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F70025"/>
    <w:multiLevelType w:val="multilevel"/>
    <w:tmpl w:val="980E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591763">
    <w:abstractNumId w:val="1"/>
  </w:num>
  <w:num w:numId="2" w16cid:durableId="130289869">
    <w:abstractNumId w:val="2"/>
    <w:lvlOverride w:ilvl="0">
      <w:startOverride w:val="1"/>
    </w:lvlOverride>
  </w:num>
  <w:num w:numId="3" w16cid:durableId="1446080475">
    <w:abstractNumId w:val="2"/>
    <w:lvlOverride w:ilvl="0">
      <w:startOverride w:val="2"/>
    </w:lvlOverride>
  </w:num>
  <w:num w:numId="4" w16cid:durableId="114756012">
    <w:abstractNumId w:val="2"/>
    <w:lvlOverride w:ilvl="0">
      <w:startOverride w:val="3"/>
    </w:lvlOverride>
  </w:num>
  <w:num w:numId="5" w16cid:durableId="1242178272">
    <w:abstractNumId w:val="2"/>
    <w:lvlOverride w:ilvl="0">
      <w:startOverride w:val="4"/>
    </w:lvlOverride>
  </w:num>
  <w:num w:numId="6" w16cid:durableId="2110347603">
    <w:abstractNumId w:val="2"/>
    <w:lvlOverride w:ilvl="0">
      <w:startOverride w:val="5"/>
    </w:lvlOverride>
  </w:num>
  <w:num w:numId="7" w16cid:durableId="2017416265">
    <w:abstractNumId w:val="2"/>
    <w:lvlOverride w:ilvl="0">
      <w:startOverride w:val="6"/>
    </w:lvlOverride>
  </w:num>
  <w:num w:numId="8" w16cid:durableId="454644351">
    <w:abstractNumId w:val="2"/>
    <w:lvlOverride w:ilvl="0">
      <w:startOverride w:val="7"/>
    </w:lvlOverride>
  </w:num>
  <w:num w:numId="9" w16cid:durableId="1661499492">
    <w:abstractNumId w:val="2"/>
    <w:lvlOverride w:ilvl="0">
      <w:startOverride w:val="8"/>
    </w:lvlOverride>
  </w:num>
  <w:num w:numId="10" w16cid:durableId="1844275893">
    <w:abstractNumId w:val="2"/>
    <w:lvlOverride w:ilvl="0">
      <w:startOverride w:val="9"/>
    </w:lvlOverride>
  </w:num>
  <w:num w:numId="11" w16cid:durableId="955256077">
    <w:abstractNumId w:val="2"/>
    <w:lvlOverride w:ilvl="0">
      <w:startOverride w:val="10"/>
    </w:lvlOverride>
  </w:num>
  <w:num w:numId="12" w16cid:durableId="193201935">
    <w:abstractNumId w:val="2"/>
    <w:lvlOverride w:ilvl="0">
      <w:startOverride w:val="11"/>
    </w:lvlOverride>
  </w:num>
  <w:num w:numId="13" w16cid:durableId="173957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90"/>
    <w:rsid w:val="00016EA7"/>
    <w:rsid w:val="001C6B90"/>
    <w:rsid w:val="003078C9"/>
    <w:rsid w:val="003C5B62"/>
    <w:rsid w:val="004B10DA"/>
    <w:rsid w:val="006F2AF6"/>
    <w:rsid w:val="00714155"/>
    <w:rsid w:val="00881C1A"/>
    <w:rsid w:val="00963E78"/>
    <w:rsid w:val="009A539C"/>
    <w:rsid w:val="00B829F1"/>
    <w:rsid w:val="00C0160F"/>
    <w:rsid w:val="00D814EB"/>
    <w:rsid w:val="00E216F3"/>
    <w:rsid w:val="00E5495C"/>
    <w:rsid w:val="00ED0CDD"/>
    <w:rsid w:val="00EF7475"/>
    <w:rsid w:val="00F52646"/>
    <w:rsid w:val="00FF61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09B01"/>
  <w15:chartTrackingRefBased/>
  <w15:docId w15:val="{CCC3BA28-10EB-4C3B-BCEF-3984C6D6A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B90"/>
    <w:pPr>
      <w:spacing w:line="256" w:lineRule="auto"/>
    </w:pPr>
    <w:rPr>
      <w:rFonts w:ascii="Calibri" w:eastAsia="Calibri" w:hAnsi="Calibri" w:cs="Calibri"/>
      <w:color w:val="000000"/>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1C6B90"/>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1C6B90"/>
    <w:pPr>
      <w:ind w:left="720"/>
      <w:contextualSpacing/>
    </w:pPr>
  </w:style>
  <w:style w:type="paragraph" w:styleId="NormalWeb">
    <w:name w:val="Normal (Web)"/>
    <w:basedOn w:val="Normal"/>
    <w:uiPriority w:val="99"/>
    <w:semiHidden/>
    <w:unhideWhenUsed/>
    <w:rsid w:val="001C6B90"/>
    <w:rPr>
      <w:rFonts w:ascii="Times New Roman" w:hAnsi="Times New Roman" w:cs="Times New Roman"/>
      <w:sz w:val="24"/>
      <w:szCs w:val="24"/>
    </w:rPr>
  </w:style>
  <w:style w:type="character" w:styleId="Hyperlink">
    <w:name w:val="Hyperlink"/>
    <w:basedOn w:val="DefaultParagraphFont"/>
    <w:uiPriority w:val="99"/>
    <w:unhideWhenUsed/>
    <w:rsid w:val="009A539C"/>
    <w:rPr>
      <w:color w:val="0563C1" w:themeColor="hyperlink"/>
      <w:u w:val="single"/>
    </w:rPr>
  </w:style>
  <w:style w:type="character" w:styleId="UnresolvedMention">
    <w:name w:val="Unresolved Mention"/>
    <w:basedOn w:val="DefaultParagraphFont"/>
    <w:uiPriority w:val="99"/>
    <w:semiHidden/>
    <w:unhideWhenUsed/>
    <w:rsid w:val="009A5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11540">
      <w:bodyDiv w:val="1"/>
      <w:marLeft w:val="0"/>
      <w:marRight w:val="0"/>
      <w:marTop w:val="0"/>
      <w:marBottom w:val="0"/>
      <w:divBdr>
        <w:top w:val="none" w:sz="0" w:space="0" w:color="auto"/>
        <w:left w:val="none" w:sz="0" w:space="0" w:color="auto"/>
        <w:bottom w:val="none" w:sz="0" w:space="0" w:color="auto"/>
        <w:right w:val="none" w:sz="0" w:space="0" w:color="auto"/>
      </w:divBdr>
    </w:div>
    <w:div w:id="168494855">
      <w:bodyDiv w:val="1"/>
      <w:marLeft w:val="0"/>
      <w:marRight w:val="0"/>
      <w:marTop w:val="0"/>
      <w:marBottom w:val="0"/>
      <w:divBdr>
        <w:top w:val="none" w:sz="0" w:space="0" w:color="auto"/>
        <w:left w:val="none" w:sz="0" w:space="0" w:color="auto"/>
        <w:bottom w:val="none" w:sz="0" w:space="0" w:color="auto"/>
        <w:right w:val="none" w:sz="0" w:space="0" w:color="auto"/>
      </w:divBdr>
    </w:div>
    <w:div w:id="341007747">
      <w:bodyDiv w:val="1"/>
      <w:marLeft w:val="0"/>
      <w:marRight w:val="0"/>
      <w:marTop w:val="0"/>
      <w:marBottom w:val="0"/>
      <w:divBdr>
        <w:top w:val="none" w:sz="0" w:space="0" w:color="auto"/>
        <w:left w:val="none" w:sz="0" w:space="0" w:color="auto"/>
        <w:bottom w:val="none" w:sz="0" w:space="0" w:color="auto"/>
        <w:right w:val="none" w:sz="0" w:space="0" w:color="auto"/>
      </w:divBdr>
    </w:div>
    <w:div w:id="1437479926">
      <w:bodyDiv w:val="1"/>
      <w:marLeft w:val="0"/>
      <w:marRight w:val="0"/>
      <w:marTop w:val="0"/>
      <w:marBottom w:val="0"/>
      <w:divBdr>
        <w:top w:val="none" w:sz="0" w:space="0" w:color="auto"/>
        <w:left w:val="none" w:sz="0" w:space="0" w:color="auto"/>
        <w:bottom w:val="none" w:sz="0" w:space="0" w:color="auto"/>
        <w:right w:val="none" w:sz="0" w:space="0" w:color="auto"/>
      </w:divBdr>
    </w:div>
    <w:div w:id="155323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html5-header-tag/" TargetMode="External"/><Relationship Id="rId18" Type="http://schemas.openxmlformats.org/officeDocument/2006/relationships/hyperlink" Target="https://www.geeksforgeeks.org/html5-figure-ta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www.geeksforgeeks.org/html5-aside-tag/" TargetMode="External"/><Relationship Id="rId17" Type="http://schemas.openxmlformats.org/officeDocument/2006/relationships/hyperlink" Target="https://www.geeksforgeeks.org/html-mark-tag/" TargetMode="External"/><Relationship Id="rId2" Type="http://schemas.openxmlformats.org/officeDocument/2006/relationships/styles" Target="styles.xml"/><Relationship Id="rId16" Type="http://schemas.openxmlformats.org/officeDocument/2006/relationships/hyperlink" Target="https://www.geeksforgeeks.org/html5-figcaption-tag/" TargetMode="External"/><Relationship Id="rId20" Type="http://schemas.openxmlformats.org/officeDocument/2006/relationships/hyperlink" Target="https://www.geeksforgeeks.org/html-section-ta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html5-footer-tag/" TargetMode="External"/><Relationship Id="rId5" Type="http://schemas.openxmlformats.org/officeDocument/2006/relationships/image" Target="media/image1.jpeg"/><Relationship Id="rId15" Type="http://schemas.openxmlformats.org/officeDocument/2006/relationships/hyperlink" Target="https://www.geeksforgeeks.org/html-main-tag/" TargetMode="External"/><Relationship Id="rId10" Type="http://schemas.openxmlformats.org/officeDocument/2006/relationships/hyperlink" Target="https://www.geeksforgeeks.org/html5-article-tag/" TargetMode="External"/><Relationship Id="rId19" Type="http://schemas.openxmlformats.org/officeDocument/2006/relationships/hyperlink" Target="https://www.geeksforgeeks.org/html-nav-ta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eeksforgeeks.org/html5-details-ta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Shah</dc:creator>
  <cp:keywords/>
  <dc:description/>
  <cp:lastModifiedBy>Riya Shah</cp:lastModifiedBy>
  <cp:revision>16</cp:revision>
  <dcterms:created xsi:type="dcterms:W3CDTF">2024-02-19T08:28:00Z</dcterms:created>
  <dcterms:modified xsi:type="dcterms:W3CDTF">2024-02-19T08:54:00Z</dcterms:modified>
</cp:coreProperties>
</file>