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Tutorial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Name: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Login / Registration Module - Test Plan &amp; RTM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Case ID: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TC02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Tester Name: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Vora 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b147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  <w:rtl w:val="0"/>
        </w:rPr>
        <w:t xml:space="preserve">Scenarios: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2a 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registration with valid details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Open Demo Web Shop.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Click Register.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Enter valid personal details.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Enter a new email.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5.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same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password and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confirm password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6. Click Register.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47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registration with mismatched password and confirm password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Open Register page. 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Enter valid personal details. 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Enter email. 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Enter password. 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5. Enter a different Confirm Password. 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6. Click Register.</w:t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06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registration using an already registered email address</w:t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Open Register page. 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Enter valid name details. 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already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registered email. 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4. Enter valid matching passwords. 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5. Click Register.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946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</w:t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Verify login with valid credentials 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Open Login page. </w:t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registered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email. 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correct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password. 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4. Click Log in. 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5. Observe the result.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79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login with an unregistered email address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Open Login page. </w:t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Enter unregistered email. 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Enter password. </w:t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Click Log in. 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5. Observe error.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574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</w:t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login with an invalid password</w:t>
      </w:r>
    </w:p>
    <w:p w:rsidR="00000000" w:rsidDel="00000000" w:rsidP="00000000" w:rsidRDefault="00000000" w:rsidRPr="00000000" w14:paraId="0000004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Open Login page. 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registered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email. 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Enter incorrect password. 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Click Log in. 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5. Observe error.</w:t>
      </w:r>
    </w:p>
    <w:p w:rsidR="00000000" w:rsidDel="00000000" w:rsidP="00000000" w:rsidRDefault="00000000" w:rsidRPr="00000000" w14:paraId="0000004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  <w:drawing>
          <wp:inline distB="114300" distT="114300" distL="114300" distR="114300">
            <wp:extent cx="5731200" cy="14097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2g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login with blank email field</w:t>
      </w:r>
    </w:p>
    <w:p w:rsidR="00000000" w:rsidDel="00000000" w:rsidP="00000000" w:rsidRDefault="00000000" w:rsidRPr="00000000" w14:paraId="0000005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Open Login page. </w:t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Leave Email blank. </w:t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Enter password. 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Click Log in. </w:t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5. Observe the result.</w:t>
      </w:r>
    </w:p>
    <w:p w:rsidR="00000000" w:rsidDel="00000000" w:rsidP="00000000" w:rsidRDefault="00000000" w:rsidRPr="00000000" w14:paraId="0000005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485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2h</w:t>
      </w:r>
    </w:p>
    <w:p w:rsidR="00000000" w:rsidDel="00000000" w:rsidP="00000000" w:rsidRDefault="00000000" w:rsidRPr="00000000" w14:paraId="0000005B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Logout functionality</w:t>
      </w:r>
    </w:p>
    <w:p w:rsidR="00000000" w:rsidDel="00000000" w:rsidP="00000000" w:rsidRDefault="00000000" w:rsidRPr="00000000" w14:paraId="0000005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Login with valid credentials. </w:t>
      </w:r>
    </w:p>
    <w:p w:rsidR="00000000" w:rsidDel="00000000" w:rsidP="00000000" w:rsidRDefault="00000000" w:rsidRPr="00000000" w14:paraId="0000005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Verify user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is logged in. </w:t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Click Log out. </w:t>
      </w:r>
    </w:p>
    <w:p w:rsidR="00000000" w:rsidDel="00000000" w:rsidP="00000000" w:rsidRDefault="00000000" w:rsidRPr="00000000" w14:paraId="0000006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Observe resulting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page.</w:t>
      </w:r>
    </w:p>
    <w:p w:rsidR="00000000" w:rsidDel="00000000" w:rsidP="00000000" w:rsidRDefault="00000000" w:rsidRPr="00000000" w14:paraId="0000006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511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  <w:rtl w:val="0"/>
        </w:rPr>
        <w:t xml:space="preserve">Requirement Traceability Matrix (RTM) </w:t>
      </w:r>
    </w:p>
    <w:p w:rsidR="00000000" w:rsidDel="00000000" w:rsidP="00000000" w:rsidRDefault="00000000" w:rsidRPr="00000000" w14:paraId="0000006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80.091132676212"/>
        <w:gridCol w:w="1726.4296200263104"/>
        <w:gridCol w:w="2185.3539494003926"/>
        <w:gridCol w:w="2021.4524031953633"/>
        <w:gridCol w:w="1912.184705725344"/>
        <w:tblGridChange w:id="0">
          <w:tblGrid>
            <w:gridCol w:w="1180.091132676212"/>
            <w:gridCol w:w="1726.4296200263104"/>
            <w:gridCol w:w="2185.3539494003926"/>
            <w:gridCol w:w="2021.4524031953633"/>
            <w:gridCol w:w="1912.18470572534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should be able to register using valid details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registration with valid details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should validate mismatched passwords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registration with mismatched password and confirm password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should prevent registration using an existing 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registration using an already registered email address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Registered user should be able to login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login with valid credentials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should reject an unregistered 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login with an unregistered email address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should reject an incorrect password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login with an invalid password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should not allow login with blank email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login with blank email field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REQ-08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Logged-in user should be able to logout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Logout functionality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97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98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  <w:rtl w:val="0"/>
        </w:rPr>
        <w:t xml:space="preserve">Test Result Summary</w:t>
      </w:r>
    </w:p>
    <w:p w:rsidR="00000000" w:rsidDel="00000000" w:rsidP="00000000" w:rsidRDefault="00000000" w:rsidRPr="00000000" w14:paraId="0000009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1.749518434659"/>
        <w:gridCol w:w="3060.15207326552"/>
        <w:gridCol w:w="3873.6102193234433"/>
        <w:tblGridChange w:id="0">
          <w:tblGrid>
            <w:gridCol w:w="2091.749518434659"/>
            <w:gridCol w:w="3060.15207326552"/>
            <w:gridCol w:w="3873.610219323443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A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