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Tutorial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Name: 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Python - Selenium Navigation &amp; Multi-page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Case ID: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TC11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Tester Name: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Vora Riya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b147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  <w:rtl w:val="0"/>
        </w:rPr>
        <w:t xml:space="preserve">Scenarios: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NAV01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Open website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Run the Python script. 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Launch the browser. 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Navigate to the website.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40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NAV02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Open Products page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Log in. 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Inspect the inventory page. 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Verify product names, prices and images.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94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NAV03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Add to cart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Open a product. 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Click Add to cart. 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Handle any confirmation dialog if displayed.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63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NAV04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Open cart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Add a product to the cart. 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Navigate to the cart. 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Verify the cart contents.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54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NAV05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Checkout Page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Add a product to the cart. 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Navigate to the cart. 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Add information and checkout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19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16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733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Console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784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