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BA0C" w14:textId="77777777" w:rsidR="00AE472A" w:rsidRPr="00AE472A" w:rsidRDefault="00AE472A" w:rsidP="00AE472A">
      <w:pPr>
        <w:spacing w:after="0" w:line="240" w:lineRule="auto"/>
        <w:contextualSpacing/>
        <w:jc w:val="center"/>
        <w:rPr>
          <w:sz w:val="20"/>
          <w:szCs w:val="20"/>
        </w:rPr>
      </w:pPr>
      <w:r w:rsidRPr="00AE472A">
        <w:rPr>
          <w:b/>
          <w:bCs/>
          <w:sz w:val="20"/>
          <w:szCs w:val="20"/>
        </w:rPr>
        <w:t>Kubernetes Task</w:t>
      </w:r>
    </w:p>
    <w:p w14:paraId="46764BBA" w14:textId="77777777" w:rsidR="00AE472A" w:rsidRP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b/>
          <w:bCs/>
          <w:sz w:val="20"/>
          <w:szCs w:val="20"/>
        </w:rPr>
        <w:t>Task Description:</w:t>
      </w:r>
    </w:p>
    <w:p w14:paraId="205034D2" w14:textId="77777777" w:rsidR="00AE472A" w:rsidRP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t xml:space="preserve">Setup </w:t>
      </w:r>
      <w:proofErr w:type="spellStart"/>
      <w:r w:rsidRPr="00AE472A">
        <w:rPr>
          <w:sz w:val="20"/>
          <w:szCs w:val="20"/>
        </w:rPr>
        <w:t>minikube</w:t>
      </w:r>
      <w:proofErr w:type="spellEnd"/>
      <w:r w:rsidRPr="00AE472A">
        <w:rPr>
          <w:sz w:val="20"/>
          <w:szCs w:val="20"/>
        </w:rPr>
        <w:t xml:space="preserve"> at your local and explore creating namespaces (Go through official documentation).</w:t>
      </w:r>
    </w:p>
    <w:p w14:paraId="6C89C621" w14:textId="77777777" w:rsidR="00AE472A" w:rsidRP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proofErr w:type="spellStart"/>
      <w:r w:rsidRPr="00AE472A">
        <w:rPr>
          <w:b/>
          <w:bCs/>
          <w:sz w:val="20"/>
          <w:szCs w:val="20"/>
        </w:rPr>
        <w:t>Techstacks</w:t>
      </w:r>
      <w:proofErr w:type="spellEnd"/>
      <w:r w:rsidRPr="00AE472A">
        <w:rPr>
          <w:b/>
          <w:bCs/>
          <w:sz w:val="20"/>
          <w:szCs w:val="20"/>
        </w:rPr>
        <w:t xml:space="preserve"> needs to be </w:t>
      </w:r>
      <w:proofErr w:type="gramStart"/>
      <w:r w:rsidRPr="00AE472A">
        <w:rPr>
          <w:b/>
          <w:bCs/>
          <w:sz w:val="20"/>
          <w:szCs w:val="20"/>
        </w:rPr>
        <w:t>used :</w:t>
      </w:r>
      <w:proofErr w:type="gramEnd"/>
      <w:r w:rsidRPr="00AE472A">
        <w:rPr>
          <w:b/>
          <w:bCs/>
          <w:sz w:val="20"/>
          <w:szCs w:val="20"/>
        </w:rPr>
        <w:t> </w:t>
      </w:r>
    </w:p>
    <w:p w14:paraId="3FBDB924" w14:textId="77777777" w:rsidR="00AE472A" w:rsidRPr="00AE472A" w:rsidRDefault="00AE472A" w:rsidP="00AE472A">
      <w:pPr>
        <w:numPr>
          <w:ilvl w:val="0"/>
          <w:numId w:val="1"/>
        </w:numPr>
        <w:spacing w:after="0" w:line="240" w:lineRule="auto"/>
        <w:contextualSpacing/>
        <w:rPr>
          <w:sz w:val="20"/>
          <w:szCs w:val="20"/>
        </w:rPr>
      </w:pPr>
      <w:proofErr w:type="spellStart"/>
      <w:r w:rsidRPr="00AE472A">
        <w:rPr>
          <w:sz w:val="20"/>
          <w:szCs w:val="20"/>
        </w:rPr>
        <w:t>Vbox</w:t>
      </w:r>
      <w:proofErr w:type="spellEnd"/>
      <w:r w:rsidRPr="00AE472A">
        <w:rPr>
          <w:sz w:val="20"/>
          <w:szCs w:val="20"/>
        </w:rPr>
        <w:t>, WSL</w:t>
      </w:r>
    </w:p>
    <w:p w14:paraId="6C746887" w14:textId="77777777" w:rsidR="00AE472A" w:rsidRPr="00AE472A" w:rsidRDefault="00AE472A" w:rsidP="00AE472A">
      <w:pPr>
        <w:numPr>
          <w:ilvl w:val="0"/>
          <w:numId w:val="1"/>
        </w:num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t>Docker</w:t>
      </w:r>
    </w:p>
    <w:p w14:paraId="48DAE3B3" w14:textId="77777777" w:rsidR="00AE472A" w:rsidRPr="00AE472A" w:rsidRDefault="00AE472A" w:rsidP="00AE472A">
      <w:pPr>
        <w:numPr>
          <w:ilvl w:val="0"/>
          <w:numId w:val="1"/>
        </w:numPr>
        <w:spacing w:after="0" w:line="240" w:lineRule="auto"/>
        <w:contextualSpacing/>
        <w:rPr>
          <w:sz w:val="20"/>
          <w:szCs w:val="20"/>
        </w:rPr>
      </w:pPr>
      <w:proofErr w:type="spellStart"/>
      <w:r w:rsidRPr="00AE472A">
        <w:rPr>
          <w:sz w:val="20"/>
          <w:szCs w:val="20"/>
        </w:rPr>
        <w:t>Minikube</w:t>
      </w:r>
      <w:proofErr w:type="spellEnd"/>
      <w:r w:rsidRPr="00AE472A">
        <w:rPr>
          <w:sz w:val="20"/>
          <w:szCs w:val="20"/>
        </w:rPr>
        <w:t> </w:t>
      </w:r>
    </w:p>
    <w:p w14:paraId="105E3028" w14:textId="77777777" w:rsidR="00AE472A" w:rsidRPr="00AE472A" w:rsidRDefault="00AE472A" w:rsidP="00AE472A">
      <w:pPr>
        <w:numPr>
          <w:ilvl w:val="0"/>
          <w:numId w:val="1"/>
        </w:numPr>
        <w:spacing w:after="0" w:line="240" w:lineRule="auto"/>
        <w:contextualSpacing/>
        <w:rPr>
          <w:sz w:val="20"/>
          <w:szCs w:val="20"/>
        </w:rPr>
      </w:pPr>
      <w:proofErr w:type="spellStart"/>
      <w:r w:rsidRPr="00AE472A">
        <w:rPr>
          <w:sz w:val="20"/>
          <w:szCs w:val="20"/>
        </w:rPr>
        <w:t>Kubectl</w:t>
      </w:r>
      <w:proofErr w:type="spellEnd"/>
    </w:p>
    <w:p w14:paraId="086A381D" w14:textId="77777777" w:rsidR="00AE472A" w:rsidRP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t xml:space="preserve">If the Local system has any </w:t>
      </w:r>
      <w:proofErr w:type="gramStart"/>
      <w:r w:rsidRPr="00AE472A">
        <w:rPr>
          <w:sz w:val="20"/>
          <w:szCs w:val="20"/>
        </w:rPr>
        <w:t>issues</w:t>
      </w:r>
      <w:proofErr w:type="gramEnd"/>
      <w:r w:rsidRPr="00AE472A">
        <w:rPr>
          <w:sz w:val="20"/>
          <w:szCs w:val="20"/>
        </w:rPr>
        <w:t xml:space="preserve"> you can use AWS.</w:t>
      </w:r>
    </w:p>
    <w:p w14:paraId="6DF7723F" w14:textId="77777777" w:rsidR="00AE472A" w:rsidRDefault="00AE472A" w:rsidP="00AE472A">
      <w:pPr>
        <w:numPr>
          <w:ilvl w:val="0"/>
          <w:numId w:val="2"/>
        </w:num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t>AWS EC2 (t</w:t>
      </w:r>
      <w:proofErr w:type="gramStart"/>
      <w:r w:rsidRPr="00AE472A">
        <w:rPr>
          <w:sz w:val="20"/>
          <w:szCs w:val="20"/>
        </w:rPr>
        <w:t>2.medium</w:t>
      </w:r>
      <w:proofErr w:type="gramEnd"/>
      <w:r w:rsidRPr="00AE472A">
        <w:rPr>
          <w:sz w:val="20"/>
          <w:szCs w:val="20"/>
        </w:rPr>
        <w:t>)</w:t>
      </w:r>
    </w:p>
    <w:p w14:paraId="443E6BFB" w14:textId="77777777" w:rsidR="00AE472A" w:rsidRDefault="00AE472A" w:rsidP="00AE472A">
      <w:pPr>
        <w:spacing w:after="0" w:line="240" w:lineRule="auto"/>
        <w:ind w:left="720"/>
        <w:contextualSpacing/>
        <w:rPr>
          <w:sz w:val="20"/>
          <w:szCs w:val="20"/>
        </w:rPr>
      </w:pPr>
    </w:p>
    <w:p w14:paraId="723C512E" w14:textId="50D0AD72" w:rsid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drawing>
          <wp:inline distT="0" distB="0" distL="0" distR="0" wp14:anchorId="709AD8CF" wp14:editId="56BF9199">
            <wp:extent cx="5731510" cy="2773045"/>
            <wp:effectExtent l="0" t="0" r="2540" b="8255"/>
            <wp:docPr id="12631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2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5495" w14:textId="77777777" w:rsid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</w:p>
    <w:p w14:paraId="7F7E0C04" w14:textId="5535C9A5" w:rsid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drawing>
          <wp:inline distT="0" distB="0" distL="0" distR="0" wp14:anchorId="0B85951D" wp14:editId="689A77BE">
            <wp:extent cx="5731510" cy="1888490"/>
            <wp:effectExtent l="0" t="0" r="2540" b="0"/>
            <wp:docPr id="173815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2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8B09" w14:textId="77777777" w:rsid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</w:p>
    <w:p w14:paraId="5F3B6FB6" w14:textId="73B8EEC0" w:rsid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lastRenderedPageBreak/>
        <w:drawing>
          <wp:inline distT="0" distB="0" distL="0" distR="0" wp14:anchorId="18AC2853" wp14:editId="52A7122A">
            <wp:extent cx="5731510" cy="3033395"/>
            <wp:effectExtent l="0" t="0" r="2540" b="0"/>
            <wp:docPr id="13134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0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5BA" w14:textId="77777777" w:rsid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</w:p>
    <w:p w14:paraId="3A5A82DA" w14:textId="11C8500D" w:rsidR="00AE472A" w:rsidRPr="00AE472A" w:rsidRDefault="00AE472A" w:rsidP="00AE472A">
      <w:pPr>
        <w:spacing w:after="0" w:line="240" w:lineRule="auto"/>
        <w:contextualSpacing/>
        <w:rPr>
          <w:sz w:val="20"/>
          <w:szCs w:val="20"/>
        </w:rPr>
      </w:pPr>
      <w:r w:rsidRPr="00AE472A">
        <w:rPr>
          <w:sz w:val="20"/>
          <w:szCs w:val="20"/>
        </w:rPr>
        <w:drawing>
          <wp:inline distT="0" distB="0" distL="0" distR="0" wp14:anchorId="4CB3C376" wp14:editId="31E758A9">
            <wp:extent cx="5731510" cy="3009265"/>
            <wp:effectExtent l="0" t="0" r="2540" b="635"/>
            <wp:docPr id="18735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8D98" w14:textId="77777777" w:rsidR="00AE472A" w:rsidRPr="00AE472A" w:rsidRDefault="00AE472A" w:rsidP="00AE472A">
      <w:pPr>
        <w:spacing w:after="120" w:line="276" w:lineRule="auto"/>
        <w:rPr>
          <w:sz w:val="20"/>
          <w:szCs w:val="20"/>
        </w:rPr>
      </w:pPr>
    </w:p>
    <w:sectPr w:rsidR="00AE472A" w:rsidRPr="00AE4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E6D01"/>
    <w:multiLevelType w:val="multilevel"/>
    <w:tmpl w:val="316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A3E93"/>
    <w:multiLevelType w:val="multilevel"/>
    <w:tmpl w:val="922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223083">
    <w:abstractNumId w:val="1"/>
  </w:num>
  <w:num w:numId="2" w16cid:durableId="175139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2A"/>
    <w:rsid w:val="002A10A2"/>
    <w:rsid w:val="00AE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7926"/>
  <w15:chartTrackingRefBased/>
  <w15:docId w15:val="{1A3353C8-5BDD-4D39-AFCA-51C8D048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2026-05-09T14:24:00Z</dcterms:created>
  <dcterms:modified xsi:type="dcterms:W3CDTF">2026-05-09T14:30:00Z</dcterms:modified>
</cp:coreProperties>
</file>