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ZEN class JS B27 WE day4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 obj2 = { age:5, name: "Person 1" 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JS code:</w:t>
      </w:r>
    </w:p>
    <w:p w:rsidR="00000000" w:rsidDel="00000000" w:rsidP="00000000" w:rsidRDefault="00000000" w:rsidRPr="00000000" w14:paraId="0000000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};</w:t>
      </w:r>
    </w:p>
    <w:p w:rsidR="00000000" w:rsidDel="00000000" w:rsidP="00000000" w:rsidRDefault="00000000" w:rsidRPr="00000000" w14:paraId="0000000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};</w:t>
      </w:r>
    </w:p>
    <w:p w:rsidR="00000000" w:rsidDel="00000000" w:rsidP="00000000" w:rsidRDefault="00000000" w:rsidRPr="00000000" w14:paraId="0000000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"comparing all keys and their values of obj1 to obj2"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01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is present in both objects and with same value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`total number of keys in obj1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countObj1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"comparing all keys and their values of obj2 to obj1"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]) {</w:t>
      </w:r>
    </w:p>
    <w:p w:rsidR="00000000" w:rsidDel="00000000" w:rsidP="00000000" w:rsidRDefault="00000000" w:rsidRPr="00000000" w14:paraId="0000001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 is present in both objects and with same value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`total number of keys in obj2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countObj2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countObj1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countObj2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`both objects have obj1 and obj2 are having same properties`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wdwd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Use the rest countries API url -&gt;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sz w:val="20"/>
          <w:szCs w:val="20"/>
          <w:rtl w:val="0"/>
        </w:rPr>
        <w:t xml:space="preserve"> and display all the country flags in console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 code:</w:t>
        <w:br w:type="textWrapping"/>
      </w:r>
    </w:p>
    <w:p w:rsidR="00000000" w:rsidDel="00000000" w:rsidP="00000000" w:rsidRDefault="00000000" w:rsidRPr="00000000" w14:paraId="0000002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//we will send a instruction by applying on load</w:t>
      </w:r>
    </w:p>
    <w:p w:rsidR="00000000" w:rsidDel="00000000" w:rsidP="00000000" w:rsidRDefault="00000000" w:rsidRPr="00000000" w14:paraId="0000002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() {</w:t>
      </w:r>
    </w:p>
    <w:p w:rsidR="00000000" w:rsidDel="00000000" w:rsidP="00000000" w:rsidRDefault="00000000" w:rsidRPr="00000000" w14:paraId="0000002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.parse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//console.log(x);</w:t>
      </w:r>
    </w:p>
    <w:p w:rsidR="00000000" w:rsidDel="00000000" w:rsidP="00000000" w:rsidRDefault="00000000" w:rsidRPr="00000000" w14:paraId="0000003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  console.image(k[100]);</w:t>
      </w:r>
    </w:p>
    <w:p w:rsidR="00000000" w:rsidDel="00000000" w:rsidP="00000000" w:rsidRDefault="00000000" w:rsidRPr="00000000" w14:paraId="00000036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   console.log("%c ", "font-size:300px; background:url(k)");</w:t>
      </w:r>
    </w:p>
    <w:p w:rsidR="00000000" w:rsidDel="00000000" w:rsidP="00000000" w:rsidRDefault="00000000" w:rsidRPr="00000000" w14:paraId="0000003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//create and send some request to api:</w:t>
      </w:r>
    </w:p>
    <w:p w:rsidR="00000000" w:rsidDel="00000000" w:rsidP="00000000" w:rsidRDefault="00000000" w:rsidRPr="00000000" w14:paraId="0000003E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//get, post, put delete funtions</w:t>
      </w:r>
    </w:p>
    <w:p w:rsidR="00000000" w:rsidDel="00000000" w:rsidP="00000000" w:rsidRDefault="00000000" w:rsidRPr="00000000" w14:paraId="0000003F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.open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.send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Use the same rest countries and print all countries name, region, sub region and population</w:t>
      </w:r>
    </w:p>
    <w:p w:rsidR="00000000" w:rsidDel="00000000" w:rsidP="00000000" w:rsidRDefault="00000000" w:rsidRPr="00000000" w14:paraId="0000004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//we will send a instruction by applying on load</w:t>
      </w:r>
    </w:p>
    <w:p w:rsidR="00000000" w:rsidDel="00000000" w:rsidP="00000000" w:rsidRDefault="00000000" w:rsidRPr="00000000" w14:paraId="00000049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() {</w:t>
      </w:r>
    </w:p>
    <w:p w:rsidR="00000000" w:rsidDel="00000000" w:rsidP="00000000" w:rsidRDefault="00000000" w:rsidRPr="00000000" w14:paraId="0000004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.parse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//console.log(x);</w:t>
      </w:r>
    </w:p>
    <w:p w:rsidR="00000000" w:rsidDel="00000000" w:rsidP="00000000" w:rsidRDefault="00000000" w:rsidRPr="00000000" w14:paraId="0000004D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002451" w:val="clear"/>
        <w:spacing w:line="320" w:lineRule="auto"/>
        <w:rPr>
          <w:rFonts w:ascii="Courier New" w:cs="Courier New" w:eastAsia="Courier New" w:hAnsi="Courier New"/>
          <w:color w:val="d1f1a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`countrys name is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}, present in the region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}, in the subregion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}, with population of ${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}`</w:t>
      </w:r>
    </w:p>
    <w:p w:rsidR="00000000" w:rsidDel="00000000" w:rsidP="00000000" w:rsidRDefault="00000000" w:rsidRPr="00000000" w14:paraId="00000050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);</w:t>
      </w:r>
    </w:p>
    <w:p w:rsidR="00000000" w:rsidDel="00000000" w:rsidP="00000000" w:rsidRDefault="00000000" w:rsidRPr="00000000" w14:paraId="00000051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ebbbff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.log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58f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//create and send some request to api:</w:t>
      </w:r>
    </w:p>
    <w:p w:rsidR="00000000" w:rsidDel="00000000" w:rsidP="00000000" w:rsidRDefault="00000000" w:rsidRPr="00000000" w14:paraId="00000059">
      <w:pPr>
        <w:shd w:fill="002451" w:val="clear"/>
        <w:spacing w:line="320" w:lineRule="auto"/>
        <w:rPr>
          <w:rFonts w:ascii="Courier New" w:cs="Courier New" w:eastAsia="Courier New" w:hAnsi="Courier New"/>
          <w:color w:val="7285b7"/>
        </w:rPr>
      </w:pPr>
      <w:r w:rsidDel="00000000" w:rsidR="00000000" w:rsidRPr="00000000">
        <w:rPr>
          <w:rFonts w:ascii="Courier New" w:cs="Courier New" w:eastAsia="Courier New" w:hAnsi="Courier New"/>
          <w:color w:val="7285b7"/>
          <w:rtl w:val="0"/>
        </w:rPr>
        <w:t xml:space="preserve">//get, post, put delete funtions</w:t>
      </w:r>
    </w:p>
    <w:p w:rsidR="00000000" w:rsidDel="00000000" w:rsidP="00000000" w:rsidRDefault="00000000" w:rsidRPr="00000000" w14:paraId="0000005A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.open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rtl w:val="0"/>
        </w:rPr>
        <w:t xml:space="preserve">"https://restcountries.eu/rest/v2/all"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002451" w:val="clear"/>
        <w:spacing w:line="32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rtl w:val="0"/>
        </w:rPr>
        <w:t xml:space="preserve">newRequest</w:t>
      </w:r>
      <w:r w:rsidDel="00000000" w:rsidR="00000000" w:rsidRPr="00000000">
        <w:rPr>
          <w:rFonts w:ascii="Courier New" w:cs="Courier New" w:eastAsia="Courier New" w:hAnsi="Courier New"/>
          <w:color w:val="bbdaff"/>
          <w:rtl w:val="0"/>
        </w:rPr>
        <w:t xml:space="preserve">.send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restcountries.eu/rest/v2/all" TargetMode="External"/><Relationship Id="rId8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