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Terms and Conditions — TNPSC Mentor</w:t>
      </w:r>
    </w:p>
    <w:p>
      <w:r>
        <w:rPr>
          <w:b/>
        </w:rPr>
        <w:t>Last updated:</w:t>
      </w:r>
      <w:r>
        <w:t xml:space="preserve"> 19 June 2026</w:t>
      </w:r>
    </w:p>
    <w:p>
      <w:pPr>
        <w:pStyle w:val="IntenseQuote"/>
      </w:pPr>
      <w:r>
        <w:rPr>
          <w:b/>
        </w:rPr>
        <w:t>Important:</w:t>
      </w:r>
      <w:r>
        <w:t xml:space="preserve"> This is a drafting template grounded in how the TNPSC Mentor</w:t>
      </w:r>
    </w:p>
    <w:p>
      <w:pPr>
        <w:pStyle w:val="IntenseQuote"/>
      </w:pPr>
      <w:r>
        <w:t xml:space="preserve">application actually works. It is </w:t>
      </w:r>
      <w:r>
        <w:rPr>
          <w:b/>
        </w:rPr>
        <w:t>not legal advice</w:t>
      </w:r>
      <w:r>
        <w:t>. Have it reviewed by a</w:t>
      </w:r>
    </w:p>
    <w:p>
      <w:pPr>
        <w:pStyle w:val="IntenseQuote"/>
      </w:pPr>
      <w:r>
        <w:t xml:space="preserve">qualified advocate before you publish it, and fill in every value marked </w:t>
      </w:r>
      <w:r>
        <w:rPr>
          <w:rFonts w:ascii="Consolas" w:hAnsi="Consolas"/>
          <w:color w:val="993300"/>
        </w:rPr>
        <w:t>[…]</w:t>
      </w:r>
      <w:r>
        <w:t>.</w:t>
      </w:r>
    </w:p>
    <w:p>
      <w:r>
        <w:t>These Terms and Conditions ("</w:t>
      </w:r>
      <w:r>
        <w:rPr>
          <w:b/>
        </w:rPr>
        <w:t>Terms</w:t>
      </w:r>
      <w:r>
        <w:t>") govern your access to and use of the</w:t>
      </w:r>
    </w:p>
    <w:p>
      <w:r>
        <w:rPr>
          <w:b/>
        </w:rPr>
        <w:t>TNPSC Mentor</w:t>
      </w:r>
      <w:r>
        <w:t xml:space="preserve"> mobile/web application, website and related services</w:t>
      </w:r>
    </w:p>
    <w:p>
      <w:r>
        <w:t>(together, the "</w:t>
      </w:r>
      <w:r>
        <w:rPr>
          <w:b/>
        </w:rPr>
        <w:t>Service</w:t>
      </w:r>
      <w:r>
        <w:t>"), operated by **[Legal entity name, e.g. Sirah</w:t>
      </w:r>
    </w:p>
    <w:p>
      <w:r>
        <w:t>Digital]</w:t>
      </w:r>
      <w:r>
        <w:rPr>
          <w:b/>
        </w:rPr>
        <w:t xml:space="preserve"> ("</w:t>
      </w:r>
      <w:r>
        <w:t>we</w:t>
      </w:r>
      <w:r>
        <w:rPr>
          <w:b/>
        </w:rPr>
        <w:t>", "</w:t>
      </w:r>
      <w:r>
        <w:t>us</w:t>
      </w:r>
      <w:r>
        <w:rPr>
          <w:b/>
        </w:rPr>
        <w:t>", "</w:t>
      </w:r>
      <w:r>
        <w:t>our**"), having its registered office at</w:t>
      </w:r>
    </w:p>
    <w:p>
      <w:r>
        <w:rPr>
          <w:b/>
        </w:rPr>
        <w:t>[registered address]</w:t>
      </w:r>
      <w:r>
        <w:t>.</w:t>
      </w:r>
    </w:p>
    <w:p>
      <w:r>
        <w:t>By creating an account, accessing or using the Service, you confirm that you</w:t>
      </w:r>
    </w:p>
    <w:p>
      <w:r>
        <w:t>have read, understood and agree to be bound by these Terms and by our</w:t>
      </w:r>
    </w:p>
    <w:p>
      <w:r>
        <w:t>Privacy Policy</w:t>
      </w:r>
      <w:r>
        <w:t>. **If you do not agree, do not use the</w:t>
      </w:r>
    </w:p>
    <w:p>
      <w:r>
        <w:t>Service.**</w:t>
      </w:r>
    </w:p>
    <w:p>
      <w:pPr>
        <w:pStyle w:val="Heading2"/>
      </w:pPr>
      <w:r>
        <w:t>1. Definitions</w:t>
      </w:r>
    </w:p>
    <w:p>
      <w:pPr>
        <w:pStyle w:val="ListBullet"/>
      </w:pPr>
      <w:r>
        <w:rPr>
          <w:b/>
        </w:rPr>
        <w:t>"Account"</w:t>
      </w:r>
      <w:r>
        <w:t xml:space="preserve"> — the personal account you create to access the Service.</w:t>
      </w:r>
    </w:p>
    <w:p>
      <w:pPr>
        <w:pStyle w:val="ListBullet"/>
      </w:pPr>
      <w:r>
        <w:rPr>
          <w:b/>
        </w:rPr>
        <w:t>"Content"</w:t>
      </w:r>
      <w:r>
        <w:t xml:space="preserve"> — questions, answer keys, explanations, study material,</w:t>
      </w:r>
    </w:p>
    <w:p>
      <w:r>
        <w:t xml:space="preserve">  current-affairs notes, mock tests, PDFs, text, graphics and other material</w:t>
      </w:r>
    </w:p>
    <w:p>
      <w:r>
        <w:t xml:space="preserve">  made available through the Service.</w:t>
      </w:r>
    </w:p>
    <w:p>
      <w:pPr>
        <w:pStyle w:val="ListBullet"/>
      </w:pPr>
      <w:r>
        <w:rPr>
          <w:b/>
        </w:rPr>
        <w:t>"Premium"</w:t>
      </w:r>
      <w:r>
        <w:t xml:space="preserve"> — a paid plan unlocking additional features (e.g. explanation</w:t>
      </w:r>
    </w:p>
    <w:p>
      <w:r>
        <w:t xml:space="preserve">  PDFs and other premium content) for a defined period.</w:t>
      </w:r>
    </w:p>
    <w:p>
      <w:pPr>
        <w:pStyle w:val="ListBullet"/>
      </w:pPr>
      <w:r>
        <w:rPr>
          <w:b/>
        </w:rPr>
        <w:t>"User", "you"</w:t>
      </w:r>
      <w:r>
        <w:t xml:space="preserve"> — any person who accesses or uses the Service.</w:t>
      </w:r>
    </w:p>
    <w:p>
      <w:pPr>
        <w:pStyle w:val="Heading2"/>
      </w:pPr>
      <w:r>
        <w:t>2. Eligibility</w:t>
      </w:r>
    </w:p>
    <w:p>
      <w:r>
        <w:t xml:space="preserve">2.1 You must be at least </w:t>
      </w:r>
      <w:r>
        <w:rPr>
          <w:b/>
        </w:rPr>
        <w:t>18 years old</w:t>
      </w:r>
      <w:r>
        <w:t>, or **16 and using the Service with</w:t>
      </w:r>
    </w:p>
    <w:p>
      <w:r>
        <w:t>the consent and supervision of a parent or legal guardian**, to create an</w:t>
      </w:r>
    </w:p>
    <w:p>
      <w:r>
        <w:t>Account. By using the Service you represent that you meet this requirement.</w:t>
      </w:r>
    </w:p>
    <w:p>
      <w:r>
        <w:t>2.2 The Service is intended for individuals preparing for the Tamil Nadu Public</w:t>
      </w:r>
    </w:p>
    <w:p>
      <w:r>
        <w:t>Service Commission examinations and related competitive examinations.</w:t>
      </w:r>
    </w:p>
    <w:p>
      <w:r>
        <w:t>2.3 You may not use the Service if you are barred from doing so under the laws</w:t>
      </w:r>
    </w:p>
    <w:p>
      <w:r>
        <w:t>of India.</w:t>
      </w:r>
    </w:p>
    <w:p>
      <w:pPr>
        <w:pStyle w:val="Heading2"/>
      </w:pPr>
      <w:r>
        <w:t>3. Independence — No Affiliation with TNPSC or Government</w:t>
      </w:r>
    </w:p>
    <w:p>
      <w:r>
        <w:t>3.1 **TNPSC Mentor is an independent, private exam-preparation platform. It is</w:t>
      </w:r>
    </w:p>
    <w:p>
      <w:r>
        <w:t>NOT affiliated with, endorsed by, sponsored by, or connected to the Tamil Nadu</w:t>
      </w:r>
    </w:p>
    <w:p>
      <w:r>
        <w:t>Public Service Commission (TNPSC), the Government of Tamil Nadu, the Government</w:t>
      </w:r>
    </w:p>
    <w:p>
      <w:r>
        <w:t>of India, or any official examination authority.**</w:t>
      </w:r>
    </w:p>
    <w:p>
      <w:r>
        <w:t>3.2 The name "TNPSC" and the names of examinations are used only to describe</w:t>
      </w:r>
    </w:p>
    <w:p>
      <w:r>
        <w:t>the examinations for which the Service helps you prepare (nominative reference).</w:t>
      </w:r>
    </w:p>
    <w:p>
      <w:r>
        <w:t>All trademarks belong to their respective owners.</w:t>
      </w:r>
    </w:p>
    <w:p>
      <w:r>
        <w:t>3.3 For official notifications, syllabus, exam dates, application and results,</w:t>
      </w:r>
    </w:p>
    <w:p>
      <w:r>
        <w:t>always rely solely on the official TNPSC website and channels.</w:t>
      </w:r>
    </w:p>
    <w:p>
      <w:pPr>
        <w:pStyle w:val="Heading2"/>
      </w:pPr>
      <w:r>
        <w:t>4. The Service</w:t>
      </w:r>
    </w:p>
    <w:p>
      <w:r>
        <w:t>4.1 The Service provides practice questions, previous-year questions, subject</w:t>
      </w:r>
    </w:p>
    <w:p>
      <w:r>
        <w:t>and topic practice, mock tests with timed/proctored conditions, spaced</w:t>
      </w:r>
    </w:p>
    <w:p>
      <w:r>
        <w:t>revision, current-affairs material, performance analytics, bookmarks and</w:t>
      </w:r>
    </w:p>
    <w:p>
      <w:r>
        <w:t>gamified progress (streaks, badges, levels).</w:t>
      </w:r>
    </w:p>
    <w:p>
      <w:r>
        <w:t>4.2 We may add, modify, suspend or discontinue any feature at any time. Some</w:t>
      </w:r>
    </w:p>
    <w:p>
      <w:r>
        <w:t>features are available only on Premium.</w:t>
      </w:r>
    </w:p>
    <w:p>
      <w:r>
        <w:t xml:space="preserve">4.3 </w:t>
      </w:r>
      <w:r>
        <w:rPr>
          <w:b/>
        </w:rPr>
        <w:t>Educational aid only — no guarantee of results.</w:t>
      </w:r>
      <w:r>
        <w:t xml:space="preserve"> The Content is provided</w:t>
      </w:r>
    </w:p>
    <w:p>
      <w:r>
        <w:t xml:space="preserve">for self-study and practice. We do </w:t>
      </w:r>
      <w:r>
        <w:rPr>
          <w:b/>
        </w:rPr>
        <w:t>not</w:t>
      </w:r>
      <w:r>
        <w:t xml:space="preserve"> guarantee its completeness or</w:t>
      </w:r>
    </w:p>
    <w:p>
      <w:r>
        <w:t>accuracy, that any question will appear in any examination, or that you will</w:t>
      </w:r>
    </w:p>
    <w:p>
      <w:r>
        <w:t>qualify, score, rank or succeed in any examination. Where official sources and</w:t>
      </w:r>
    </w:p>
    <w:p>
      <w:r>
        <w:t>our Content differ, the official source prevails.</w:t>
      </w:r>
    </w:p>
    <w:p>
      <w:pPr>
        <w:pStyle w:val="Heading2"/>
      </w:pPr>
      <w:r>
        <w:t>5. Accounts and Security</w:t>
      </w:r>
    </w:p>
    <w:p>
      <w:r>
        <w:t>5.1 You must provide accurate, current and complete information (including a</w:t>
      </w:r>
    </w:p>
    <w:p>
      <w:r>
        <w:t>valid email and phone number) and keep it updated.</w:t>
      </w:r>
    </w:p>
    <w:p>
      <w:r>
        <w:t>5.2 You are responsible for all activity under your Account and for keeping your</w:t>
      </w:r>
    </w:p>
    <w:p>
      <w:r>
        <w:t>credentials confidential. You may sign in using email/password or Google</w:t>
      </w:r>
    </w:p>
    <w:p>
      <w:r>
        <w:t>Sign-In.</w:t>
      </w:r>
    </w:p>
    <w:p>
      <w:r>
        <w:t xml:space="preserve">5.3 </w:t>
      </w:r>
      <w:r>
        <w:rPr>
          <w:b/>
        </w:rPr>
        <w:t>Device limit.</w:t>
      </w:r>
      <w:r>
        <w:t xml:space="preserve"> Each Account may be used on a limited number of devices at</w:t>
      </w:r>
    </w:p>
    <w:p>
      <w:r>
        <w:t xml:space="preserve">a time (currently </w:t>
      </w:r>
      <w:r>
        <w:rPr>
          <w:b/>
        </w:rPr>
        <w:t>two</w:t>
      </w:r>
      <w:r>
        <w:t>). Signing in on a new device beyond the limit may</w:t>
      </w:r>
    </w:p>
    <w:p>
      <w:r>
        <w:t>require signing out an existing device.</w:t>
      </w:r>
    </w:p>
    <w:p>
      <w:r>
        <w:t xml:space="preserve">5.4 </w:t>
      </w:r>
      <w:r>
        <w:rPr>
          <w:b/>
        </w:rPr>
        <w:t>One person, one account.</w:t>
      </w:r>
      <w:r>
        <w:t xml:space="preserve"> Accounts are personal. You may not share,</w:t>
      </w:r>
    </w:p>
    <w:p>
      <w:r>
        <w:t>sell, rent, lend or transfer your Account or credentials, or let others use it.</w:t>
      </w:r>
    </w:p>
    <w:p>
      <w:r>
        <w:t xml:space="preserve">5.5 Notify us immediately at </w:t>
      </w:r>
      <w:r>
        <w:rPr>
          <w:b/>
        </w:rPr>
        <w:t>[support@sirahdigital.in]</w:t>
      </w:r>
      <w:r>
        <w:t xml:space="preserve"> of any unauthorised</w:t>
      </w:r>
    </w:p>
    <w:p>
      <w:r>
        <w:t>use or security breach.</w:t>
      </w:r>
    </w:p>
    <w:p>
      <w:pPr>
        <w:pStyle w:val="Heading2"/>
      </w:pPr>
      <w:r>
        <w:t>6. Premium, Payments and Billing</w:t>
      </w:r>
    </w:p>
    <w:p>
      <w:r>
        <w:t xml:space="preserve">6.1 </w:t>
      </w:r>
      <w:r>
        <w:rPr>
          <w:b/>
        </w:rPr>
        <w:t>Payment processor.</w:t>
      </w:r>
      <w:r>
        <w:t xml:space="preserve"> Payments are processed by </w:t>
      </w:r>
      <w:r>
        <w:rPr>
          <w:b/>
        </w:rPr>
        <w:t>Razorpay</w:t>
      </w:r>
      <w:r>
        <w:t>. By paying,</w:t>
      </w:r>
    </w:p>
    <w:p>
      <w:r>
        <w:t xml:space="preserve">you also agree to Razorpay's terms. We do </w:t>
      </w:r>
      <w:r>
        <w:rPr>
          <w:b/>
        </w:rPr>
        <w:t>not</w:t>
      </w:r>
      <w:r>
        <w:t xml:space="preserve"> store your full card, UPI or</w:t>
      </w:r>
    </w:p>
    <w:p>
      <w:r>
        <w:t>bank credentials; those are handled by the payment processor.</w:t>
      </w:r>
    </w:p>
    <w:p>
      <w:r>
        <w:t xml:space="preserve">6.2 </w:t>
      </w:r>
      <w:r>
        <w:rPr>
          <w:b/>
        </w:rPr>
        <w:t>Pricing.</w:t>
      </w:r>
      <w:r>
        <w:t xml:space="preserve"> Prices, plan duration and inclusions are as displayed at</w:t>
      </w:r>
    </w:p>
    <w:p>
      <w:r>
        <w:t xml:space="preserve">checkout. Prices are in </w:t>
      </w:r>
      <w:r>
        <w:rPr>
          <w:b/>
        </w:rPr>
        <w:t>Indian Rupees (₹)</w:t>
      </w:r>
      <w:r>
        <w:t xml:space="preserve"> and **[inclusive / exclusive] of</w:t>
      </w:r>
    </w:p>
    <w:p>
      <w:r>
        <w:t>applicable taxes (e.g. GST)** as indicated.</w:t>
      </w:r>
    </w:p>
    <w:p>
      <w:r>
        <w:t xml:space="preserve">6.3 </w:t>
      </w:r>
      <w:r>
        <w:rPr>
          <w:b/>
        </w:rPr>
        <w:t>Activation.</w:t>
      </w:r>
      <w:r>
        <w:t xml:space="preserve"> Premium entitlement is granted only after the payment is</w:t>
      </w:r>
    </w:p>
    <w:p>
      <w:r>
        <w:t>verified as successful. A verified payment of ₹0 (e.g. via a fully-covering</w:t>
      </w:r>
    </w:p>
    <w:p>
      <w:r>
        <w:t>coupon) also grants entitlement.</w:t>
      </w:r>
    </w:p>
    <w:p>
      <w:r>
        <w:t xml:space="preserve">6.4 </w:t>
      </w:r>
      <w:r>
        <w:rPr>
          <w:b/>
        </w:rPr>
        <w:t>Duration &amp; renewal.</w:t>
      </w:r>
      <w:r>
        <w:t xml:space="preserve"> Premium is currently a **one-time, fixed-term plan</w:t>
      </w:r>
    </w:p>
    <w:p>
      <w:r>
        <w:t>(e.g. annual)</w:t>
      </w:r>
      <w:r>
        <w:rPr>
          <w:b/>
        </w:rPr>
        <w:t xml:space="preserve"> and </w:t>
      </w:r>
      <w:r>
        <w:t>does not auto-renew** unless expressly stated at checkout.</w:t>
      </w:r>
    </w:p>
    <w:p>
      <w:r>
        <w:t>Entitlement ends at the stated expiry; you may purchase again to continue.</w:t>
      </w:r>
    </w:p>
    <w:p>
      <w:r>
        <w:t xml:space="preserve">6.5 </w:t>
      </w:r>
      <w:r>
        <w:rPr>
          <w:b/>
        </w:rPr>
        <w:t>Coupons.</w:t>
      </w:r>
      <w:r>
        <w:t xml:space="preserve"> Discount/promoter codes are subject to their own validity,</w:t>
      </w:r>
    </w:p>
    <w:p>
      <w:r>
        <w:t>limits and expiry, are non-transferable, have no cash value, and may be</w:t>
      </w:r>
    </w:p>
    <w:p>
      <w:r>
        <w:t>withdrawn at any time. We are the final authority on the validity of a code and</w:t>
      </w:r>
    </w:p>
    <w:p>
      <w:r>
        <w:t>the final price.</w:t>
      </w:r>
    </w:p>
    <w:p>
      <w:r>
        <w:t xml:space="preserve">6.6 </w:t>
      </w:r>
      <w:r>
        <w:rPr>
          <w:b/>
        </w:rPr>
        <w:t>Refunds.</w:t>
      </w:r>
      <w:r>
        <w:t xml:space="preserve"> </w:t>
      </w:r>
      <w:r>
        <w:rPr>
          <w:rFonts w:ascii="Consolas" w:hAnsi="Consolas"/>
          <w:color w:val="993300"/>
        </w:rPr>
        <w:t>[State your refund policy clearly — required for compliance.]</w:t>
      </w:r>
    </w:p>
    <w:p>
      <w:r>
        <w:t>For example: *Premium grants immediate access to digital content and is</w:t>
      </w:r>
    </w:p>
    <w:p>
      <w:r>
        <w:t>generally non-refundable once activated, except where required by applicable</w:t>
      </w:r>
    </w:p>
    <w:p>
      <w:r>
        <w:t>law or in case of a duplicate/failed-but-charged transaction, which will be</w:t>
      </w:r>
    </w:p>
    <w:p>
      <w:r>
        <w:t xml:space="preserve">reviewed and refunded to the original payment method within </w:t>
      </w:r>
      <w:r>
        <w:rPr>
          <w:rFonts w:ascii="Consolas" w:hAnsi="Consolas"/>
          <w:color w:val="993300"/>
        </w:rPr>
        <w:t>[X]</w:t>
      </w:r>
      <w:r>
        <w:t xml:space="preserve"> business</w:t>
      </w:r>
    </w:p>
    <w:p>
      <w:r>
        <w:t xml:space="preserve">days.* Refund requests: </w:t>
      </w:r>
      <w:r>
        <w:rPr>
          <w:b/>
        </w:rPr>
        <w:t>[support@sirahdigital.in]</w:t>
      </w:r>
      <w:r>
        <w:t>.</w:t>
      </w:r>
    </w:p>
    <w:p>
      <w:r>
        <w:t xml:space="preserve">6.7 </w:t>
      </w:r>
      <w:r>
        <w:rPr>
          <w:b/>
        </w:rPr>
        <w:t>Failed/disputed payments.</w:t>
      </w:r>
      <w:r>
        <w:t xml:space="preserve"> We may suspend Premium if a payment is</w:t>
      </w:r>
    </w:p>
    <w:p>
      <w:r>
        <w:t>reversed, charged back or found fraudulent.</w:t>
      </w:r>
    </w:p>
    <w:p>
      <w:pPr>
        <w:pStyle w:val="Heading2"/>
      </w:pPr>
      <w:r>
        <w:t>7. Test Integrity and Proctoring</w:t>
      </w:r>
    </w:p>
    <w:p>
      <w:r>
        <w:t>7.1 Certain tests run under exam conditions, which may include **full-screen</w:t>
      </w:r>
    </w:p>
    <w:p>
      <w:r>
        <w:t>mode and detection of full-screen exits, tab/window switching and similar</w:t>
      </w:r>
    </w:p>
    <w:p>
      <w:r>
        <w:t>actions** ("violations"). By taking such a test you consent to this monitoring</w:t>
      </w:r>
    </w:p>
    <w:p>
      <w:r>
        <w:t>for the duration of the test.</w:t>
      </w:r>
    </w:p>
    <w:p>
      <w:r>
        <w:t>7.2 Repeated or serious violations may cause a test to be auto-submitted or</w:t>
      </w:r>
    </w:p>
    <w:p>
      <w:r>
        <w:t>flagged, and the result recorded accordingly.</w:t>
      </w:r>
    </w:p>
    <w:p>
      <w:r>
        <w:t>7.3 You agree not to use any method to cheat, automate, script, or</w:t>
      </w:r>
    </w:p>
    <w:p>
      <w:r>
        <w:t>misrepresent your performance.</w:t>
      </w:r>
    </w:p>
    <w:p>
      <w:pPr>
        <w:pStyle w:val="Heading2"/>
      </w:pPr>
      <w:r>
        <w:t>8. Acceptable Use</w:t>
      </w:r>
    </w:p>
    <w:p>
      <w:r>
        <w:t xml:space="preserve">You agree </w:t>
      </w:r>
      <w:r>
        <w:rPr>
          <w:b/>
        </w:rPr>
        <w:t>not</w:t>
      </w:r>
      <w:r>
        <w:t xml:space="preserve"> to:</w:t>
      </w:r>
    </w:p>
    <w:p>
      <w:pPr>
        <w:pStyle w:val="ListBullet"/>
      </w:pPr>
      <w:r>
        <w:t>copy, reproduce, scrape, crawl, harvest, republish, distribute, sell or</w:t>
      </w:r>
    </w:p>
    <w:p>
      <w:r>
        <w:t xml:space="preserve">  commercially exploit any Content or data without our written permission;</w:t>
      </w:r>
    </w:p>
    <w:p>
      <w:pPr>
        <w:pStyle w:val="ListBullet"/>
      </w:pPr>
      <w:r>
        <w:t>remove, obscure or alter any watermark, attribution or notice (note:</w:t>
      </w:r>
    </w:p>
    <w:p>
      <w:r>
        <w:t xml:space="preserve">  downloadable PDFs are watermarked with identifying details and are</w:t>
      </w:r>
    </w:p>
    <w:p>
      <w:r>
        <w:t xml:space="preserve">  traceable to the downloading Account);</w:t>
      </w:r>
    </w:p>
    <w:p>
      <w:pPr>
        <w:pStyle w:val="ListBullet"/>
      </w:pPr>
      <w:r>
        <w:t>reverse engineer, decompile or attempt to extract source code, answer keys,</w:t>
      </w:r>
    </w:p>
    <w:p>
      <w:r>
        <w:t xml:space="preserve">  or the question bank;</w:t>
      </w:r>
    </w:p>
    <w:p>
      <w:pPr>
        <w:pStyle w:val="ListBullet"/>
      </w:pPr>
      <w:r>
        <w:t>use bots, scrapers or automated means to access the Service;</w:t>
      </w:r>
    </w:p>
    <w:p>
      <w:pPr>
        <w:pStyle w:val="ListBullet"/>
      </w:pPr>
      <w:r>
        <w:t>interfere with, overload, or attempt to gain unauthorised access to the</w:t>
      </w:r>
    </w:p>
    <w:p>
      <w:r>
        <w:t xml:space="preserve">  Service, other accounts, or our systems;</w:t>
      </w:r>
    </w:p>
    <w:p>
      <w:pPr>
        <w:pStyle w:val="ListBullet"/>
      </w:pPr>
      <w:r>
        <w:t>upload or transmit unlawful, infringing, defamatory, obscene or malicious</w:t>
      </w:r>
    </w:p>
    <w:p>
      <w:r>
        <w:t xml:space="preserve">  content, or violate any person's rights or any law.</w:t>
      </w:r>
    </w:p>
    <w:p>
      <w:pPr>
        <w:pStyle w:val="Heading2"/>
      </w:pPr>
      <w:r>
        <w:t>9. Intellectual Property</w:t>
      </w:r>
    </w:p>
    <w:p>
      <w:r>
        <w:t>9.1 The Service and all Content (other than Your Content) are owned by us or our</w:t>
      </w:r>
    </w:p>
    <w:p>
      <w:r>
        <w:t>licensors and are protected by intellectual-property laws. We grant you a</w:t>
      </w:r>
    </w:p>
    <w:p>
      <w:r>
        <w:rPr>
          <w:b/>
        </w:rPr>
        <w:t>limited, personal, non-exclusive, non-transferable, revocable licence</w:t>
      </w:r>
      <w:r>
        <w:t xml:space="preserve"> to</w:t>
      </w:r>
    </w:p>
    <w:p>
      <w:r>
        <w:t xml:space="preserve">use the Service and Content </w:t>
      </w:r>
      <w:r>
        <w:rPr>
          <w:b/>
        </w:rPr>
        <w:t>for your own exam preparation only</w:t>
      </w:r>
      <w:r>
        <w:t>.</w:t>
      </w:r>
    </w:p>
    <w:p>
      <w:r>
        <w:t>9.2 No rights are granted except as expressly stated. All other rights are</w:t>
      </w:r>
    </w:p>
    <w:p>
      <w:r>
        <w:t>reserved.</w:t>
      </w:r>
    </w:p>
    <w:p>
      <w:pPr>
        <w:pStyle w:val="Heading2"/>
      </w:pPr>
      <w:r>
        <w:t>10. Your Content and Feedback</w:t>
      </w:r>
    </w:p>
    <w:p>
      <w:r>
        <w:t>10.1 "</w:t>
      </w:r>
      <w:r>
        <w:rPr>
          <w:b/>
        </w:rPr>
        <w:t>Your Content</w:t>
      </w:r>
      <w:r>
        <w:t>" includes feedback, ratings, error/correction reports and</w:t>
      </w:r>
    </w:p>
    <w:p>
      <w:r>
        <w:t>messages you submit. You retain ownership of Your Content.</w:t>
      </w:r>
    </w:p>
    <w:p>
      <w:r>
        <w:t xml:space="preserve">10.2 You grant us a </w:t>
      </w:r>
      <w:r>
        <w:rPr>
          <w:b/>
        </w:rPr>
        <w:t>worldwide, royalty-free, perpetual, irrevocable licence</w:t>
      </w:r>
    </w:p>
    <w:p>
      <w:r>
        <w:t>to use, store, reproduce and adapt Your Content to operate and improve the</w:t>
      </w:r>
    </w:p>
    <w:p>
      <w:r>
        <w:t>Service (including correcting questions you report). You confirm you have the</w:t>
      </w:r>
    </w:p>
    <w:p>
      <w:r>
        <w:t>right to submit it and that it is not unlawful or infringing.</w:t>
      </w:r>
    </w:p>
    <w:p>
      <w:pPr>
        <w:pStyle w:val="Heading2"/>
      </w:pPr>
      <w:r>
        <w:t>11. Communications and Notifications</w:t>
      </w:r>
    </w:p>
    <w:p>
      <w:r>
        <w:t>11.1 By creating an Account you agree to receive service-related communications</w:t>
      </w:r>
    </w:p>
    <w:p>
      <w:r>
        <w:t>(e.g. account, transaction and security messages) by email, in-app message</w:t>
      </w:r>
    </w:p>
    <w:p>
      <w:r>
        <w:t xml:space="preserve">and/or </w:t>
      </w:r>
      <w:r>
        <w:rPr>
          <w:b/>
        </w:rPr>
        <w:t>web push notification</w:t>
      </w:r>
      <w:r>
        <w:t>.</w:t>
      </w:r>
    </w:p>
    <w:p>
      <w:r>
        <w:t xml:space="preserve">11.2 You may enable or disable </w:t>
      </w:r>
      <w:r>
        <w:rPr>
          <w:b/>
        </w:rPr>
        <w:t>push notifications</w:t>
      </w:r>
      <w:r>
        <w:t xml:space="preserve"> at any time through your</w:t>
      </w:r>
    </w:p>
    <w:p>
      <w:r>
        <w:t>browser/device settings or in-app controls. Some essential service messages may</w:t>
      </w:r>
    </w:p>
    <w:p>
      <w:r>
        <w:t>still be sent.</w:t>
      </w:r>
    </w:p>
    <w:p>
      <w:pPr>
        <w:pStyle w:val="Heading2"/>
      </w:pPr>
      <w:r>
        <w:t>12. Third-Party Services</w:t>
      </w:r>
    </w:p>
    <w:p>
      <w:r>
        <w:t xml:space="preserve">The Service relies on third parties including, without limitation, </w:t>
      </w:r>
      <w:r>
        <w:rPr>
          <w:b/>
        </w:rPr>
        <w:t>Supabase</w:t>
      </w:r>
    </w:p>
    <w:p>
      <w:r>
        <w:t xml:space="preserve">(authentication and database), </w:t>
      </w:r>
      <w:r>
        <w:rPr>
          <w:b/>
        </w:rPr>
        <w:t>Razorpay</w:t>
      </w:r>
      <w:r>
        <w:t xml:space="preserve"> (payments), </w:t>
      </w:r>
      <w:r>
        <w:rPr>
          <w:b/>
        </w:rPr>
        <w:t>Google</w:t>
      </w:r>
      <w:r>
        <w:t xml:space="preserve"> (sign-in),</w:t>
      </w:r>
    </w:p>
    <w:p>
      <w:r>
        <w:t>and hosting providers (</w:t>
      </w:r>
      <w:r>
        <w:rPr>
          <w:b/>
        </w:rPr>
        <w:t>Render</w:t>
      </w:r>
      <w:r>
        <w:t xml:space="preserve">, </w:t>
      </w:r>
      <w:r>
        <w:rPr>
          <w:b/>
        </w:rPr>
        <w:t>Vercel</w:t>
      </w:r>
      <w:r>
        <w:t>). Their terms and privacy</w:t>
      </w:r>
    </w:p>
    <w:p>
      <w:r>
        <w:t>practices apply to their respective services, and we are not responsible for</w:t>
      </w:r>
    </w:p>
    <w:p>
      <w:r>
        <w:t>them.</w:t>
      </w:r>
    </w:p>
    <w:p>
      <w:pPr>
        <w:pStyle w:val="Heading2"/>
      </w:pPr>
      <w:r>
        <w:t>13. Disclaimers</w:t>
      </w:r>
    </w:p>
    <w:p>
      <w:r>
        <w:t xml:space="preserve">13.1 The Service and Content are provided </w:t>
      </w:r>
      <w:r>
        <w:rPr>
          <w:b/>
        </w:rPr>
        <w:t>"as is" and "as available"</w:t>
      </w:r>
      <w:r>
        <w:t xml:space="preserve"> without</w:t>
      </w:r>
    </w:p>
    <w:p>
      <w:r>
        <w:t>warranties of any kind, express or implied, including fitness for a particular</w:t>
      </w:r>
    </w:p>
    <w:p>
      <w:r>
        <w:t>purpose, accuracy, or non-infringement, to the maximum extent permitted by law.</w:t>
      </w:r>
    </w:p>
    <w:p>
      <w:r>
        <w:t>13.2 We do not warrant uninterrupted, error-free or secure operation, or that</w:t>
      </w:r>
    </w:p>
    <w:p>
      <w:r>
        <w:t>defects will be corrected. The Service may be unavailable for maintenance or due</w:t>
      </w:r>
    </w:p>
    <w:p>
      <w:r>
        <w:t>to factors beyond our control.</w:t>
      </w:r>
    </w:p>
    <w:p>
      <w:pPr>
        <w:pStyle w:val="Heading2"/>
      </w:pPr>
      <w:r>
        <w:t>14. Limitation of Liability</w:t>
      </w:r>
    </w:p>
    <w:p>
      <w:r>
        <w:t>14.1 To the maximum extent permitted by law, we (and our directors, employees</w:t>
      </w:r>
    </w:p>
    <w:p>
      <w:r>
        <w:t xml:space="preserve">and partners) shall </w:t>
      </w:r>
      <w:r>
        <w:rPr>
          <w:b/>
        </w:rPr>
        <w:t>not</w:t>
      </w:r>
      <w:r>
        <w:t xml:space="preserve"> be liable for any indirect, incidental, special,</w:t>
      </w:r>
    </w:p>
    <w:p>
      <w:r>
        <w:t>consequential or punitive damages, loss of data, loss of opportunity, or loss</w:t>
      </w:r>
    </w:p>
    <w:p>
      <w:r>
        <w:t>arising from exam outcomes or reliance on the Content.</w:t>
      </w:r>
    </w:p>
    <w:p>
      <w:r>
        <w:t xml:space="preserve">14.2 Our </w:t>
      </w:r>
      <w:r>
        <w:rPr>
          <w:b/>
        </w:rPr>
        <w:t>total aggregate liability</w:t>
      </w:r>
      <w:r>
        <w:t xml:space="preserve"> for any claim relating to the Service</w:t>
      </w:r>
    </w:p>
    <w:p>
      <w:r>
        <w:t>shall not exceed the **amount you actually paid to us in the [twelve (12)]</w:t>
      </w:r>
    </w:p>
    <w:p>
      <w:r>
        <w:t>months preceding the event** giving rise to the claim (or ₹[amount] if you paid</w:t>
      </w:r>
    </w:p>
    <w:p>
      <w:r>
        <w:t>nothing).</w:t>
      </w:r>
    </w:p>
    <w:p>
      <w:pPr>
        <w:pStyle w:val="Heading2"/>
      </w:pPr>
      <w:r>
        <w:t>15. Indemnity</w:t>
      </w:r>
    </w:p>
    <w:p>
      <w:r>
        <w:t>You agree to indemnify and hold us harmless from any claim, demand, loss or</w:t>
      </w:r>
    </w:p>
    <w:p>
      <w:r>
        <w:t>expense (including reasonable legal fees) arising from your breach of these</w:t>
      </w:r>
    </w:p>
    <w:p>
      <w:r>
        <w:t>Terms, your misuse of the Service, or your violation of any law or third-party</w:t>
      </w:r>
    </w:p>
    <w:p>
      <w:r>
        <w:t>right.</w:t>
      </w:r>
    </w:p>
    <w:p>
      <w:pPr>
        <w:pStyle w:val="Heading2"/>
      </w:pPr>
      <w:r>
        <w:t>16. Suspension and Termination</w:t>
      </w:r>
    </w:p>
    <w:p>
      <w:r>
        <w:t>16.1 We may suspend or terminate your Account or access, with or without notice,</w:t>
      </w:r>
    </w:p>
    <w:p>
      <w:r>
        <w:t>if you breach these Terms, misuse the Service, or where required by law.</w:t>
      </w:r>
    </w:p>
    <w:p>
      <w:r>
        <w:t>16.2 You may stop using the Service and request account deletion at any time</w:t>
      </w:r>
    </w:p>
    <w:p>
      <w:r>
        <w:t>(see the Privacy Policy). Provisions that by their nature should survive</w:t>
      </w:r>
    </w:p>
    <w:p>
      <w:r>
        <w:t>termination (e.g. IP, disclaimers, limitation of liability, governing law) will</w:t>
      </w:r>
    </w:p>
    <w:p>
      <w:r>
        <w:t>survive.</w:t>
      </w:r>
    </w:p>
    <w:p>
      <w:r>
        <w:t>16.3 No refund is due for termination resulting from your breach, save as</w:t>
      </w:r>
    </w:p>
    <w:p>
      <w:r>
        <w:t>required by law.</w:t>
      </w:r>
    </w:p>
    <w:p>
      <w:pPr>
        <w:pStyle w:val="Heading2"/>
      </w:pPr>
      <w:r>
        <w:t>17. Changes to the Terms</w:t>
      </w:r>
    </w:p>
    <w:p>
      <w:r>
        <w:t>We may update these Terms from time to time. We will post the updated version</w:t>
      </w:r>
    </w:p>
    <w:p>
      <w:r>
        <w:t>with a new "Last updated" date and, for material changes, provide reasonable</w:t>
      </w:r>
    </w:p>
    <w:p>
      <w:r>
        <w:t>notice (e.g. in-app or by email). Continued use after changes take effect means</w:t>
      </w:r>
    </w:p>
    <w:p>
      <w:r>
        <w:t>you accept the updated Terms.</w:t>
      </w:r>
    </w:p>
    <w:p>
      <w:pPr>
        <w:pStyle w:val="Heading2"/>
      </w:pPr>
      <w:r>
        <w:t>18. Governing Law and Dispute Resolution</w:t>
      </w:r>
    </w:p>
    <w:p>
      <w:r>
        <w:t xml:space="preserve">18.1 These Terms are governed by the laws of </w:t>
      </w:r>
      <w:r>
        <w:rPr>
          <w:b/>
        </w:rPr>
        <w:t>India</w:t>
      </w:r>
      <w:r>
        <w:t>.</w:t>
      </w:r>
    </w:p>
    <w:p>
      <w:r>
        <w:t>18.2 Subject to applicable law, the courts at **[Chennai / city], Tamil Nadu,</w:t>
      </w:r>
    </w:p>
    <w:p>
      <w:r>
        <w:t>India** shall have exclusive jurisdiction. `[If you want arbitration, insert an</w:t>
      </w:r>
    </w:p>
    <w:p>
      <w:r>
        <w:t>arbitration clause under the Arbitration and Conciliation Act, 1996, with seat</w:t>
      </w:r>
    </w:p>
    <w:p>
      <w:r>
        <w:t>and language.]`</w:t>
      </w:r>
    </w:p>
    <w:p>
      <w:pPr>
        <w:pStyle w:val="Heading2"/>
      </w:pPr>
      <w:r>
        <w:t>19. Grievance Redressal</w:t>
      </w:r>
    </w:p>
    <w:p>
      <w:r>
        <w:t>In accordance with applicable Indian law (including the Information Technology</w:t>
      </w:r>
    </w:p>
    <w:p>
      <w:r>
        <w:t>Act, 2000 and the rules thereunder), grievances may be addressed to:</w:t>
      </w:r>
    </w:p>
    <w:p>
      <w:pPr>
        <w:pStyle w:val="ListBullet"/>
      </w:pPr>
      <w:r>
        <w:rPr>
          <w:b/>
        </w:rPr>
        <w:t>Grievance Officer:</w:t>
      </w:r>
      <w:r>
        <w:t xml:space="preserve"> [Name]</w:t>
      </w:r>
    </w:p>
    <w:p>
      <w:pPr>
        <w:pStyle w:val="ListBullet"/>
      </w:pPr>
      <w:r>
        <w:rPr>
          <w:b/>
        </w:rPr>
        <w:t>Email:</w:t>
      </w:r>
      <w:r>
        <w:t xml:space="preserve"> [grievance@sirahdigital.in]</w:t>
      </w:r>
    </w:p>
    <w:p>
      <w:pPr>
        <w:pStyle w:val="ListBullet"/>
      </w:pPr>
      <w:r>
        <w:rPr>
          <w:b/>
        </w:rPr>
        <w:t>Address:</w:t>
      </w:r>
      <w:r>
        <w:t xml:space="preserve"> [address]</w:t>
      </w:r>
    </w:p>
    <w:p>
      <w:pPr>
        <w:pStyle w:val="ListBullet"/>
      </w:pPr>
      <w:r>
        <w:t xml:space="preserve">We aim to acknowledge within </w:t>
      </w:r>
      <w:r>
        <w:rPr>
          <w:b/>
        </w:rPr>
        <w:t>[48 hours]</w:t>
      </w:r>
      <w:r>
        <w:t xml:space="preserve"> and resolve within **[the</w:t>
      </w:r>
    </w:p>
    <w:p>
      <w:r>
        <w:t xml:space="preserve">  statutory timeframe / 30 days]**.</w:t>
      </w:r>
    </w:p>
    <w:p>
      <w:pPr>
        <w:pStyle w:val="Heading2"/>
      </w:pPr>
      <w:r>
        <w:t>20. Miscellaneous</w:t>
      </w:r>
    </w:p>
    <w:p>
      <w:r>
        <w:t xml:space="preserve">20.1 </w:t>
      </w:r>
      <w:r>
        <w:rPr>
          <w:b/>
        </w:rPr>
        <w:t>Entire agreement.</w:t>
      </w:r>
      <w:r>
        <w:t xml:space="preserve"> These Terms and the Privacy Policy are the entire</w:t>
      </w:r>
    </w:p>
    <w:p>
      <w:r>
        <w:t>agreement between you and us regarding the Service.</w:t>
      </w:r>
    </w:p>
    <w:p>
      <w:r>
        <w:t xml:space="preserve">20.2 </w:t>
      </w:r>
      <w:r>
        <w:rPr>
          <w:b/>
        </w:rPr>
        <w:t>Severability.</w:t>
      </w:r>
      <w:r>
        <w:t xml:space="preserve"> If any provision is held invalid, the rest remains in</w:t>
      </w:r>
    </w:p>
    <w:p>
      <w:r>
        <w:t>effect.</w:t>
      </w:r>
    </w:p>
    <w:p>
      <w:r>
        <w:t xml:space="preserve">20.3 </w:t>
      </w:r>
      <w:r>
        <w:rPr>
          <w:b/>
        </w:rPr>
        <w:t>No waiver.</w:t>
      </w:r>
      <w:r>
        <w:t xml:space="preserve"> Our failure to enforce a provision is not a waiver.</w:t>
      </w:r>
    </w:p>
    <w:p>
      <w:r>
        <w:t xml:space="preserve">20.4 </w:t>
      </w:r>
      <w:r>
        <w:rPr>
          <w:b/>
        </w:rPr>
        <w:t>Assignment.</w:t>
      </w:r>
      <w:r>
        <w:t xml:space="preserve"> You may not assign these Terms; we may assign them in</w:t>
      </w:r>
    </w:p>
    <w:p>
      <w:r>
        <w:t>connection with a merger, acquisition or sale of assets.</w:t>
      </w:r>
    </w:p>
    <w:p>
      <w:pPr>
        <w:pStyle w:val="Heading2"/>
      </w:pPr>
      <w:r>
        <w:t>21. Contact</w:t>
      </w:r>
    </w:p>
    <w:p>
      <w:r>
        <w:rPr>
          <w:b/>
        </w:rPr>
        <w:t>[Sirah Digital]</w:t>
      </w:r>
      <w:r>
        <w:t xml:space="preserve"> — </w:t>
      </w:r>
      <w:r>
        <w:rPr>
          <w:b/>
        </w:rPr>
        <w:t>[support@sirahdigital.in]</w:t>
      </w:r>
      <w:r>
        <w:t xml:space="preserve"> — </w:t>
      </w:r>
      <w:r>
        <w:rPr>
          <w:b/>
        </w:rPr>
        <w:t>[address]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