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1d85d8e24d63c95bf983dc82027ca95e116fd4"/>
    <w:p>
      <w:pPr>
        <w:pStyle w:val="Heading1"/>
      </w:pPr>
      <w:r>
        <w:t xml:space="preserve">Replit AI Prompt — Phase 35: MLAI Database Schema &amp; Backend API Blueprint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Principal Database Architect</w:t>
      </w:r>
    </w:p>
    <w:p>
      <w:pPr>
        <w:pStyle w:val="Compact"/>
        <w:numPr>
          <w:ilvl w:val="0"/>
          <w:numId w:val="1001"/>
        </w:numPr>
      </w:pPr>
      <w:r>
        <w:t xml:space="preserve">Backend System Architect</w:t>
      </w:r>
    </w:p>
    <w:p>
      <w:pPr>
        <w:pStyle w:val="Compact"/>
        <w:numPr>
          <w:ilvl w:val="0"/>
          <w:numId w:val="1001"/>
        </w:numPr>
      </w:pPr>
      <w:r>
        <w:t xml:space="preserve">AI Data Engineer</w:t>
      </w:r>
    </w:p>
    <w:p>
      <w:pPr>
        <w:pStyle w:val="Compact"/>
        <w:numPr>
          <w:ilvl w:val="0"/>
          <w:numId w:val="1001"/>
        </w:numPr>
      </w:pPr>
      <w:r>
        <w:t xml:space="preserve">PostgreSQL Expert</w:t>
      </w:r>
    </w:p>
    <w:p>
      <w:pPr>
        <w:pStyle w:val="Compact"/>
        <w:numPr>
          <w:ilvl w:val="0"/>
          <w:numId w:val="1001"/>
        </w:numPr>
      </w:pPr>
      <w:r>
        <w:t xml:space="preserve">API Designer</w:t>
      </w:r>
    </w:p>
    <w:p>
      <w:pPr>
        <w:pStyle w:val="Compact"/>
        <w:numPr>
          <w:ilvl w:val="0"/>
          <w:numId w:val="1001"/>
        </w:numPr>
      </w:pPr>
      <w:r>
        <w:t xml:space="preserve">Data Security Engineer</w:t>
      </w:r>
    </w:p>
    <w:p>
      <w:pPr>
        <w:pStyle w:val="FirstParagraph"/>
      </w:pPr>
      <w:r>
        <w:t xml:space="preserve">Your task is to design the complete database architecture and backend API blueprint for Market Language AI (MLAI).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MLAI is a knowledge-driven AI platform.</w:t>
      </w:r>
    </w:p>
    <w:p>
      <w:pPr>
        <w:pStyle w:val="BodyText"/>
      </w:pPr>
      <w:r>
        <w:t xml:space="preserve">The database should not only store information.</w:t>
      </w:r>
    </w:p>
    <w:p>
      <w:pPr>
        <w:pStyle w:val="BodyText"/>
      </w:pPr>
      <w:r>
        <w:t xml:space="preserve">It should preserve:</w:t>
      </w:r>
    </w:p>
    <w:p>
      <w:pPr>
        <w:pStyle w:val="Compact"/>
        <w:numPr>
          <w:ilvl w:val="0"/>
          <w:numId w:val="1002"/>
        </w:numPr>
      </w:pPr>
      <w:r>
        <w:t xml:space="preserve">Market understanding</w:t>
      </w:r>
    </w:p>
    <w:p>
      <w:pPr>
        <w:pStyle w:val="Compact"/>
        <w:numPr>
          <w:ilvl w:val="0"/>
          <w:numId w:val="1002"/>
        </w:numPr>
      </w:pPr>
      <w:r>
        <w:t xml:space="preserve">User learning journey</w:t>
      </w:r>
    </w:p>
    <w:p>
      <w:pPr>
        <w:pStyle w:val="Compact"/>
        <w:numPr>
          <w:ilvl w:val="0"/>
          <w:numId w:val="1002"/>
        </w:numPr>
      </w:pPr>
      <w:r>
        <w:t xml:space="preserve">AI reasoning</w:t>
      </w:r>
    </w:p>
    <w:p>
      <w:pPr>
        <w:pStyle w:val="Compact"/>
        <w:numPr>
          <w:ilvl w:val="0"/>
          <w:numId w:val="1002"/>
        </w:numPr>
      </w:pPr>
      <w:r>
        <w:t xml:space="preserve">Historical knowledge</w:t>
      </w:r>
    </w:p>
    <w:p>
      <w:pPr>
        <w:pStyle w:val="Compact"/>
        <w:numPr>
          <w:ilvl w:val="0"/>
          <w:numId w:val="1002"/>
        </w:numPr>
      </w:pPr>
      <w:r>
        <w:t xml:space="preserve">Personalization data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architecture"/>
    <w:p>
      <w:pPr>
        <w:pStyle w:val="Heading1"/>
      </w:pPr>
      <w:r>
        <w:t xml:space="preserve">Database Architecture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PostgreSQL as primary database.</w:t>
      </w:r>
    </w:p>
    <w:p>
      <w:pPr>
        <w:pStyle w:val="BodyText"/>
      </w:pPr>
      <w:r>
        <w:t xml:space="preserve">Design for:</w:t>
      </w:r>
    </w:p>
    <w:p>
      <w:pPr>
        <w:pStyle w:val="Compact"/>
        <w:numPr>
          <w:ilvl w:val="0"/>
          <w:numId w:val="1003"/>
        </w:numPr>
      </w:pPr>
      <w:r>
        <w:t xml:space="preserve">Millions of users</w:t>
      </w:r>
    </w:p>
    <w:p>
      <w:pPr>
        <w:pStyle w:val="Compact"/>
        <w:numPr>
          <w:ilvl w:val="0"/>
          <w:numId w:val="1003"/>
        </w:numPr>
      </w:pPr>
      <w:r>
        <w:t xml:space="preserve">Large historical market data</w:t>
      </w:r>
    </w:p>
    <w:p>
      <w:pPr>
        <w:pStyle w:val="Compact"/>
        <w:numPr>
          <w:ilvl w:val="0"/>
          <w:numId w:val="1003"/>
        </w:numPr>
      </w:pPr>
      <w:r>
        <w:t xml:space="preserve">AI-generated knowledge</w:t>
      </w:r>
    </w:p>
    <w:p>
      <w:pPr>
        <w:pStyle w:val="Compact"/>
        <w:numPr>
          <w:ilvl w:val="0"/>
          <w:numId w:val="1003"/>
        </w:numPr>
      </w:pPr>
      <w:r>
        <w:t xml:space="preserve">Real-time analysis</w:t>
      </w:r>
    </w:p>
    <w:p>
      <w:r>
        <w:pict>
          <v:rect style="width:0;height:1.5pt" o:hralign="center" o:hrstd="t" o:hr="t"/>
        </w:pict>
      </w:r>
    </w:p>
    <w:bookmarkEnd w:id="12"/>
    <w:bookmarkStart w:id="13" w:name="database-modules"/>
    <w:p>
      <w:pPr>
        <w:pStyle w:val="Heading1"/>
      </w:pPr>
      <w:r>
        <w:t xml:space="preserve">Database Modules</w:t>
      </w:r>
    </w:p>
    <w:p>
      <w:pPr>
        <w:pStyle w:val="FirstParagraph"/>
      </w:pPr>
      <w:r>
        <w:t xml:space="preserve">Create separate logical domains.</w:t>
      </w:r>
    </w:p>
    <w:p>
      <w:r>
        <w:pict>
          <v:rect style="width:0;height:1.5pt" o:hralign="center" o:hrstd="t" o:hr="t"/>
        </w:pict>
      </w:r>
    </w:p>
    <w:bookmarkEnd w:id="13"/>
    <w:bookmarkStart w:id="17" w:name="module-1-user-identity-system"/>
    <w:p>
      <w:pPr>
        <w:pStyle w:val="Heading1"/>
      </w:pPr>
      <w:r>
        <w:t xml:space="preserve">MODULE 1 — User Identity System</w:t>
      </w:r>
    </w:p>
    <w:p>
      <w:pPr>
        <w:pStyle w:val="FirstParagraph"/>
      </w:pPr>
      <w:r>
        <w:t xml:space="preserve">Tables:</w:t>
      </w:r>
    </w:p>
    <w:bookmarkStart w:id="14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4"/>
        </w:numPr>
      </w:pPr>
      <w:r>
        <w:t xml:space="preserve">user_id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email</w:t>
      </w:r>
    </w:p>
    <w:p>
      <w:pPr>
        <w:pStyle w:val="Compact"/>
        <w:numPr>
          <w:ilvl w:val="0"/>
          <w:numId w:val="1004"/>
        </w:numPr>
      </w:pPr>
      <w:r>
        <w:t xml:space="preserve">password_hash</w:t>
      </w:r>
    </w:p>
    <w:p>
      <w:pPr>
        <w:pStyle w:val="Compact"/>
        <w:numPr>
          <w:ilvl w:val="0"/>
          <w:numId w:val="1004"/>
        </w:numPr>
      </w:pPr>
      <w:r>
        <w:t xml:space="preserve">account_status</w:t>
      </w:r>
    </w:p>
    <w:p>
      <w:pPr>
        <w:pStyle w:val="Compact"/>
        <w:numPr>
          <w:ilvl w:val="0"/>
          <w:numId w:val="1004"/>
        </w:numPr>
      </w:pPr>
      <w:r>
        <w:t xml:space="preserve">created_at</w:t>
      </w:r>
    </w:p>
    <w:p>
      <w:pPr>
        <w:pStyle w:val="Compact"/>
        <w:numPr>
          <w:ilvl w:val="0"/>
          <w:numId w:val="1004"/>
        </w:numPr>
      </w:pPr>
      <w:r>
        <w:t xml:space="preserve">last_login</w:t>
      </w:r>
    </w:p>
    <w:p>
      <w:r>
        <w:pict>
          <v:rect style="width:0;height:1.5pt" o:hralign="center" o:hrstd="t" o:hr="t"/>
        </w:pict>
      </w:r>
    </w:p>
    <w:bookmarkEnd w:id="14"/>
    <w:bookmarkStart w:id="15" w:name="user_profiles"/>
    <w:p>
      <w:pPr>
        <w:pStyle w:val="Heading2"/>
      </w:pPr>
      <w:r>
        <w:t xml:space="preserve">user_profiles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5"/>
        </w:numPr>
      </w:pPr>
      <w:r>
        <w:t xml:space="preserve">experience_level</w:t>
      </w:r>
    </w:p>
    <w:p>
      <w:pPr>
        <w:pStyle w:val="Compact"/>
        <w:numPr>
          <w:ilvl w:val="0"/>
          <w:numId w:val="1005"/>
        </w:numPr>
      </w:pPr>
      <w:r>
        <w:t xml:space="preserve">preferred_language</w:t>
      </w:r>
    </w:p>
    <w:p>
      <w:pPr>
        <w:pStyle w:val="Compact"/>
        <w:numPr>
          <w:ilvl w:val="0"/>
          <w:numId w:val="1005"/>
        </w:numPr>
      </w:pPr>
      <w:r>
        <w:t xml:space="preserve">learning_goal</w:t>
      </w:r>
    </w:p>
    <w:p>
      <w:pPr>
        <w:pStyle w:val="Compact"/>
        <w:numPr>
          <w:ilvl w:val="0"/>
          <w:numId w:val="1005"/>
        </w:numPr>
      </w:pPr>
      <w:r>
        <w:t xml:space="preserve">preferred_assets</w:t>
      </w:r>
    </w:p>
    <w:p>
      <w:pPr>
        <w:pStyle w:val="Compact"/>
        <w:numPr>
          <w:ilvl w:val="0"/>
          <w:numId w:val="1005"/>
        </w:numPr>
      </w:pPr>
      <w:r>
        <w:t xml:space="preserve">explanation_style</w:t>
      </w:r>
    </w:p>
    <w:p>
      <w:r>
        <w:pict>
          <v:rect style="width:0;height:1.5pt" o:hralign="center" o:hrstd="t" o:hr="t"/>
        </w:pict>
      </w:r>
    </w:p>
    <w:bookmarkEnd w:id="15"/>
    <w:bookmarkStart w:id="16" w:name="user_preferences"/>
    <w:p>
      <w:pPr>
        <w:pStyle w:val="Heading2"/>
      </w:pPr>
      <w:r>
        <w:t xml:space="preserve">user_preferences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6"/>
        </w:numPr>
      </w:pPr>
      <w:r>
        <w:t xml:space="preserve">chart preferences</w:t>
      </w:r>
    </w:p>
    <w:p>
      <w:pPr>
        <w:pStyle w:val="Compact"/>
        <w:numPr>
          <w:ilvl w:val="0"/>
          <w:numId w:val="1006"/>
        </w:numPr>
      </w:pPr>
      <w:r>
        <w:t xml:space="preserve">notification settings</w:t>
      </w:r>
    </w:p>
    <w:p>
      <w:pPr>
        <w:pStyle w:val="Compact"/>
        <w:numPr>
          <w:ilvl w:val="0"/>
          <w:numId w:val="1006"/>
        </w:numPr>
      </w:pPr>
      <w:r>
        <w:t xml:space="preserve">AI response preferences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module-2-market-data-system"/>
    <w:p>
      <w:pPr>
        <w:pStyle w:val="Heading1"/>
      </w:pPr>
      <w:r>
        <w:t xml:space="preserve">MODULE 2 — Market Data System</w:t>
      </w:r>
    </w:p>
    <w:bookmarkStart w:id="18" w:name="assets"/>
    <w:p>
      <w:pPr>
        <w:pStyle w:val="Heading2"/>
      </w:pPr>
      <w:r>
        <w:t xml:space="preserve">assets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7"/>
        </w:numPr>
      </w:pPr>
      <w:r>
        <w:t xml:space="preserve">asset_id</w:t>
      </w:r>
    </w:p>
    <w:p>
      <w:pPr>
        <w:pStyle w:val="Compact"/>
        <w:numPr>
          <w:ilvl w:val="0"/>
          <w:numId w:val="1007"/>
        </w:numPr>
      </w:pPr>
      <w:r>
        <w:t xml:space="preserve">symbol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category</w:t>
      </w:r>
    </w:p>
    <w:p>
      <w:pPr>
        <w:pStyle w:val="Compact"/>
        <w:numPr>
          <w:ilvl w:val="0"/>
          <w:numId w:val="1007"/>
        </w:numPr>
      </w:pPr>
      <w:r>
        <w:t xml:space="preserve">exchange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Stocks</w:t>
      </w:r>
    </w:p>
    <w:p>
      <w:pPr>
        <w:pStyle w:val="BodyText"/>
      </w:pPr>
      <w:r>
        <w:t xml:space="preserve">Crypto</w:t>
      </w:r>
    </w:p>
    <w:p>
      <w:pPr>
        <w:pStyle w:val="BodyText"/>
      </w:pPr>
      <w:r>
        <w:t xml:space="preserve">Forex</w:t>
      </w:r>
    </w:p>
    <w:p>
      <w:pPr>
        <w:pStyle w:val="BodyText"/>
      </w:pPr>
      <w:r>
        <w:t xml:space="preserve">Commodities</w:t>
      </w:r>
    </w:p>
    <w:p>
      <w:pPr>
        <w:pStyle w:val="BodyText"/>
      </w:pPr>
      <w:r>
        <w:t xml:space="preserve">Indices</w:t>
      </w:r>
    </w:p>
    <w:p>
      <w:r>
        <w:pict>
          <v:rect style="width:0;height:1.5pt" o:hralign="center" o:hrstd="t" o:hr="t"/>
        </w:pict>
      </w:r>
    </w:p>
    <w:bookmarkEnd w:id="18"/>
    <w:bookmarkStart w:id="19" w:name="market_prices"/>
    <w:p>
      <w:pPr>
        <w:pStyle w:val="Heading2"/>
      </w:pPr>
      <w:r>
        <w:t xml:space="preserve">market_prices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8"/>
        </w:numPr>
      </w:pPr>
      <w:r>
        <w:t xml:space="preserve">asset_id</w:t>
      </w:r>
    </w:p>
    <w:p>
      <w:pPr>
        <w:pStyle w:val="Compact"/>
        <w:numPr>
          <w:ilvl w:val="0"/>
          <w:numId w:val="1008"/>
        </w:numPr>
      </w:pPr>
      <w:r>
        <w:t xml:space="preserve">timestamp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</w:p>
    <w:p>
      <w:pPr>
        <w:pStyle w:val="Compact"/>
        <w:numPr>
          <w:ilvl w:val="0"/>
          <w:numId w:val="1008"/>
        </w:numPr>
      </w:pPr>
      <w:r>
        <w:t xml:space="preserve">high</w:t>
      </w:r>
    </w:p>
    <w:p>
      <w:pPr>
        <w:pStyle w:val="Compact"/>
        <w:numPr>
          <w:ilvl w:val="0"/>
          <w:numId w:val="1008"/>
        </w:numPr>
      </w:pPr>
      <w:r>
        <w:t xml:space="preserve">low</w:t>
      </w:r>
    </w:p>
    <w:p>
      <w:pPr>
        <w:pStyle w:val="Compact"/>
        <w:numPr>
          <w:ilvl w:val="0"/>
          <w:numId w:val="1008"/>
        </w:numPr>
      </w:pPr>
      <w:r>
        <w:t xml:space="preserve">close</w:t>
      </w:r>
    </w:p>
    <w:p>
      <w:pPr>
        <w:pStyle w:val="Compact"/>
        <w:numPr>
          <w:ilvl w:val="0"/>
          <w:numId w:val="1008"/>
        </w:numPr>
      </w:pPr>
      <w:r>
        <w:t xml:space="preserve">volume</w:t>
      </w:r>
    </w:p>
    <w:p>
      <w:r>
        <w:pict>
          <v:rect style="width:0;height:1.5pt" o:hralign="center" o:hrstd="t" o:hr="t"/>
        </w:pict>
      </w:r>
    </w:p>
    <w:bookmarkEnd w:id="19"/>
    <w:bookmarkStart w:id="20" w:name="market_timeframes"/>
    <w:p>
      <w:pPr>
        <w:pStyle w:val="Heading2"/>
      </w:pPr>
      <w:r>
        <w:t xml:space="preserve">market_timeframes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9"/>
        </w:numPr>
      </w:pPr>
      <w:r>
        <w:t xml:space="preserve">1 minute</w:t>
      </w:r>
    </w:p>
    <w:p>
      <w:pPr>
        <w:pStyle w:val="Compact"/>
        <w:numPr>
          <w:ilvl w:val="0"/>
          <w:numId w:val="1009"/>
        </w:numPr>
      </w:pPr>
      <w:r>
        <w:t xml:space="preserve">5 minute</w:t>
      </w:r>
    </w:p>
    <w:p>
      <w:pPr>
        <w:pStyle w:val="Compact"/>
        <w:numPr>
          <w:ilvl w:val="0"/>
          <w:numId w:val="1009"/>
        </w:numPr>
      </w:pPr>
      <w:r>
        <w:t xml:space="preserve">hourly</w:t>
      </w:r>
    </w:p>
    <w:p>
      <w:pPr>
        <w:pStyle w:val="Compact"/>
        <w:numPr>
          <w:ilvl w:val="0"/>
          <w:numId w:val="1009"/>
        </w:numPr>
      </w:pPr>
      <w:r>
        <w:t xml:space="preserve">daily</w:t>
      </w:r>
    </w:p>
    <w:p>
      <w:pPr>
        <w:pStyle w:val="Compact"/>
        <w:numPr>
          <w:ilvl w:val="0"/>
          <w:numId w:val="1009"/>
        </w:numPr>
      </w:pPr>
      <w:r>
        <w:t xml:space="preserve">weekly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odule-3-chart-intelligence-system"/>
    <w:p>
      <w:pPr>
        <w:pStyle w:val="Heading1"/>
      </w:pPr>
      <w:r>
        <w:t xml:space="preserve">MODULE 3 — Chart Intelligence System</w:t>
      </w:r>
    </w:p>
    <w:bookmarkStart w:id="22" w:name="chart_analysis"/>
    <w:p>
      <w:pPr>
        <w:pStyle w:val="Heading2"/>
      </w:pPr>
      <w:r>
        <w:t xml:space="preserve">chart_analysis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0"/>
        </w:numPr>
      </w:pPr>
      <w:r>
        <w:t xml:space="preserve">chart_id</w:t>
      </w:r>
    </w:p>
    <w:p>
      <w:pPr>
        <w:pStyle w:val="Compact"/>
        <w:numPr>
          <w:ilvl w:val="0"/>
          <w:numId w:val="1010"/>
        </w:numPr>
      </w:pPr>
      <w:r>
        <w:t xml:space="preserve">asset_id</w:t>
      </w:r>
    </w:p>
    <w:p>
      <w:pPr>
        <w:pStyle w:val="Compact"/>
        <w:numPr>
          <w:ilvl w:val="0"/>
          <w:numId w:val="1010"/>
        </w:numPr>
      </w:pPr>
      <w:r>
        <w:t xml:space="preserve">timeframe</w:t>
      </w:r>
    </w:p>
    <w:p>
      <w:pPr>
        <w:pStyle w:val="Compact"/>
        <w:numPr>
          <w:ilvl w:val="0"/>
          <w:numId w:val="1010"/>
        </w:numPr>
      </w:pPr>
      <w:r>
        <w:t xml:space="preserve">detected_structure</w:t>
      </w:r>
    </w:p>
    <w:p>
      <w:pPr>
        <w:pStyle w:val="Compact"/>
        <w:numPr>
          <w:ilvl w:val="0"/>
          <w:numId w:val="1010"/>
        </w:numPr>
      </w:pPr>
      <w:r>
        <w:t xml:space="preserve">market_condition</w:t>
      </w:r>
    </w:p>
    <w:p>
      <w:r>
        <w:pict>
          <v:rect style="width:0;height:1.5pt" o:hralign="center" o:hrstd="t" o:hr="t"/>
        </w:pict>
      </w:r>
    </w:p>
    <w:bookmarkEnd w:id="22"/>
    <w:bookmarkStart w:id="23" w:name="candle_analysis"/>
    <w:p>
      <w:pPr>
        <w:pStyle w:val="Heading2"/>
      </w:pPr>
      <w:r>
        <w:t xml:space="preserve">candle_analysis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1"/>
        </w:numPr>
      </w:pPr>
      <w:r>
        <w:t xml:space="preserve">candle_id</w:t>
      </w:r>
    </w:p>
    <w:p>
      <w:pPr>
        <w:pStyle w:val="Compact"/>
        <w:numPr>
          <w:ilvl w:val="0"/>
          <w:numId w:val="1011"/>
        </w:numPr>
      </w:pPr>
      <w:r>
        <w:t xml:space="preserve">candle_type</w:t>
      </w:r>
    </w:p>
    <w:p>
      <w:pPr>
        <w:pStyle w:val="Compact"/>
        <w:numPr>
          <w:ilvl w:val="0"/>
          <w:numId w:val="1011"/>
        </w:numPr>
      </w:pPr>
      <w:r>
        <w:t xml:space="preserve">buyer_pressure</w:t>
      </w:r>
    </w:p>
    <w:p>
      <w:pPr>
        <w:pStyle w:val="Compact"/>
        <w:numPr>
          <w:ilvl w:val="0"/>
          <w:numId w:val="1011"/>
        </w:numPr>
      </w:pPr>
      <w:r>
        <w:t xml:space="preserve">seller_pressure</w:t>
      </w:r>
    </w:p>
    <w:p>
      <w:pPr>
        <w:pStyle w:val="Compact"/>
        <w:numPr>
          <w:ilvl w:val="0"/>
          <w:numId w:val="1011"/>
        </w:numPr>
      </w:pPr>
      <w:r>
        <w:t xml:space="preserve">importance</w:t>
      </w:r>
    </w:p>
    <w:p>
      <w:r>
        <w:pict>
          <v:rect style="width:0;height:1.5pt" o:hralign="center" o:hrstd="t" o:hr="t"/>
        </w:pict>
      </w:r>
    </w:p>
    <w:bookmarkEnd w:id="23"/>
    <w:bookmarkStart w:id="24" w:name="market_levels"/>
    <w:p>
      <w:pPr>
        <w:pStyle w:val="Heading2"/>
      </w:pPr>
      <w:r>
        <w:t xml:space="preserve">market_levels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2"/>
        </w:numPr>
      </w:pPr>
      <w:r>
        <w:t xml:space="preserve">support</w:t>
      </w:r>
    </w:p>
    <w:p>
      <w:pPr>
        <w:pStyle w:val="Compact"/>
        <w:numPr>
          <w:ilvl w:val="0"/>
          <w:numId w:val="1012"/>
        </w:numPr>
      </w:pPr>
      <w:r>
        <w:t xml:space="preserve">resistance</w:t>
      </w:r>
    </w:p>
    <w:p>
      <w:pPr>
        <w:pStyle w:val="Compact"/>
        <w:numPr>
          <w:ilvl w:val="0"/>
          <w:numId w:val="1012"/>
        </w:numPr>
      </w:pPr>
      <w:r>
        <w:t xml:space="preserve">liquidity zones</w:t>
      </w:r>
    </w:p>
    <w:p>
      <w:pPr>
        <w:pStyle w:val="Compact"/>
        <w:numPr>
          <w:ilvl w:val="0"/>
          <w:numId w:val="1012"/>
        </w:numPr>
      </w:pPr>
      <w:r>
        <w:t xml:space="preserve">importance score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odule-4-ai-reasoning-system"/>
    <w:p>
      <w:pPr>
        <w:pStyle w:val="Heading1"/>
      </w:pPr>
      <w:r>
        <w:t xml:space="preserve">MODULE 4 — AI Reasoning System</w:t>
      </w:r>
    </w:p>
    <w:bookmarkStart w:id="26" w:name="ai_analysis_sessions"/>
    <w:p>
      <w:pPr>
        <w:pStyle w:val="Heading2"/>
      </w:pPr>
      <w:r>
        <w:t xml:space="preserve">ai_analysis_sessions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3"/>
        </w:numPr>
      </w:pPr>
      <w:r>
        <w:t xml:space="preserve">session_id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asset</w:t>
      </w:r>
    </w:p>
    <w:p>
      <w:pPr>
        <w:pStyle w:val="Compact"/>
        <w:numPr>
          <w:ilvl w:val="0"/>
          <w:numId w:val="1013"/>
        </w:numPr>
      </w:pPr>
      <w:r>
        <w:t xml:space="preserve">question</w:t>
      </w:r>
    </w:p>
    <w:p>
      <w:pPr>
        <w:pStyle w:val="Compact"/>
        <w:numPr>
          <w:ilvl w:val="0"/>
          <w:numId w:val="1013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26"/>
    <w:bookmarkStart w:id="27" w:name="ai_reasoning_steps"/>
    <w:p>
      <w:pPr>
        <w:pStyle w:val="Heading2"/>
      </w:pPr>
      <w:r>
        <w:t xml:space="preserve">ai_reasoning_steps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4"/>
        </w:numPr>
      </w:pPr>
      <w:r>
        <w:t xml:space="preserve">observation</w:t>
      </w:r>
    </w:p>
    <w:p>
      <w:pPr>
        <w:pStyle w:val="Compact"/>
        <w:numPr>
          <w:ilvl w:val="0"/>
          <w:numId w:val="1014"/>
        </w:numPr>
      </w:pPr>
      <w:r>
        <w:t xml:space="preserve">evidence</w:t>
      </w:r>
    </w:p>
    <w:p>
      <w:pPr>
        <w:pStyle w:val="Compact"/>
        <w:numPr>
          <w:ilvl w:val="0"/>
          <w:numId w:val="1014"/>
        </w:numPr>
      </w:pPr>
      <w:r>
        <w:t xml:space="preserve">conclusion</w:t>
      </w:r>
    </w:p>
    <w:p>
      <w:pPr>
        <w:pStyle w:val="Compact"/>
        <w:numPr>
          <w:ilvl w:val="0"/>
          <w:numId w:val="1014"/>
        </w:numPr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27"/>
    <w:bookmarkStart w:id="28" w:name="ai_explanations"/>
    <w:p>
      <w:pPr>
        <w:pStyle w:val="Heading2"/>
      </w:pPr>
      <w:r>
        <w:t xml:space="preserve">ai_explanations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5"/>
        </w:numPr>
      </w:pPr>
      <w:r>
        <w:t xml:space="preserve">explanation_text</w:t>
      </w:r>
    </w:p>
    <w:p>
      <w:pPr>
        <w:pStyle w:val="Compact"/>
        <w:numPr>
          <w:ilvl w:val="0"/>
          <w:numId w:val="1015"/>
        </w:numPr>
      </w:pPr>
      <w:r>
        <w:t xml:space="preserve">explanation_level</w:t>
      </w:r>
    </w:p>
    <w:p>
      <w:pPr>
        <w:pStyle w:val="Compact"/>
        <w:numPr>
          <w:ilvl w:val="0"/>
          <w:numId w:val="1015"/>
        </w:numPr>
      </w:pPr>
      <w:r>
        <w:t xml:space="preserve">language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odule-5-ai-agent-system"/>
    <w:p>
      <w:pPr>
        <w:pStyle w:val="Heading1"/>
      </w:pPr>
      <w:r>
        <w:t xml:space="preserve">MODULE 5 — AI Agent System</w:t>
      </w:r>
    </w:p>
    <w:bookmarkStart w:id="30" w:name="ai_agents"/>
    <w:p>
      <w:pPr>
        <w:pStyle w:val="Heading2"/>
      </w:pPr>
      <w:r>
        <w:t xml:space="preserve">ai_agents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6"/>
        </w:numPr>
      </w:pPr>
      <w:r>
        <w:t xml:space="preserve">agent_name</w:t>
      </w:r>
    </w:p>
    <w:p>
      <w:pPr>
        <w:pStyle w:val="Compact"/>
        <w:numPr>
          <w:ilvl w:val="0"/>
          <w:numId w:val="1016"/>
        </w:numPr>
      </w:pPr>
      <w:r>
        <w:t xml:space="preserve">purpose</w:t>
      </w:r>
    </w:p>
    <w:p>
      <w:pPr>
        <w:pStyle w:val="Compact"/>
        <w:numPr>
          <w:ilvl w:val="0"/>
          <w:numId w:val="1016"/>
        </w:numPr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30"/>
    <w:bookmarkStart w:id="31" w:name="agent_outputs"/>
    <w:p>
      <w:pPr>
        <w:pStyle w:val="Heading2"/>
      </w:pPr>
      <w:r>
        <w:t xml:space="preserve">agent_outputs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7"/>
        </w:numPr>
      </w:pPr>
      <w:r>
        <w:t xml:space="preserve">session_id</w:t>
      </w:r>
    </w:p>
    <w:p>
      <w:pPr>
        <w:pStyle w:val="Compact"/>
        <w:numPr>
          <w:ilvl w:val="0"/>
          <w:numId w:val="1017"/>
        </w:numPr>
      </w:pPr>
      <w:r>
        <w:t xml:space="preserve">agent_id</w:t>
      </w:r>
    </w:p>
    <w:p>
      <w:pPr>
        <w:pStyle w:val="Compact"/>
        <w:numPr>
          <w:ilvl w:val="0"/>
          <w:numId w:val="1017"/>
        </w:numPr>
      </w:pPr>
      <w:r>
        <w:t xml:space="preserve">analysis</w:t>
      </w:r>
    </w:p>
    <w:p>
      <w:pPr>
        <w:pStyle w:val="Compact"/>
        <w:numPr>
          <w:ilvl w:val="0"/>
          <w:numId w:val="1017"/>
        </w:numPr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31"/>
    <w:bookmarkStart w:id="32" w:name="agent_evaluations"/>
    <w:p>
      <w:pPr>
        <w:pStyle w:val="Heading2"/>
      </w:pPr>
      <w:r>
        <w:t xml:space="preserve">agent_evaluations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8"/>
        </w:numPr>
      </w:pPr>
      <w:r>
        <w:t xml:space="preserve">accuracy_score</w:t>
      </w:r>
    </w:p>
    <w:p>
      <w:pPr>
        <w:pStyle w:val="Compact"/>
        <w:numPr>
          <w:ilvl w:val="0"/>
          <w:numId w:val="1018"/>
        </w:numPr>
      </w:pPr>
      <w:r>
        <w:t xml:space="preserve">quality_score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odule-6-knowledge-graph-system"/>
    <w:p>
      <w:pPr>
        <w:pStyle w:val="Heading1"/>
      </w:pPr>
      <w:r>
        <w:t xml:space="preserve">MODULE 6 — Knowledge Graph System</w:t>
      </w:r>
    </w:p>
    <w:bookmarkStart w:id="34" w:name="knowledge_nodes"/>
    <w:p>
      <w:pPr>
        <w:pStyle w:val="Heading2"/>
      </w:pPr>
      <w:r>
        <w:t xml:space="preserve">knowledge_nodes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Candle patterns</w:t>
      </w:r>
    </w:p>
    <w:p>
      <w:pPr>
        <w:pStyle w:val="Compact"/>
        <w:numPr>
          <w:ilvl w:val="0"/>
          <w:numId w:val="1019"/>
        </w:numPr>
      </w:pPr>
      <w:r>
        <w:t xml:space="preserve">Market concepts</w:t>
      </w:r>
    </w:p>
    <w:p>
      <w:pPr>
        <w:pStyle w:val="Compact"/>
        <w:numPr>
          <w:ilvl w:val="0"/>
          <w:numId w:val="1019"/>
        </w:numPr>
      </w:pPr>
      <w:r>
        <w:t xml:space="preserve">Psychology concepts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0"/>
        </w:numPr>
      </w:pPr>
      <w:r>
        <w:t xml:space="preserve">node_id</w:t>
      </w:r>
    </w:p>
    <w:p>
      <w:pPr>
        <w:pStyle w:val="Compact"/>
        <w:numPr>
          <w:ilvl w:val="0"/>
          <w:numId w:val="1020"/>
        </w:numPr>
      </w:pPr>
      <w:r>
        <w:t xml:space="preserve">type</w:t>
      </w:r>
    </w:p>
    <w:p>
      <w:pPr>
        <w:pStyle w:val="Compact"/>
        <w:numPr>
          <w:ilvl w:val="0"/>
          <w:numId w:val="1020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_relationships"/>
    <w:p>
      <w:pPr>
        <w:pStyle w:val="Heading2"/>
      </w:pPr>
      <w:r>
        <w:t xml:space="preserve">knowledge_relationships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1"/>
        </w:numPr>
      </w:pPr>
      <w:r>
        <w:t xml:space="preserve">source_node</w:t>
      </w:r>
    </w:p>
    <w:p>
      <w:pPr>
        <w:pStyle w:val="Compact"/>
        <w:numPr>
          <w:ilvl w:val="0"/>
          <w:numId w:val="1021"/>
        </w:numPr>
      </w:pPr>
      <w:r>
        <w:t xml:space="preserve">target_node</w:t>
      </w:r>
    </w:p>
    <w:p>
      <w:pPr>
        <w:pStyle w:val="Compact"/>
        <w:numPr>
          <w:ilvl w:val="0"/>
          <w:numId w:val="1021"/>
        </w:numPr>
      </w:pPr>
      <w:r>
        <w:t xml:space="preserve">relationship_type</w:t>
      </w:r>
    </w:p>
    <w:p>
      <w:pPr>
        <w:pStyle w:val="Compact"/>
        <w:numPr>
          <w:ilvl w:val="0"/>
          <w:numId w:val="1021"/>
        </w:numPr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odule-7-learning-system"/>
    <w:p>
      <w:pPr>
        <w:pStyle w:val="Heading1"/>
      </w:pPr>
      <w:r>
        <w:t xml:space="preserve">MODULE 7 — Learning System</w:t>
      </w:r>
    </w:p>
    <w:bookmarkStart w:id="37" w:name="courses"/>
    <w:p>
      <w:pPr>
        <w:pStyle w:val="Heading2"/>
      </w:pPr>
      <w:r>
        <w:t xml:space="preserve">courses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2"/>
        </w:numPr>
      </w:pPr>
      <w:r>
        <w:t xml:space="preserve">title</w:t>
      </w:r>
    </w:p>
    <w:p>
      <w:pPr>
        <w:pStyle w:val="Compact"/>
        <w:numPr>
          <w:ilvl w:val="0"/>
          <w:numId w:val="1022"/>
        </w:numPr>
      </w:pPr>
      <w:r>
        <w:t xml:space="preserve">level</w:t>
      </w:r>
    </w:p>
    <w:p>
      <w:pPr>
        <w:pStyle w:val="Compact"/>
        <w:numPr>
          <w:ilvl w:val="0"/>
          <w:numId w:val="1022"/>
        </w:numPr>
      </w:pP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37"/>
    <w:bookmarkStart w:id="38" w:name="lessons"/>
    <w:p>
      <w:pPr>
        <w:pStyle w:val="Heading2"/>
      </w:pPr>
      <w:r>
        <w:t xml:space="preserve">lessons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3"/>
        </w:numPr>
      </w:pPr>
      <w:r>
        <w:t xml:space="preserve">explanation</w:t>
      </w:r>
    </w:p>
    <w:p>
      <w:pPr>
        <w:pStyle w:val="Compact"/>
        <w:numPr>
          <w:ilvl w:val="0"/>
          <w:numId w:val="1023"/>
        </w:numPr>
      </w:pPr>
      <w:r>
        <w:t xml:space="preserve">examples</w:t>
      </w:r>
    </w:p>
    <w:p>
      <w:pPr>
        <w:pStyle w:val="Compact"/>
        <w:numPr>
          <w:ilvl w:val="0"/>
          <w:numId w:val="1023"/>
        </w:numPr>
      </w:pPr>
      <w:r>
        <w:t xml:space="preserve">exercises</w:t>
      </w:r>
    </w:p>
    <w:p>
      <w:r>
        <w:pict>
          <v:rect style="width:0;height:1.5pt" o:hralign="center" o:hrstd="t" o:hr="t"/>
        </w:pict>
      </w:r>
    </w:p>
    <w:bookmarkEnd w:id="38"/>
    <w:bookmarkStart w:id="39" w:name="user_learning_progress"/>
    <w:p>
      <w:pPr>
        <w:pStyle w:val="Heading2"/>
      </w:pPr>
      <w:r>
        <w:t xml:space="preserve">user_learning_progress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4"/>
        </w:numPr>
      </w:pPr>
      <w:r>
        <w:t xml:space="preserve">user_id</w:t>
      </w:r>
    </w:p>
    <w:p>
      <w:pPr>
        <w:pStyle w:val="Compact"/>
        <w:numPr>
          <w:ilvl w:val="0"/>
          <w:numId w:val="1024"/>
        </w:numPr>
      </w:pPr>
      <w:r>
        <w:t xml:space="preserve">lesson_id</w:t>
      </w:r>
    </w:p>
    <w:p>
      <w:pPr>
        <w:pStyle w:val="Compact"/>
        <w:numPr>
          <w:ilvl w:val="0"/>
          <w:numId w:val="1024"/>
        </w:numPr>
      </w:pPr>
      <w:r>
        <w:t xml:space="preserve">completion</w:t>
      </w:r>
    </w:p>
    <w:p>
      <w:pPr>
        <w:pStyle w:val="Compact"/>
        <w:numPr>
          <w:ilvl w:val="0"/>
          <w:numId w:val="1024"/>
        </w:numPr>
      </w:pPr>
      <w:r>
        <w:t xml:space="preserve">score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odule-8-replay-system"/>
    <w:p>
      <w:pPr>
        <w:pStyle w:val="Heading1"/>
      </w:pPr>
      <w:r>
        <w:t xml:space="preserve">MODULE 8 — Replay System</w:t>
      </w:r>
    </w:p>
    <w:bookmarkStart w:id="41" w:name="replay_sessions"/>
    <w:p>
      <w:pPr>
        <w:pStyle w:val="Heading2"/>
      </w:pPr>
      <w:r>
        <w:t xml:space="preserve">replay_sessions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5"/>
        </w:numPr>
      </w:pPr>
      <w:r>
        <w:t xml:space="preserve">user_id</w:t>
      </w:r>
    </w:p>
    <w:p>
      <w:pPr>
        <w:pStyle w:val="Compact"/>
        <w:numPr>
          <w:ilvl w:val="0"/>
          <w:numId w:val="1025"/>
        </w:numPr>
      </w:pPr>
      <w:r>
        <w:t xml:space="preserve">asset</w:t>
      </w:r>
    </w:p>
    <w:p>
      <w:pPr>
        <w:pStyle w:val="Compact"/>
        <w:numPr>
          <w:ilvl w:val="0"/>
          <w:numId w:val="1025"/>
        </w:numPr>
      </w:pPr>
      <w:r>
        <w:t xml:space="preserve">historical_period</w:t>
      </w:r>
    </w:p>
    <w:p>
      <w:r>
        <w:pict>
          <v:rect style="width:0;height:1.5pt" o:hralign="center" o:hrstd="t" o:hr="t"/>
        </w:pict>
      </w:r>
    </w:p>
    <w:bookmarkEnd w:id="41"/>
    <w:bookmarkStart w:id="42" w:name="replay_answers"/>
    <w:p>
      <w:pPr>
        <w:pStyle w:val="Heading2"/>
      </w:pPr>
      <w:r>
        <w:t xml:space="preserve">replay_answers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6"/>
        </w:numPr>
      </w:pPr>
      <w:r>
        <w:t xml:space="preserve">user_prediction</w:t>
      </w:r>
    </w:p>
    <w:p>
      <w:pPr>
        <w:pStyle w:val="Compact"/>
        <w:numPr>
          <w:ilvl w:val="0"/>
          <w:numId w:val="1026"/>
        </w:numPr>
      </w:pPr>
      <w:r>
        <w:t xml:space="preserve">reasoning</w:t>
      </w:r>
    </w:p>
    <w:p>
      <w:pPr>
        <w:pStyle w:val="Compact"/>
        <w:numPr>
          <w:ilvl w:val="0"/>
          <w:numId w:val="1026"/>
        </w:numPr>
      </w:pPr>
      <w:r>
        <w:t xml:space="preserve">AI_feedback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odule-9-simulation-system"/>
    <w:p>
      <w:pPr>
        <w:pStyle w:val="Heading1"/>
      </w:pPr>
      <w:r>
        <w:t xml:space="preserve">MODULE 9 — Simulation System</w:t>
      </w:r>
    </w:p>
    <w:bookmarkStart w:id="44" w:name="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7"/>
        </w:numPr>
      </w:pPr>
      <w:r>
        <w:t xml:space="preserve">scenario_type</w:t>
      </w:r>
    </w:p>
    <w:p>
      <w:pPr>
        <w:pStyle w:val="Compact"/>
        <w:numPr>
          <w:ilvl w:val="0"/>
          <w:numId w:val="1027"/>
        </w:numPr>
      </w:pPr>
      <w:r>
        <w:t xml:space="preserve">difficulty</w:t>
      </w:r>
    </w:p>
    <w:p>
      <w:pPr>
        <w:pStyle w:val="Compact"/>
        <w:numPr>
          <w:ilvl w:val="0"/>
          <w:numId w:val="1027"/>
        </w:numPr>
      </w:pPr>
      <w:r>
        <w:t xml:space="preserve">objective</w:t>
      </w:r>
    </w:p>
    <w:p>
      <w:r>
        <w:pict>
          <v:rect style="width:0;height:1.5pt" o:hralign="center" o:hrstd="t" o:hr="t"/>
        </w:pict>
      </w:r>
    </w:p>
    <w:bookmarkEnd w:id="44"/>
    <w:bookmarkStart w:id="45" w:name="scenario_steps"/>
    <w:p>
      <w:pPr>
        <w:pStyle w:val="Heading2"/>
      </w:pPr>
      <w:r>
        <w:t xml:space="preserve">scenario_steps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8"/>
        </w:numPr>
      </w:pPr>
      <w:r>
        <w:t xml:space="preserve">market_state</w:t>
      </w:r>
    </w:p>
    <w:p>
      <w:pPr>
        <w:pStyle w:val="Compact"/>
        <w:numPr>
          <w:ilvl w:val="0"/>
          <w:numId w:val="1028"/>
        </w:numPr>
      </w:pPr>
      <w:r>
        <w:t xml:space="preserve">question</w:t>
      </w:r>
    </w:p>
    <w:p>
      <w:pPr>
        <w:pStyle w:val="Compact"/>
        <w:numPr>
          <w:ilvl w:val="0"/>
          <w:numId w:val="1028"/>
        </w:numPr>
      </w:pPr>
      <w:r>
        <w:t xml:space="preserve">explanation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odule-10-journal-system"/>
    <w:p>
      <w:pPr>
        <w:pStyle w:val="Heading1"/>
      </w:pPr>
      <w:r>
        <w:t xml:space="preserve">MODULE 10 — Journal System</w:t>
      </w:r>
    </w:p>
    <w:bookmarkStart w:id="47" w:name="trading_journals"/>
    <w:p>
      <w:pPr>
        <w:pStyle w:val="Heading2"/>
      </w:pPr>
      <w:r>
        <w:t xml:space="preserve">trading_journals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9"/>
        </w:numPr>
      </w:pPr>
      <w:r>
        <w:t xml:space="preserve">user_id</w:t>
      </w:r>
    </w:p>
    <w:p>
      <w:pPr>
        <w:pStyle w:val="Compact"/>
        <w:numPr>
          <w:ilvl w:val="0"/>
          <w:numId w:val="1029"/>
        </w:numPr>
      </w:pPr>
      <w:r>
        <w:t xml:space="preserve">chart_reference</w:t>
      </w:r>
    </w:p>
    <w:p>
      <w:pPr>
        <w:pStyle w:val="Compact"/>
        <w:numPr>
          <w:ilvl w:val="0"/>
          <w:numId w:val="1029"/>
        </w:numPr>
      </w:pPr>
      <w:r>
        <w:t xml:space="preserve">observation</w:t>
      </w:r>
    </w:p>
    <w:p>
      <w:pPr>
        <w:pStyle w:val="Compact"/>
        <w:numPr>
          <w:ilvl w:val="0"/>
          <w:numId w:val="1029"/>
        </w:numPr>
      </w:pPr>
      <w:r>
        <w:t xml:space="preserve">reflection</w:t>
      </w:r>
    </w:p>
    <w:p>
      <w:r>
        <w:pict>
          <v:rect style="width:0;height:1.5pt" o:hralign="center" o:hrstd="t" o:hr="t"/>
        </w:pict>
      </w:r>
    </w:p>
    <w:bookmarkEnd w:id="47"/>
    <w:bookmarkStart w:id="48" w:name="journal_ai_feedback"/>
    <w:p>
      <w:pPr>
        <w:pStyle w:val="Heading2"/>
      </w:pPr>
      <w:r>
        <w:t xml:space="preserve">journal_ai_feedback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0"/>
        </w:numPr>
      </w:pPr>
      <w:r>
        <w:t xml:space="preserve">analysis</w:t>
      </w:r>
    </w:p>
    <w:p>
      <w:pPr>
        <w:pStyle w:val="Compact"/>
        <w:numPr>
          <w:ilvl w:val="0"/>
          <w:numId w:val="1030"/>
        </w:numPr>
      </w:pPr>
      <w:r>
        <w:t xml:space="preserve">improvement_points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odule-11-voice-ai-system"/>
    <w:p>
      <w:pPr>
        <w:pStyle w:val="Heading1"/>
      </w:pPr>
      <w:r>
        <w:t xml:space="preserve">MODULE 11 — Voice AI System</w:t>
      </w:r>
    </w:p>
    <w:bookmarkStart w:id="50" w:name="voice_sessions"/>
    <w:p>
      <w:pPr>
        <w:pStyle w:val="Heading2"/>
      </w:pPr>
      <w:r>
        <w:t xml:space="preserve">voice_sessions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1"/>
        </w:numPr>
      </w:pPr>
      <w:r>
        <w:t xml:space="preserve">user_id</w:t>
      </w:r>
    </w:p>
    <w:p>
      <w:pPr>
        <w:pStyle w:val="Compact"/>
        <w:numPr>
          <w:ilvl w:val="0"/>
          <w:numId w:val="1031"/>
        </w:numPr>
      </w:pPr>
      <w:r>
        <w:t xml:space="preserve">audio_reference</w:t>
      </w:r>
    </w:p>
    <w:p>
      <w:pPr>
        <w:pStyle w:val="Compact"/>
        <w:numPr>
          <w:ilvl w:val="0"/>
          <w:numId w:val="1031"/>
        </w:numPr>
      </w:pPr>
      <w:r>
        <w:t xml:space="preserve">transcript</w:t>
      </w:r>
    </w:p>
    <w:p>
      <w:r>
        <w:pict>
          <v:rect style="width:0;height:1.5pt" o:hralign="center" o:hrstd="t" o:hr="t"/>
        </w:pict>
      </w:r>
    </w:p>
    <w:bookmarkEnd w:id="50"/>
    <w:bookmarkStart w:id="51" w:name="voice_ai_responses"/>
    <w:p>
      <w:pPr>
        <w:pStyle w:val="Heading2"/>
      </w:pPr>
      <w:r>
        <w:t xml:space="preserve">voice_ai_responses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2"/>
        </w:numPr>
      </w:pPr>
      <w:r>
        <w:t xml:space="preserve">response_text</w:t>
      </w:r>
    </w:p>
    <w:p>
      <w:pPr>
        <w:pStyle w:val="Compact"/>
        <w:numPr>
          <w:ilvl w:val="0"/>
          <w:numId w:val="1032"/>
        </w:numPr>
      </w:pPr>
      <w:r>
        <w:t xml:space="preserve">duration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odule-12-subscription-system"/>
    <w:p>
      <w:pPr>
        <w:pStyle w:val="Heading1"/>
      </w:pPr>
      <w:r>
        <w:t xml:space="preserve">MODULE 12 — Subscription System</w:t>
      </w:r>
    </w:p>
    <w:bookmarkStart w:id="53" w:name="plans"/>
    <w:p>
      <w:pPr>
        <w:pStyle w:val="Heading2"/>
      </w:pPr>
      <w:r>
        <w:t xml:space="preserve">plans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3"/>
        </w:numPr>
      </w:pPr>
      <w:r>
        <w:t xml:space="preserve">plan_name</w:t>
      </w:r>
    </w:p>
    <w:p>
      <w:pPr>
        <w:pStyle w:val="Compact"/>
        <w:numPr>
          <w:ilvl w:val="0"/>
          <w:numId w:val="1033"/>
        </w:numPr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limits</w:t>
      </w:r>
    </w:p>
    <w:p>
      <w:r>
        <w:pict>
          <v:rect style="width:0;height:1.5pt" o:hralign="center" o:hrstd="t" o:hr="t"/>
        </w:pict>
      </w:r>
    </w:p>
    <w:bookmarkEnd w:id="53"/>
    <w:bookmarkStart w:id="54" w:name="subscriptions"/>
    <w:p>
      <w:pPr>
        <w:pStyle w:val="Heading2"/>
      </w:pPr>
      <w:r>
        <w:t xml:space="preserve">subscriptions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4"/>
        </w:numPr>
      </w:pPr>
      <w:r>
        <w:t xml:space="preserve">user_id</w:t>
      </w:r>
    </w:p>
    <w:p>
      <w:pPr>
        <w:pStyle w:val="Compact"/>
        <w:numPr>
          <w:ilvl w:val="0"/>
          <w:numId w:val="1034"/>
        </w:numPr>
      </w:pPr>
      <w:r>
        <w:t xml:space="preserve">plan_id</w:t>
      </w:r>
    </w:p>
    <w:p>
      <w:pPr>
        <w:pStyle w:val="Compact"/>
        <w:numPr>
          <w:ilvl w:val="0"/>
          <w:numId w:val="1034"/>
        </w:numPr>
      </w:pPr>
      <w:r>
        <w:t xml:space="preserve">status</w:t>
      </w:r>
    </w:p>
    <w:p>
      <w:pPr>
        <w:pStyle w:val="Compact"/>
        <w:numPr>
          <w:ilvl w:val="0"/>
          <w:numId w:val="1034"/>
        </w:numPr>
      </w:pPr>
      <w:r>
        <w:t xml:space="preserve">expiry</w:t>
      </w:r>
    </w:p>
    <w:p>
      <w:r>
        <w:pict>
          <v:rect style="width:0;height:1.5pt" o:hralign="center" o:hrstd="t" o:hr="t"/>
        </w:pict>
      </w:r>
    </w:p>
    <w:bookmarkEnd w:id="54"/>
    <w:bookmarkStart w:id="55" w:name="usage_tracking"/>
    <w:p>
      <w:pPr>
        <w:pStyle w:val="Heading2"/>
      </w:pPr>
      <w:r>
        <w:t xml:space="preserve">usage_tracking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5"/>
        </w:numPr>
      </w:pPr>
      <w:r>
        <w:t xml:space="preserve">AI requests</w:t>
      </w:r>
    </w:p>
    <w:p>
      <w:pPr>
        <w:pStyle w:val="Compact"/>
        <w:numPr>
          <w:ilvl w:val="0"/>
          <w:numId w:val="1035"/>
        </w:numPr>
      </w:pPr>
      <w:r>
        <w:t xml:space="preserve">voice minutes</w:t>
      </w:r>
    </w:p>
    <w:p>
      <w:pPr>
        <w:pStyle w:val="Compact"/>
        <w:numPr>
          <w:ilvl w:val="0"/>
          <w:numId w:val="1035"/>
        </w:numPr>
      </w:pPr>
      <w:r>
        <w:t xml:space="preserve">analysis count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odule-13-evaluation-system"/>
    <w:p>
      <w:pPr>
        <w:pStyle w:val="Heading1"/>
      </w:pPr>
      <w:r>
        <w:t xml:space="preserve">MODULE 13 — Evaluation System</w:t>
      </w:r>
    </w:p>
    <w:bookmarkStart w:id="57" w:name="ai_quality_scores"/>
    <w:p>
      <w:pPr>
        <w:pStyle w:val="Heading2"/>
      </w:pPr>
      <w:r>
        <w:t xml:space="preserve">ai_quality_scores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6"/>
        </w:numPr>
      </w:pPr>
      <w:r>
        <w:t xml:space="preserve">response_id</w:t>
      </w:r>
    </w:p>
    <w:p>
      <w:pPr>
        <w:pStyle w:val="Compact"/>
        <w:numPr>
          <w:ilvl w:val="0"/>
          <w:numId w:val="1036"/>
        </w:numPr>
      </w:pPr>
      <w:r>
        <w:t xml:space="preserve">clarity_score</w:t>
      </w:r>
    </w:p>
    <w:p>
      <w:pPr>
        <w:pStyle w:val="Compact"/>
        <w:numPr>
          <w:ilvl w:val="0"/>
          <w:numId w:val="1036"/>
        </w:numPr>
      </w:pPr>
      <w:r>
        <w:t xml:space="preserve">accuracy_score</w:t>
      </w:r>
    </w:p>
    <w:p>
      <w:pPr>
        <w:pStyle w:val="Compact"/>
        <w:numPr>
          <w:ilvl w:val="0"/>
          <w:numId w:val="1036"/>
        </w:numPr>
      </w:pPr>
      <w:r>
        <w:t xml:space="preserve">teaching_score</w:t>
      </w:r>
    </w:p>
    <w:p>
      <w:r>
        <w:pict>
          <v:rect style="width:0;height:1.5pt" o:hralign="center" o:hrstd="t" o:hr="t"/>
        </w:pict>
      </w:r>
    </w:p>
    <w:bookmarkEnd w:id="57"/>
    <w:bookmarkStart w:id="58" w:name="ai_errors"/>
    <w:p>
      <w:pPr>
        <w:pStyle w:val="Heading2"/>
      </w:pPr>
      <w:r>
        <w:t xml:space="preserve">ai_errors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7"/>
        </w:numPr>
      </w:pPr>
      <w:r>
        <w:t xml:space="preserve">error_type</w:t>
      </w:r>
    </w:p>
    <w:p>
      <w:pPr>
        <w:pStyle w:val="Compact"/>
        <w:numPr>
          <w:ilvl w:val="0"/>
          <w:numId w:val="1037"/>
        </w:numPr>
      </w:pPr>
      <w:r>
        <w:t xml:space="preserve">correction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odule-14-analytics-system"/>
    <w:p>
      <w:pPr>
        <w:pStyle w:val="Heading1"/>
      </w:pPr>
      <w:r>
        <w:t xml:space="preserve">MODULE 14 — Analytics System</w:t>
      </w:r>
    </w:p>
    <w:bookmarkStart w:id="60" w:name="user_events"/>
    <w:p>
      <w:pPr>
        <w:pStyle w:val="Heading2"/>
      </w:pPr>
      <w:r>
        <w:t xml:space="preserve">user_events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8"/>
        </w:numPr>
      </w:pPr>
      <w:r>
        <w:t xml:space="preserve">action</w:t>
      </w:r>
    </w:p>
    <w:p>
      <w:pPr>
        <w:pStyle w:val="Compact"/>
        <w:numPr>
          <w:ilvl w:val="0"/>
          <w:numId w:val="103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60"/>
    <w:bookmarkStart w:id="61" w:name="learning_analytics"/>
    <w:p>
      <w:pPr>
        <w:pStyle w:val="Heading2"/>
      </w:pPr>
      <w:r>
        <w:t xml:space="preserve">learning_analytics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39"/>
        </w:numPr>
      </w:pPr>
      <w:r>
        <w:t xml:space="preserve">progress</w:t>
      </w:r>
    </w:p>
    <w:p>
      <w:pPr>
        <w:pStyle w:val="Compact"/>
        <w:numPr>
          <w:ilvl w:val="0"/>
          <w:numId w:val="1039"/>
        </w:numPr>
      </w:pPr>
      <w:r>
        <w:t xml:space="preserve">engagement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i-architecture"/>
    <w:p>
      <w:pPr>
        <w:pStyle w:val="Heading1"/>
      </w:pPr>
      <w:r>
        <w:t xml:space="preserve">API Architecture</w:t>
      </w:r>
    </w:p>
    <w:p>
      <w:pPr>
        <w:pStyle w:val="FirstParagraph"/>
      </w:pPr>
      <w:r>
        <w:t xml:space="preserve">Create REST APIs.</w:t>
      </w:r>
    </w:p>
    <w:p>
      <w:r>
        <w:pict>
          <v:rect style="width:0;height:1.5pt" o:hralign="center" o:hrstd="t" o:hr="t"/>
        </w:pict>
      </w:r>
    </w:p>
    <w:bookmarkEnd w:id="63"/>
    <w:bookmarkStart w:id="64" w:name="authentication-apis"/>
    <w:p>
      <w:pPr>
        <w:pStyle w:val="Heading1"/>
      </w:pPr>
      <w:r>
        <w:t xml:space="preserve">Authentication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/register</w:t>
      </w:r>
    </w:p>
    <w:p>
      <w:pPr>
        <w:pStyle w:val="BodyText"/>
      </w:pPr>
      <w:r>
        <w:t xml:space="preserve">/login</w:t>
      </w:r>
    </w:p>
    <w:p>
      <w:pPr>
        <w:pStyle w:val="BodyText"/>
      </w:pPr>
      <w:r>
        <w:t xml:space="preserve">/logout</w:t>
      </w:r>
    </w:p>
    <w:p>
      <w:pPr>
        <w:pStyle w:val="BodyText"/>
      </w:pPr>
      <w:r>
        <w:t xml:space="preserve">/reset-password</w:t>
      </w:r>
    </w:p>
    <w:p>
      <w:r>
        <w:pict>
          <v:rect style="width:0;height:1.5pt" o:hralign="center" o:hrstd="t" o:hr="t"/>
        </w:pict>
      </w:r>
    </w:p>
    <w:bookmarkEnd w:id="64"/>
    <w:bookmarkStart w:id="65" w:name="user-apis"/>
    <w:p>
      <w:pPr>
        <w:pStyle w:val="Heading1"/>
      </w:pPr>
      <w:r>
        <w:t xml:space="preserve">User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/profile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/profile</w:t>
      </w:r>
    </w:p>
    <w:p>
      <w:r>
        <w:pict>
          <v:rect style="width:0;height:1.5pt" o:hralign="center" o:hrstd="t" o:hr="t"/>
        </w:pict>
      </w:r>
    </w:p>
    <w:bookmarkEnd w:id="65"/>
    <w:bookmarkStart w:id="66" w:name="market-apis"/>
    <w:p>
      <w:pPr>
        <w:pStyle w:val="Heading1"/>
      </w:pPr>
      <w:r>
        <w:t xml:space="preserve">Market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/assets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/chart-data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/historical-data</w:t>
      </w:r>
    </w:p>
    <w:p>
      <w:r>
        <w:pict>
          <v:rect style="width:0;height:1.5pt" o:hralign="center" o:hrstd="t" o:hr="t"/>
        </w:pict>
      </w:r>
    </w:p>
    <w:bookmarkEnd w:id="66"/>
    <w:bookmarkStart w:id="67" w:name="ai-apis"/>
    <w:p>
      <w:pPr>
        <w:pStyle w:val="Heading1"/>
      </w:pPr>
      <w:r>
        <w:t xml:space="preserve">AI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/analyze-chart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/explain-market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/chat</w:t>
      </w:r>
    </w:p>
    <w:p>
      <w:r>
        <w:pict>
          <v:rect style="width:0;height:1.5pt" o:hralign="center" o:hrstd="t" o:hr="t"/>
        </w:pict>
      </w:r>
    </w:p>
    <w:bookmarkEnd w:id="67"/>
    <w:bookmarkStart w:id="68" w:name="learning-apis"/>
    <w:p>
      <w:pPr>
        <w:pStyle w:val="Heading1"/>
      </w:pPr>
      <w:r>
        <w:t xml:space="preserve">Learning APIs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/courses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/lessons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/progress</w:t>
      </w:r>
    </w:p>
    <w:p>
      <w:r>
        <w:pict>
          <v:rect style="width:0;height:1.5pt" o:hralign="center" o:hrstd="t" o:hr="t"/>
        </w:pict>
      </w:r>
    </w:p>
    <w:bookmarkEnd w:id="68"/>
    <w:bookmarkStart w:id="69" w:name="replay-apis"/>
    <w:p>
      <w:pPr>
        <w:pStyle w:val="Heading1"/>
      </w:pPr>
      <w:r>
        <w:t xml:space="preserve">Replay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/start-replay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/submit-answer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/feedback</w:t>
      </w:r>
    </w:p>
    <w:p>
      <w:r>
        <w:pict>
          <v:rect style="width:0;height:1.5pt" o:hralign="center" o:hrstd="t" o:hr="t"/>
        </w:pict>
      </w:r>
    </w:p>
    <w:bookmarkEnd w:id="69"/>
    <w:bookmarkStart w:id="70" w:name="journal-apis"/>
    <w:p>
      <w:pPr>
        <w:pStyle w:val="Heading1"/>
      </w:pPr>
      <w:r>
        <w:t xml:space="preserve">Journal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/create-entry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/journal-history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/analyze-entry</w:t>
      </w:r>
    </w:p>
    <w:p>
      <w:r>
        <w:pict>
          <v:rect style="width:0;height:1.5pt" o:hralign="center" o:hrstd="t" o:hr="t"/>
        </w:pict>
      </w:r>
    </w:p>
    <w:bookmarkEnd w:id="70"/>
    <w:bookmarkStart w:id="71" w:name="subscription-apis"/>
    <w:p>
      <w:pPr>
        <w:pStyle w:val="Heading1"/>
      </w:pPr>
      <w:r>
        <w:t xml:space="preserve">Subscription APIs</w: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/subscribe</w:t>
      </w:r>
    </w:p>
    <w:p>
      <w:pPr>
        <w:pStyle w:val="BodyText"/>
      </w:pPr>
      <w:r>
        <w:t xml:space="preserve">GET</w:t>
      </w:r>
    </w:p>
    <w:p>
      <w:pPr>
        <w:pStyle w:val="BodyText"/>
      </w:pPr>
      <w:r>
        <w:t xml:space="preserve">/plan</w:t>
      </w:r>
    </w:p>
    <w:p>
      <w:pPr>
        <w:pStyle w:val="BodyText"/>
      </w:pPr>
      <w:r>
        <w:t xml:space="preserve">POST</w:t>
      </w:r>
    </w:p>
    <w:p>
      <w:pPr>
        <w:pStyle w:val="BodyText"/>
      </w:pPr>
      <w:r>
        <w:t xml:space="preserve">/check-access</w:t>
      </w:r>
    </w:p>
    <w:p>
      <w:r>
        <w:pict>
          <v:rect style="width:0;height:1.5pt" o:hralign="center" o:hrstd="t" o:hr="t"/>
        </w:pict>
      </w:r>
    </w:p>
    <w:bookmarkEnd w:id="71"/>
    <w:bookmarkStart w:id="72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0"/>
        </w:numPr>
      </w:pPr>
      <w:r>
        <w:t xml:space="preserve">Authentication middleware</w:t>
      </w:r>
    </w:p>
    <w:p>
      <w:pPr>
        <w:pStyle w:val="Compact"/>
        <w:numPr>
          <w:ilvl w:val="0"/>
          <w:numId w:val="1040"/>
        </w:numPr>
      </w:pPr>
      <w:r>
        <w:t xml:space="preserve">Authorization checks</w:t>
      </w:r>
    </w:p>
    <w:p>
      <w:pPr>
        <w:pStyle w:val="Compact"/>
        <w:numPr>
          <w:ilvl w:val="0"/>
          <w:numId w:val="1040"/>
        </w:numPr>
      </w:pPr>
      <w:r>
        <w:t xml:space="preserve">Data encryption</w:t>
      </w:r>
    </w:p>
    <w:p>
      <w:pPr>
        <w:pStyle w:val="Compact"/>
        <w:numPr>
          <w:ilvl w:val="0"/>
          <w:numId w:val="1040"/>
        </w:numPr>
      </w:pPr>
      <w:r>
        <w:t xml:space="preserve">Audit logging</w:t>
      </w:r>
    </w:p>
    <w:p>
      <w:pPr>
        <w:pStyle w:val="Compact"/>
        <w:numPr>
          <w:ilvl w:val="0"/>
          <w:numId w:val="1040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72"/>
    <w:bookmarkStart w:id="73" w:name="backend-architecture"/>
    <w:p>
      <w:pPr>
        <w:pStyle w:val="Heading1"/>
      </w:pPr>
      <w:r>
        <w:t xml:space="preserve">Backend Architecture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market</w:t>
      </w:r>
      <w:r>
        <w:br/>
      </w:r>
      <w:r>
        <w:rPr>
          <w:rStyle w:val="VerbatimChar"/>
        </w:rPr>
        <w:t xml:space="preserve">├── ai</w:t>
      </w:r>
      <w:r>
        <w:br/>
      </w:r>
      <w:r>
        <w:rPr>
          <w:rStyle w:val="VerbatimChar"/>
        </w:rPr>
        <w:t xml:space="preserve">├── agents</w:t>
      </w:r>
      <w:r>
        <w:br/>
      </w:r>
      <w:r>
        <w:rPr>
          <w:rStyle w:val="VerbatimChar"/>
        </w:rPr>
        <w:t xml:space="preserve">├── knowledge</w:t>
      </w:r>
      <w:r>
        <w:br/>
      </w:r>
      <w:r>
        <w:rPr>
          <w:rStyle w:val="VerbatimChar"/>
        </w:rPr>
        <w:t xml:space="preserve">├── learning</w:t>
      </w:r>
      <w:r>
        <w:br/>
      </w:r>
      <w:r>
        <w:rPr>
          <w:rStyle w:val="VerbatimChar"/>
        </w:rPr>
        <w:t xml:space="preserve">├── replay</w:t>
      </w:r>
      <w:r>
        <w:br/>
      </w:r>
      <w:r>
        <w:rPr>
          <w:rStyle w:val="VerbatimChar"/>
        </w:rPr>
        <w:t xml:space="preserve">├── journal</w:t>
      </w:r>
      <w:r>
        <w:br/>
      </w:r>
      <w:r>
        <w:rPr>
          <w:rStyle w:val="VerbatimChar"/>
        </w:rPr>
        <w:t xml:space="preserve">├── subscription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└── security</w:t>
      </w:r>
    </w:p>
    <w:p>
      <w:r>
        <w:pict>
          <v:rect style="width:0;height:1.5pt" o:hralign="center" o:hrstd="t" o:hr="t"/>
        </w:pict>
      </w:r>
    </w:p>
    <w:bookmarkEnd w:id="73"/>
    <w:bookmarkStart w:id="74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Optimize:</w:t>
      </w:r>
    </w:p>
    <w:p>
      <w:pPr>
        <w:pStyle w:val="Compact"/>
        <w:numPr>
          <w:ilvl w:val="0"/>
          <w:numId w:val="1041"/>
        </w:numPr>
      </w:pPr>
      <w:r>
        <w:t xml:space="preserve">Database indexing</w:t>
      </w:r>
    </w:p>
    <w:p>
      <w:pPr>
        <w:pStyle w:val="Compact"/>
        <w:numPr>
          <w:ilvl w:val="0"/>
          <w:numId w:val="1041"/>
        </w:numPr>
      </w:pPr>
      <w:r>
        <w:t xml:space="preserve">Query performance</w:t>
      </w:r>
    </w:p>
    <w:p>
      <w:pPr>
        <w:pStyle w:val="Compact"/>
        <w:numPr>
          <w:ilvl w:val="0"/>
          <w:numId w:val="1041"/>
        </w:numPr>
      </w:pPr>
      <w:r>
        <w:t xml:space="preserve">Caching</w:t>
      </w:r>
    </w:p>
    <w:p>
      <w:pPr>
        <w:pStyle w:val="Compact"/>
        <w:numPr>
          <w:ilvl w:val="0"/>
          <w:numId w:val="1041"/>
        </w:numPr>
      </w:pPr>
      <w:r>
        <w:t xml:space="preserve">Background jobs</w:t>
      </w:r>
    </w:p>
    <w:p>
      <w:r>
        <w:pict>
          <v:rect style="width:0;height:1.5pt" o:hralign="center" o:hrstd="t" o:hr="t"/>
        </w:pict>
      </w:r>
    </w:p>
    <w:bookmarkEnd w:id="74"/>
    <w:bookmarkStart w:id="75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Create a database and API foundation capable of supporting MLAI for millions of users.</w:t>
      </w:r>
    </w:p>
    <w:p>
      <w:pPr>
        <w:pStyle w:val="BodyText"/>
      </w:pPr>
      <w:r>
        <w:t xml:space="preserve">The database should become the memory of MLAI:</w:t>
      </w:r>
    </w:p>
    <w:p>
      <w:pPr>
        <w:pStyle w:val="BodyText"/>
      </w:pPr>
      <w:r>
        <w:t xml:space="preserve">Remembering markets.</w:t>
      </w:r>
    </w:p>
    <w:p>
      <w:pPr>
        <w:pStyle w:val="BodyText"/>
      </w:pPr>
      <w:r>
        <w:t xml:space="preserve">Remembering users.</w:t>
      </w:r>
    </w:p>
    <w:p>
      <w:pPr>
        <w:pStyle w:val="BodyText"/>
      </w:pPr>
      <w:r>
        <w:t xml:space="preserve">Remembering learning.</w:t>
      </w:r>
    </w:p>
    <w:p>
      <w:pPr>
        <w:pStyle w:val="BodyText"/>
      </w:pPr>
      <w:r>
        <w:t xml:space="preserve">Remembering intelligence.</w:t>
      </w:r>
    </w:p>
    <w:p>
      <w:pPr>
        <w:pStyle w:val="BodyText"/>
      </w:pPr>
      <w:r>
        <w:t xml:space="preserve">This foundation must support the next 10 years of MLAI growth.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