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5e4129e4f4af6b9fa0c161cc2e675516a3dac1"/>
    <w:p>
      <w:pPr>
        <w:pStyle w:val="Heading1"/>
      </w:pPr>
      <w:r>
        <w:t xml:space="preserve">Replit AI Prompt — Phase 33: MLAI Final System Integration &amp; Production Deployment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Chief Technology Officer (CTO)</w:t>
      </w:r>
    </w:p>
    <w:p>
      <w:pPr>
        <w:pStyle w:val="Compact"/>
        <w:numPr>
          <w:ilvl w:val="0"/>
          <w:numId w:val="1001"/>
        </w:numPr>
      </w:pPr>
      <w:r>
        <w:t xml:space="preserve">Enterprise Software Architect</w:t>
      </w:r>
    </w:p>
    <w:p>
      <w:pPr>
        <w:pStyle w:val="Compact"/>
        <w:numPr>
          <w:ilvl w:val="0"/>
          <w:numId w:val="1001"/>
        </w:numPr>
      </w:pPr>
      <w:r>
        <w:t xml:space="preserve">AI Platform Architect</w:t>
      </w:r>
    </w:p>
    <w:p>
      <w:pPr>
        <w:pStyle w:val="Compact"/>
        <w:numPr>
          <w:ilvl w:val="0"/>
          <w:numId w:val="1001"/>
        </w:numPr>
      </w:pPr>
      <w:r>
        <w:t xml:space="preserve">Cloud Infrastructure Engineer</w:t>
      </w:r>
    </w:p>
    <w:p>
      <w:pPr>
        <w:pStyle w:val="Compact"/>
        <w:numPr>
          <w:ilvl w:val="0"/>
          <w:numId w:val="1001"/>
        </w:numPr>
      </w:pPr>
      <w:r>
        <w:t xml:space="preserve">DevOps Engineer</w:t>
      </w:r>
    </w:p>
    <w:p>
      <w:pPr>
        <w:pStyle w:val="Compact"/>
        <w:numPr>
          <w:ilvl w:val="0"/>
          <w:numId w:val="1001"/>
        </w:numPr>
      </w:pPr>
      <w:r>
        <w:t xml:space="preserve">Product Engineering Lead</w:t>
      </w:r>
    </w:p>
    <w:p>
      <w:pPr>
        <w:pStyle w:val="Compact"/>
        <w:numPr>
          <w:ilvl w:val="0"/>
          <w:numId w:val="1001"/>
        </w:numPr>
      </w:pPr>
      <w:r>
        <w:t xml:space="preserve">Quality Assurance Lead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MLAI Final System Integration &amp; Production Deployment Engine</w:t>
      </w:r>
      <w:r>
        <w:t xml:space="preserve">.</w:t>
      </w:r>
    </w:p>
    <w:p>
      <w:pPr>
        <w:pStyle w:val="BodyText"/>
      </w:pPr>
      <w:r>
        <w:t xml:space="preserve">This phase integrates all MLAI components into a complete production-ready platform.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A great AI product is not only built from intelligent components.</w:t>
      </w:r>
    </w:p>
    <w:p>
      <w:pPr>
        <w:pStyle w:val="BodyText"/>
      </w:pPr>
      <w:r>
        <w:t xml:space="preserve">It requires:</w:t>
      </w:r>
    </w:p>
    <w:p>
      <w:pPr>
        <w:pStyle w:val="Compact"/>
        <w:numPr>
          <w:ilvl w:val="0"/>
          <w:numId w:val="1002"/>
        </w:numPr>
      </w:pPr>
      <w:r>
        <w:t xml:space="preserve">Reliable architecture</w:t>
      </w:r>
    </w:p>
    <w:p>
      <w:pPr>
        <w:pStyle w:val="Compact"/>
        <w:numPr>
          <w:ilvl w:val="0"/>
          <w:numId w:val="1002"/>
        </w:numPr>
      </w:pPr>
      <w:r>
        <w:t xml:space="preserve">Smooth user experience</w:t>
      </w:r>
    </w:p>
    <w:p>
      <w:pPr>
        <w:pStyle w:val="Compact"/>
        <w:numPr>
          <w:ilvl w:val="0"/>
          <w:numId w:val="1002"/>
        </w:numPr>
      </w:pPr>
      <w:r>
        <w:t xml:space="preserve">Secure infrastructure</w:t>
      </w:r>
    </w:p>
    <w:p>
      <w:pPr>
        <w:pStyle w:val="Compact"/>
        <w:numPr>
          <w:ilvl w:val="0"/>
          <w:numId w:val="1002"/>
        </w:numPr>
      </w:pPr>
      <w:r>
        <w:t xml:space="preserve">Monitoring</w:t>
      </w:r>
    </w:p>
    <w:p>
      <w:pPr>
        <w:pStyle w:val="Compact"/>
        <w:numPr>
          <w:ilvl w:val="0"/>
          <w:numId w:val="1002"/>
        </w:numPr>
      </w:pPr>
      <w:r>
        <w:t xml:space="preserve">Continuous improvement</w:t>
      </w:r>
    </w:p>
    <w:p>
      <w:pPr>
        <w:pStyle w:val="FirstParagraph"/>
      </w:pPr>
      <w:r>
        <w:t xml:space="preserve">All MLAI systems must work together as one ecosystem.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the final production architecture connecting:</w:t>
      </w:r>
    </w:p>
    <w:p>
      <w:pPr>
        <w:pStyle w:val="Compact"/>
        <w:numPr>
          <w:ilvl w:val="0"/>
          <w:numId w:val="1003"/>
        </w:numPr>
      </w:pPr>
      <w:r>
        <w:t xml:space="preserve">Web application</w:t>
      </w:r>
    </w:p>
    <w:p>
      <w:pPr>
        <w:pStyle w:val="Compact"/>
        <w:numPr>
          <w:ilvl w:val="0"/>
          <w:numId w:val="1003"/>
        </w:numPr>
      </w:pPr>
      <w:r>
        <w:t xml:space="preserve">Mobile applications</w:t>
      </w:r>
    </w:p>
    <w:p>
      <w:pPr>
        <w:pStyle w:val="Compact"/>
        <w:numPr>
          <w:ilvl w:val="0"/>
          <w:numId w:val="1003"/>
        </w:numPr>
      </w:pPr>
      <w:r>
        <w:t xml:space="preserve">AI systems</w:t>
      </w:r>
    </w:p>
    <w:p>
      <w:pPr>
        <w:pStyle w:val="Compact"/>
        <w:numPr>
          <w:ilvl w:val="0"/>
          <w:numId w:val="1003"/>
        </w:numPr>
      </w:pPr>
      <w:r>
        <w:t xml:space="preserve">Market data systems</w:t>
      </w:r>
    </w:p>
    <w:p>
      <w:pPr>
        <w:pStyle w:val="Compact"/>
        <w:numPr>
          <w:ilvl w:val="0"/>
          <w:numId w:val="1003"/>
        </w:numPr>
      </w:pPr>
      <w:r>
        <w:t xml:space="preserve">Databases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t xml:space="preserve">Billing</w:t>
      </w:r>
    </w:p>
    <w:p>
      <w:pPr>
        <w:pStyle w:val="Compact"/>
        <w:numPr>
          <w:ilvl w:val="0"/>
          <w:numId w:val="1003"/>
        </w:numPr>
      </w:pPr>
      <w:r>
        <w:t xml:space="preserve">Analytics</w:t>
      </w:r>
    </w:p>
    <w:p>
      <w:pPr>
        <w:pStyle w:val="Compact"/>
        <w:numPr>
          <w:ilvl w:val="0"/>
          <w:numId w:val="1003"/>
        </w:numPr>
      </w:pPr>
      <w:r>
        <w:t xml:space="preserve">Deployment infrastructure</w:t>
      </w:r>
    </w:p>
    <w:p>
      <w:r>
        <w:pict>
          <v:rect style="width:0;height:1.5pt" o:hralign="center" o:hrstd="t" o:hr="t"/>
        </w:pict>
      </w:r>
    </w:p>
    <w:bookmarkEnd w:id="12"/>
    <w:bookmarkStart w:id="13" w:name="complete-mlai-architecture"/>
    <w:p>
      <w:pPr>
        <w:pStyle w:val="Heading1"/>
      </w:pPr>
      <w:r>
        <w:t xml:space="preserve">Complete MLAI Architecture</w:t>
      </w:r>
    </w:p>
    <w:p>
      <w:pPr>
        <w:pStyle w:val="SourceCode"/>
      </w:pPr>
      <w:r>
        <w:rPr>
          <w:rStyle w:val="VerbatimChar"/>
        </w:rPr>
        <w:t xml:space="preserve">                    USERS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--------------------------------</w:t>
      </w:r>
      <w:r>
        <w:br/>
      </w:r>
      <w:r>
        <w:rPr>
          <w:rStyle w:val="VerbatimChar"/>
        </w:rPr>
        <w:t xml:space="preserve">        |              |               |</w:t>
      </w:r>
      <w:r>
        <w:br/>
      </w:r>
      <w:r>
        <w:rPr>
          <w:rStyle w:val="VerbatimChar"/>
        </w:rPr>
        <w:t xml:space="preserve">     Web App       Mobile App       Voice App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API Gateway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              |              |                 |</w:t>
      </w:r>
      <w:r>
        <w:br/>
      </w:r>
      <w:r>
        <w:rPr>
          <w:rStyle w:val="VerbatimChar"/>
        </w:rPr>
        <w:t xml:space="preserve">Backend     AI Orchestrator   Market Data    Auth</w:t>
      </w:r>
      <w:r>
        <w:br/>
      </w:r>
      <w:r>
        <w:rPr>
          <w:rStyle w:val="VerbatimChar"/>
        </w:rPr>
        <w:t xml:space="preserve">Services        Engine          Engine        System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Database Layer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AI Intelligence Layer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Knowledge Graph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Evaluation</w:t>
      </w:r>
    </w:p>
    <w:p>
      <w:r>
        <w:pict>
          <v:rect style="width:0;height:1.5pt" o:hralign="center" o:hrstd="t" o:hr="t"/>
        </w:pict>
      </w:r>
    </w:p>
    <w:bookmarkEnd w:id="13"/>
    <w:bookmarkStart w:id="16" w:name="final-application-integration"/>
    <w:p>
      <w:pPr>
        <w:pStyle w:val="Heading1"/>
      </w:pPr>
      <w:r>
        <w:t xml:space="preserve">1. Final Application Integration</w:t>
      </w:r>
    </w:p>
    <w:p>
      <w:pPr>
        <w:pStyle w:val="FirstParagraph"/>
      </w:pPr>
      <w:r>
        <w:t xml:space="preserve">Integrate:</w:t>
      </w:r>
    </w:p>
    <w:bookmarkStart w:id="14" w:name="web-platform"/>
    <w:p>
      <w:pPr>
        <w:pStyle w:val="Heading2"/>
      </w:pPr>
      <w:r>
        <w:t xml:space="preserve">Web Platform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Interactive charts</w:t>
      </w:r>
    </w:p>
    <w:p>
      <w:pPr>
        <w:pStyle w:val="Compact"/>
        <w:numPr>
          <w:ilvl w:val="0"/>
          <w:numId w:val="1004"/>
        </w:numPr>
      </w:pPr>
      <w:r>
        <w:t xml:space="preserve">AI explanations</w:t>
      </w:r>
    </w:p>
    <w:p>
      <w:pPr>
        <w:pStyle w:val="Compact"/>
        <w:numPr>
          <w:ilvl w:val="0"/>
          <w:numId w:val="1004"/>
        </w:numPr>
      </w:pPr>
      <w:r>
        <w:t xml:space="preserve">Learning dashboard</w:t>
      </w:r>
    </w:p>
    <w:p>
      <w:pPr>
        <w:pStyle w:val="Compact"/>
        <w:numPr>
          <w:ilvl w:val="0"/>
          <w:numId w:val="1004"/>
        </w:numPr>
      </w:pPr>
      <w:r>
        <w:t xml:space="preserve">Journal</w:t>
      </w:r>
    </w:p>
    <w:p>
      <w:pPr>
        <w:pStyle w:val="Compact"/>
        <w:numPr>
          <w:ilvl w:val="0"/>
          <w:numId w:val="1004"/>
        </w:numPr>
      </w:pPr>
      <w:r>
        <w:t xml:space="preserve">Replay mode</w:t>
      </w:r>
    </w:p>
    <w:p>
      <w:pPr>
        <w:pStyle w:val="Compact"/>
        <w:numPr>
          <w:ilvl w:val="0"/>
          <w:numId w:val="1004"/>
        </w:numPr>
      </w:pPr>
      <w:r>
        <w:t xml:space="preserve">Subscription management</w:t>
      </w:r>
    </w:p>
    <w:p>
      <w:r>
        <w:pict>
          <v:rect style="width:0;height:1.5pt" o:hralign="center" o:hrstd="t" o:hr="t"/>
        </w:pict>
      </w:r>
    </w:p>
    <w:bookmarkEnd w:id="14"/>
    <w:bookmarkStart w:id="15" w:name="mobile-applications"/>
    <w:p>
      <w:pPr>
        <w:pStyle w:val="Heading2"/>
      </w:pPr>
      <w:r>
        <w:t xml:space="preserve">Mobile Applications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5"/>
        </w:numPr>
      </w:pPr>
      <w:r>
        <w:t xml:space="preserve">iOS</w:t>
      </w:r>
    </w:p>
    <w:p>
      <w:pPr>
        <w:pStyle w:val="Compact"/>
        <w:numPr>
          <w:ilvl w:val="0"/>
          <w:numId w:val="1005"/>
        </w:numPr>
      </w:pPr>
      <w:r>
        <w:t xml:space="preserve">Android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6"/>
        </w:numPr>
      </w:pPr>
      <w:r>
        <w:t xml:space="preserve">Voice mentor</w:t>
      </w:r>
    </w:p>
    <w:p>
      <w:pPr>
        <w:pStyle w:val="Compact"/>
        <w:numPr>
          <w:ilvl w:val="0"/>
          <w:numId w:val="1006"/>
        </w:numPr>
      </w:pPr>
      <w:r>
        <w:t xml:space="preserve">Notifications</w:t>
      </w:r>
    </w:p>
    <w:p>
      <w:pPr>
        <w:pStyle w:val="Compact"/>
        <w:numPr>
          <w:ilvl w:val="0"/>
          <w:numId w:val="1006"/>
        </w:numPr>
      </w:pPr>
      <w:r>
        <w:t xml:space="preserve">Learning progress</w:t>
      </w:r>
    </w:p>
    <w:p>
      <w:pPr>
        <w:pStyle w:val="Compact"/>
        <w:numPr>
          <w:ilvl w:val="0"/>
          <w:numId w:val="1006"/>
        </w:numPr>
      </w:pPr>
      <w:r>
        <w:t xml:space="preserve">AI conversations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backend-integration"/>
    <w:p>
      <w:pPr>
        <w:pStyle w:val="Heading1"/>
      </w:pPr>
      <w:r>
        <w:t xml:space="preserve">2. Backend Integration</w:t>
      </w:r>
    </w:p>
    <w:p>
      <w:pPr>
        <w:pStyle w:val="FirstParagraph"/>
      </w:pPr>
      <w:r>
        <w:t xml:space="preserve">Connect:</w:t>
      </w:r>
    </w:p>
    <w:p>
      <w:pPr>
        <w:pStyle w:val="BodyText"/>
      </w:pPr>
      <w:r>
        <w:t xml:space="preserve">All APIs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User management</w:t>
      </w:r>
    </w:p>
    <w:p>
      <w:pPr>
        <w:pStyle w:val="BodyText"/>
      </w:pPr>
      <w:r>
        <w:t xml:space="preserve">AI requests</w:t>
      </w:r>
    </w:p>
    <w:p>
      <w:pPr>
        <w:pStyle w:val="BodyText"/>
      </w:pPr>
      <w:r>
        <w:t xml:space="preserve">Market data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clean service boundaries.</w:t>
      </w:r>
    </w:p>
    <w:p>
      <w:r>
        <w:pict>
          <v:rect style="width:0;height:1.5pt" o:hralign="center" o:hrstd="t" o:hr="t"/>
        </w:pict>
      </w:r>
    </w:p>
    <w:bookmarkEnd w:id="17"/>
    <w:bookmarkStart w:id="22" w:name="ai-system-integration"/>
    <w:p>
      <w:pPr>
        <w:pStyle w:val="Heading1"/>
      </w:pPr>
      <w:r>
        <w:t xml:space="preserve">3. AI System Integration</w:t>
      </w:r>
    </w:p>
    <w:p>
      <w:pPr>
        <w:pStyle w:val="FirstParagraph"/>
      </w:pPr>
      <w:r>
        <w:t xml:space="preserve">Connect all AI engines:</w:t>
      </w:r>
    </w:p>
    <w:bookmarkStart w:id="18" w:name="intelligence-layer"/>
    <w:p>
      <w:pPr>
        <w:pStyle w:val="Heading2"/>
      </w:pPr>
      <w:r>
        <w:t xml:space="preserve">Intelligence Layer</w:t>
      </w:r>
    </w:p>
    <w:p>
      <w:pPr>
        <w:pStyle w:val="FirstParagraph"/>
      </w:pPr>
      <w:r>
        <w:t xml:space="preserve">Market Interpreter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AI Agents</w:t>
      </w:r>
    </w:p>
    <w:p>
      <w:pPr>
        <w:pStyle w:val="BodyText"/>
      </w:pPr>
      <w:r>
        <w:t xml:space="preserve">Reasoning Pipeline</w:t>
      </w:r>
    </w:p>
    <w:p>
      <w:r>
        <w:pict>
          <v:rect style="width:0;height:1.5pt" o:hralign="center" o:hrstd="t" o:hr="t"/>
        </w:pict>
      </w:r>
    </w:p>
    <w:bookmarkEnd w:id="18"/>
    <w:bookmarkStart w:id="19" w:name="learning-layer"/>
    <w:p>
      <w:pPr>
        <w:pStyle w:val="Heading2"/>
      </w:pPr>
      <w:r>
        <w:t xml:space="preserve">Learning Layer</w:t>
      </w:r>
    </w:p>
    <w:p>
      <w:pPr>
        <w:pStyle w:val="FirstParagraph"/>
      </w:pPr>
      <w:r>
        <w:t xml:space="preserve">Personalization</w:t>
      </w:r>
    </w:p>
    <w:p>
      <w:pPr>
        <w:pStyle w:val="BodyText"/>
      </w:pPr>
      <w:r>
        <w:t xml:space="preserve">Teaching Engine</w:t>
      </w:r>
    </w:p>
    <w:p>
      <w:pPr>
        <w:pStyle w:val="BodyText"/>
      </w:pPr>
      <w:r>
        <w:t xml:space="preserve">Simulation Engine</w:t>
      </w:r>
    </w:p>
    <w:p>
      <w:pPr>
        <w:pStyle w:val="BodyText"/>
      </w:pPr>
      <w:r>
        <w:t xml:space="preserve">Journal Engine</w:t>
      </w:r>
    </w:p>
    <w:p>
      <w:r>
        <w:pict>
          <v:rect style="width:0;height:1.5pt" o:hralign="center" o:hrstd="t" o:hr="t"/>
        </w:pict>
      </w:r>
    </w:p>
    <w:bookmarkEnd w:id="19"/>
    <w:bookmarkStart w:id="20" w:name="context-layer"/>
    <w:p>
      <w:pPr>
        <w:pStyle w:val="Heading2"/>
      </w:pPr>
      <w:r>
        <w:t xml:space="preserve">Context Layer</w:t>
      </w:r>
    </w:p>
    <w:p>
      <w:pPr>
        <w:pStyle w:val="FirstParagraph"/>
      </w:pPr>
      <w:r>
        <w:t xml:space="preserve">News Engine</w:t>
      </w:r>
    </w:p>
    <w:p>
      <w:pPr>
        <w:pStyle w:val="BodyText"/>
      </w:pPr>
      <w:r>
        <w:t xml:space="preserve">Multi-Asset Engine</w:t>
      </w:r>
    </w:p>
    <w:p>
      <w:pPr>
        <w:pStyle w:val="BodyText"/>
      </w:pPr>
      <w:r>
        <w:t xml:space="preserve">Psychology Engine</w:t>
      </w:r>
    </w:p>
    <w:p>
      <w:pPr>
        <w:pStyle w:val="BodyText"/>
      </w:pPr>
      <w:r>
        <w:t xml:space="preserve">Risk Engine</w:t>
      </w:r>
    </w:p>
    <w:p>
      <w:r>
        <w:pict>
          <v:rect style="width:0;height:1.5pt" o:hralign="center" o:hrstd="t" o:hr="t"/>
        </w:pict>
      </w:r>
    </w:p>
    <w:bookmarkEnd w:id="20"/>
    <w:bookmarkStart w:id="21" w:name="improvement-layer"/>
    <w:p>
      <w:pPr>
        <w:pStyle w:val="Heading2"/>
      </w:pPr>
      <w:r>
        <w:t xml:space="preserve">Improvement Layer</w:t>
      </w:r>
    </w:p>
    <w:p>
      <w:pPr>
        <w:pStyle w:val="FirstParagraph"/>
      </w:pPr>
      <w:r>
        <w:t xml:space="preserve">Evaluation Engine</w:t>
      </w:r>
    </w:p>
    <w:p>
      <w:pPr>
        <w:pStyle w:val="BodyText"/>
      </w:pPr>
      <w:r>
        <w:t xml:space="preserve">Research Engine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atabase-final-architecture"/>
    <w:p>
      <w:pPr>
        <w:pStyle w:val="Heading1"/>
      </w:pPr>
      <w:r>
        <w:t xml:space="preserve">4. Database Final Architecture</w:t>
      </w:r>
    </w:p>
    <w:p>
      <w:pPr>
        <w:pStyle w:val="FirstParagraph"/>
      </w:pPr>
      <w:r>
        <w:t xml:space="preserve">Organize:</w:t>
      </w:r>
    </w:p>
    <w:bookmarkStart w:id="23" w:name="user-database"/>
    <w:p>
      <w:pPr>
        <w:pStyle w:val="Heading2"/>
      </w:pPr>
      <w:r>
        <w:t xml:space="preserve">User Database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Profiles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Subscriptions</w:t>
      </w:r>
    </w:p>
    <w:p>
      <w:r>
        <w:pict>
          <v:rect style="width:0;height:1.5pt" o:hralign="center" o:hrstd="t" o:hr="t"/>
        </w:pict>
      </w:r>
    </w:p>
    <w:bookmarkEnd w:id="23"/>
    <w:bookmarkStart w:id="24" w:name="market-database"/>
    <w:p>
      <w:pPr>
        <w:pStyle w:val="Heading2"/>
      </w:pPr>
      <w:r>
        <w:t xml:space="preserve">Market Database</w:t>
      </w:r>
    </w:p>
    <w:p>
      <w:pPr>
        <w:pStyle w:val="FirstParagraph"/>
      </w:pPr>
      <w:r>
        <w:t xml:space="preserve">Assets</w:t>
      </w:r>
    </w:p>
    <w:p>
      <w:pPr>
        <w:pStyle w:val="BodyText"/>
      </w:pPr>
      <w:r>
        <w:t xml:space="preserve">Prices</w:t>
      </w:r>
    </w:p>
    <w:p>
      <w:pPr>
        <w:pStyle w:val="BodyText"/>
      </w:pPr>
      <w:r>
        <w:t xml:space="preserve">Historical data</w:t>
      </w:r>
    </w:p>
    <w:p>
      <w:pPr>
        <w:pStyle w:val="BodyText"/>
      </w:pPr>
      <w:r>
        <w:t xml:space="preserve">Events</w:t>
      </w:r>
    </w:p>
    <w:p>
      <w:r>
        <w:pict>
          <v:rect style="width:0;height:1.5pt" o:hralign="center" o:hrstd="t" o:hr="t"/>
        </w:pict>
      </w:r>
    </w:p>
    <w:bookmarkEnd w:id="24"/>
    <w:bookmarkStart w:id="25" w:name="ai-database"/>
    <w:p>
      <w:pPr>
        <w:pStyle w:val="Heading2"/>
      </w:pPr>
      <w:r>
        <w:t xml:space="preserve">AI Database</w:t>
      </w:r>
    </w:p>
    <w:p>
      <w:pPr>
        <w:pStyle w:val="FirstParagraph"/>
      </w:pPr>
      <w:r>
        <w:t xml:space="preserve">Conversations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Agent outputs</w:t>
      </w:r>
    </w:p>
    <w:p>
      <w:r>
        <w:pict>
          <v:rect style="width:0;height:1.5pt" o:hralign="center" o:hrstd="t" o:hr="t"/>
        </w:pict>
      </w:r>
    </w:p>
    <w:bookmarkEnd w:id="25"/>
    <w:bookmarkStart w:id="26" w:name="learning-database"/>
    <w:p>
      <w:pPr>
        <w:pStyle w:val="Heading2"/>
      </w:pPr>
      <w:r>
        <w:t xml:space="preserve">Learning Database</w:t>
      </w:r>
    </w:p>
    <w:p>
      <w:pPr>
        <w:pStyle w:val="FirstParagraph"/>
      </w:pPr>
      <w:r>
        <w:t xml:space="preserve">Lessons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Simulations</w:t>
      </w:r>
    </w:p>
    <w:p>
      <w:pPr>
        <w:pStyle w:val="BodyText"/>
      </w:pPr>
      <w:r>
        <w:t xml:space="preserve">Journals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duction-api-architecture"/>
    <w:p>
      <w:pPr>
        <w:pStyle w:val="Heading1"/>
      </w:pPr>
      <w:r>
        <w:t xml:space="preserve">5. Production API Architecture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Authentication APIs</w:t>
      </w:r>
    </w:p>
    <w:p>
      <w:pPr>
        <w:pStyle w:val="BodyText"/>
      </w:pPr>
      <w:r>
        <w:t xml:space="preserve">Market APIs</w:t>
      </w:r>
    </w:p>
    <w:p>
      <w:pPr>
        <w:pStyle w:val="BodyText"/>
      </w:pPr>
      <w:r>
        <w:t xml:space="preserve">AI Analysis APIs</w:t>
      </w:r>
    </w:p>
    <w:p>
      <w:pPr>
        <w:pStyle w:val="BodyText"/>
      </w:pPr>
      <w:r>
        <w:t xml:space="preserve">Learning APIs</w:t>
      </w:r>
    </w:p>
    <w:p>
      <w:pPr>
        <w:pStyle w:val="BodyText"/>
      </w:pPr>
      <w:r>
        <w:t xml:space="preserve">Voice APIs</w:t>
      </w:r>
    </w:p>
    <w:p>
      <w:pPr>
        <w:pStyle w:val="BodyText"/>
      </w:pPr>
      <w:r>
        <w:t xml:space="preserve">Payment APIs</w:t>
      </w:r>
    </w:p>
    <w:p>
      <w:pPr>
        <w:pStyle w:val="BodyText"/>
      </w:pPr>
      <w:r>
        <w:t xml:space="preserve">Community APIs</w:t>
      </w:r>
    </w:p>
    <w:p>
      <w:pPr>
        <w:pStyle w:val="BodyText"/>
      </w:pPr>
      <w:r>
        <w:t xml:space="preserve">Analytics APIs</w:t>
      </w:r>
    </w:p>
    <w:p>
      <w:r>
        <w:pict>
          <v:rect style="width:0;height:1.5pt" o:hralign="center" o:hrstd="t" o:hr="t"/>
        </w:pict>
      </w:r>
    </w:p>
    <w:bookmarkEnd w:id="28"/>
    <w:bookmarkStart w:id="29" w:name="deployment-architecture"/>
    <w:p>
      <w:pPr>
        <w:pStyle w:val="Heading1"/>
      </w:pPr>
      <w:r>
        <w:t xml:space="preserve">6. Deployment Architecture</w:t>
      </w:r>
    </w:p>
    <w:p>
      <w:pPr>
        <w:pStyle w:val="FirstParagraph"/>
      </w:pPr>
      <w:r>
        <w:t xml:space="preserve">Prepare:</w:t>
      </w:r>
    </w:p>
    <w:p>
      <w:pPr>
        <w:pStyle w:val="BodyText"/>
      </w:pPr>
      <w:r>
        <w:t xml:space="preserve">Development environment</w:t>
      </w:r>
    </w:p>
    <w:p>
      <w:pPr>
        <w:pStyle w:val="BodyText"/>
      </w:pPr>
      <w:r>
        <w:t xml:space="preserve">Testing environment</w:t>
      </w:r>
    </w:p>
    <w:p>
      <w:pPr>
        <w:pStyle w:val="BodyText"/>
      </w:pPr>
      <w:r>
        <w:t xml:space="preserve">Production 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Infrastructure:</w:t>
      </w:r>
    </w:p>
    <w:p>
      <w:pPr>
        <w:pStyle w:val="BodyText"/>
      </w:pPr>
      <w:r>
        <w:t xml:space="preserve">Load Balancer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Servers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Cluster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Storage</w:t>
      </w:r>
    </w:p>
    <w:p>
      <w:r>
        <w:pict>
          <v:rect style="width:0;height:1.5pt" o:hralign="center" o:hrstd="t" o:hr="t"/>
        </w:pict>
      </w:r>
    </w:p>
    <w:bookmarkEnd w:id="29"/>
    <w:bookmarkStart w:id="30" w:name="cicd-pipeline"/>
    <w:p>
      <w:pPr>
        <w:pStyle w:val="Heading1"/>
      </w:pPr>
      <w:r>
        <w:t xml:space="preserve">7. CI/CD Pipeline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Code testing</w:t>
      </w:r>
    </w:p>
    <w:p>
      <w:pPr>
        <w:pStyle w:val="BodyText"/>
      </w:pPr>
      <w:r>
        <w:t xml:space="preserve">Security scanning</w:t>
      </w:r>
    </w:p>
    <w:p>
      <w:pPr>
        <w:pStyle w:val="BodyText"/>
      </w:pPr>
      <w:r>
        <w:t xml:space="preserve">Automatic builds</w:t>
      </w:r>
    </w:p>
    <w:p>
      <w:pPr>
        <w:pStyle w:val="BodyText"/>
      </w:pPr>
      <w:r>
        <w:t xml:space="preserve">Deployment automation</w:t>
      </w:r>
    </w:p>
    <w:p>
      <w:pPr>
        <w:pStyle w:val="BodyText"/>
      </w:pPr>
      <w:r>
        <w:t xml:space="preserve">Rollback capability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Developer changes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Automated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bookmarkEnd w:id="30"/>
    <w:bookmarkStart w:id="31" w:name="monitoring-system"/>
    <w:p>
      <w:pPr>
        <w:pStyle w:val="Heading1"/>
      </w:pPr>
      <w:r>
        <w:t xml:space="preserve">8. Monitoring System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Server health</w:t>
      </w:r>
    </w:p>
    <w:p>
      <w:pPr>
        <w:pStyle w:val="BodyText"/>
      </w:pPr>
      <w:r>
        <w:t xml:space="preserve">API performance</w:t>
      </w:r>
    </w:p>
    <w:p>
      <w:pPr>
        <w:pStyle w:val="BodyText"/>
      </w:pPr>
      <w:r>
        <w:t xml:space="preserve">AI response quality</w:t>
      </w:r>
    </w:p>
    <w:p>
      <w:pPr>
        <w:pStyle w:val="BodyText"/>
      </w:pPr>
      <w:r>
        <w:t xml:space="preserve">Database performance</w:t>
      </w:r>
    </w:p>
    <w:p>
      <w:pPr>
        <w:pStyle w:val="BodyText"/>
      </w:pPr>
      <w:r>
        <w:t xml:space="preserve">User activity</w:t>
      </w:r>
    </w:p>
    <w:p>
      <w:pPr>
        <w:pStyle w:val="BodyText"/>
      </w:pPr>
      <w:r>
        <w:t xml:space="preserve">Costs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dashboards for:</w:t>
      </w:r>
    </w:p>
    <w:p>
      <w:pPr>
        <w:pStyle w:val="BodyText"/>
      </w:pPr>
      <w:r>
        <w:t xml:space="preserve">Engineering team</w:t>
      </w:r>
    </w:p>
    <w:p>
      <w:pPr>
        <w:pStyle w:val="BodyText"/>
      </w:pPr>
      <w:r>
        <w:t xml:space="preserve">Product team</w:t>
      </w:r>
    </w:p>
    <w:p>
      <w:pPr>
        <w:pStyle w:val="BodyText"/>
      </w:pPr>
      <w:r>
        <w:t xml:space="preserve">Business team</w:t>
      </w:r>
    </w:p>
    <w:p>
      <w:r>
        <w:pict>
          <v:rect style="width:0;height:1.5pt" o:hralign="center" o:hrstd="t" o:hr="t"/>
        </w:pict>
      </w:r>
    </w:p>
    <w:bookmarkEnd w:id="31"/>
    <w:bookmarkStart w:id="32" w:name="ai-cost-optimization"/>
    <w:p>
      <w:pPr>
        <w:pStyle w:val="Heading1"/>
      </w:pPr>
      <w:r>
        <w:t xml:space="preserve">9. AI Cost Optimization</w:t>
      </w:r>
    </w:p>
    <w:p>
      <w:pPr>
        <w:pStyle w:val="FirstParagraph"/>
      </w:pPr>
      <w:r>
        <w:t xml:space="preserve">Control:</w:t>
      </w:r>
    </w:p>
    <w:p>
      <w:pPr>
        <w:pStyle w:val="BodyText"/>
      </w:pPr>
      <w:r>
        <w:t xml:space="preserve">Model usage</w:t>
      </w:r>
    </w:p>
    <w:p>
      <w:pPr>
        <w:pStyle w:val="BodyText"/>
      </w:pPr>
      <w:r>
        <w:t xml:space="preserve">Token consumption</w:t>
      </w:r>
    </w:p>
    <w:p>
      <w:pPr>
        <w:pStyle w:val="BodyText"/>
      </w:pPr>
      <w:r>
        <w:t xml:space="preserve">Data processing cost</w:t>
      </w:r>
    </w:p>
    <w:p>
      <w:pPr>
        <w:pStyle w:val="BodyText"/>
      </w:pPr>
      <w:r>
        <w:t xml:space="preserve">Voice processing cost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Model routing</w:t>
      </w:r>
    </w:p>
    <w:p>
      <w:pPr>
        <w:pStyle w:val="BodyText"/>
      </w:pPr>
      <w:r>
        <w:t xml:space="preserve">Request optimization</w:t>
      </w:r>
    </w:p>
    <w:p>
      <w:r>
        <w:pict>
          <v:rect style="width:0;height:1.5pt" o:hralign="center" o:hrstd="t" o:hr="t"/>
        </w:pict>
      </w:r>
    </w:p>
    <w:bookmarkEnd w:id="32"/>
    <w:bookmarkStart w:id="37" w:name="quality-assurance-testing"/>
    <w:p>
      <w:pPr>
        <w:pStyle w:val="Heading1"/>
      </w:pPr>
      <w:r>
        <w:t xml:space="preserve">10. Quality Assurance Testing</w:t>
      </w:r>
    </w:p>
    <w:p>
      <w:pPr>
        <w:pStyle w:val="FirstParagraph"/>
      </w:pPr>
      <w:r>
        <w:t xml:space="preserve">Complete testing:</w:t>
      </w:r>
    </w:p>
    <w:p>
      <w:r>
        <w:pict>
          <v:rect style="width:0;height:1.5pt" o:hralign="center" o:hrstd="t" o:hr="t"/>
        </w:pict>
      </w:r>
    </w:p>
    <w:bookmarkStart w:id="33" w:name="functional-testing"/>
    <w:p>
      <w:pPr>
        <w:pStyle w:val="Heading2"/>
      </w:pPr>
      <w:r>
        <w:t xml:space="preserve">Functional Testing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Features work correctly.</w:t>
      </w:r>
    </w:p>
    <w:p>
      <w:r>
        <w:pict>
          <v:rect style="width:0;height:1.5pt" o:hralign="center" o:hrstd="t" o:hr="t"/>
        </w:pict>
      </w:r>
    </w:p>
    <w:bookmarkEnd w:id="33"/>
    <w:bookmarkStart w:id="34" w:name="ai-testing"/>
    <w:p>
      <w:pPr>
        <w:pStyle w:val="Heading2"/>
      </w:pPr>
      <w:r>
        <w:t xml:space="preserve">AI Testing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Explanations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Safety</w:t>
      </w:r>
    </w:p>
    <w:p>
      <w:r>
        <w:pict>
          <v:rect style="width:0;height:1.5pt" o:hralign="center" o:hrstd="t" o:hr="t"/>
        </w:pict>
      </w:r>
    </w:p>
    <w:bookmarkEnd w:id="34"/>
    <w:bookmarkStart w:id="35" w:name="performance-testing"/>
    <w:p>
      <w:pPr>
        <w:pStyle w:val="Heading2"/>
      </w:pPr>
      <w:r>
        <w:t xml:space="preserve">Performance Testing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Large user loads.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testing"/>
    <w:p>
      <w:pPr>
        <w:pStyle w:val="Heading2"/>
      </w:pPr>
      <w:r>
        <w:t xml:space="preserve">Security Testing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Data protection.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user-experience-validation"/>
    <w:p>
      <w:pPr>
        <w:pStyle w:val="Heading1"/>
      </w:pPr>
      <w:r>
        <w:t xml:space="preserve">11. User Experience Validation</w:t>
      </w:r>
    </w:p>
    <w:p>
      <w:pPr>
        <w:pStyle w:val="FirstParagraph"/>
      </w:pPr>
      <w:r>
        <w:t xml:space="preserve">Test:</w:t>
      </w:r>
    </w:p>
    <w:p>
      <w:pPr>
        <w:pStyle w:val="BodyText"/>
      </w:pPr>
      <w:r>
        <w:t xml:space="preserve">Beginner users</w:t>
      </w:r>
    </w:p>
    <w:p>
      <w:pPr>
        <w:pStyle w:val="BodyText"/>
      </w:pPr>
      <w:r>
        <w:t xml:space="preserve">Intermediate users</w:t>
      </w:r>
    </w:p>
    <w:p>
      <w:pPr>
        <w:pStyle w:val="BodyText"/>
      </w:pPr>
      <w:r>
        <w:t xml:space="preserve">Professional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Measure:</w:t>
      </w:r>
    </w:p>
    <w:p>
      <w:pPr>
        <w:pStyle w:val="BodyText"/>
      </w:pPr>
      <w:r>
        <w:t xml:space="preserve">Understanding</w:t>
      </w:r>
    </w:p>
    <w:p>
      <w:pPr>
        <w:pStyle w:val="BodyText"/>
      </w:pPr>
      <w:r>
        <w:t xml:space="preserve">Engagement</w:t>
      </w:r>
    </w:p>
    <w:p>
      <w:pPr>
        <w:pStyle w:val="BodyText"/>
      </w:pPr>
      <w:r>
        <w:t xml:space="preserve">Retention</w:t>
      </w:r>
    </w:p>
    <w:p>
      <w:r>
        <w:pict>
          <v:rect style="width:0;height:1.5pt" o:hralign="center" o:hrstd="t" o:hr="t"/>
        </w:pict>
      </w:r>
    </w:p>
    <w:bookmarkEnd w:id="38"/>
    <w:bookmarkStart w:id="39" w:name="production-launch-checklist"/>
    <w:p>
      <w:pPr>
        <w:pStyle w:val="Heading1"/>
      </w:pPr>
      <w:r>
        <w:t xml:space="preserve">12. Production Launch Checklist</w:t>
      </w:r>
    </w:p>
    <w:p>
      <w:pPr>
        <w:pStyle w:val="FirstParagraph"/>
      </w:pPr>
      <w:r>
        <w:t xml:space="preserve">Before launch:</w:t>
      </w:r>
    </w:p>
    <w:p>
      <w:pPr>
        <w:pStyle w:val="BodyText"/>
      </w:pPr>
      <w:r>
        <w:t xml:space="preserve">✓ Security completed</w:t>
      </w:r>
    </w:p>
    <w:p>
      <w:pPr>
        <w:pStyle w:val="BodyText"/>
      </w:pPr>
      <w:r>
        <w:t xml:space="preserve">✓ Data protection enabled</w:t>
      </w:r>
    </w:p>
    <w:p>
      <w:pPr>
        <w:pStyle w:val="BodyText"/>
      </w:pPr>
      <w:r>
        <w:t xml:space="preserve">✓ AI evaluation active</w:t>
      </w:r>
    </w:p>
    <w:p>
      <w:pPr>
        <w:pStyle w:val="BodyText"/>
      </w:pPr>
      <w:r>
        <w:t xml:space="preserve">✓ Monitoring active</w:t>
      </w:r>
    </w:p>
    <w:p>
      <w:pPr>
        <w:pStyle w:val="BodyText"/>
      </w:pPr>
      <w:r>
        <w:t xml:space="preserve">✓ Backup system active</w:t>
      </w:r>
    </w:p>
    <w:p>
      <w:pPr>
        <w:pStyle w:val="BodyText"/>
      </w:pPr>
      <w:r>
        <w:t xml:space="preserve">✓ Payment system tested</w:t>
      </w:r>
    </w:p>
    <w:p>
      <w:pPr>
        <w:pStyle w:val="BodyText"/>
      </w:pPr>
      <w:r>
        <w:t xml:space="preserve">✓ User onboarding tested</w:t>
      </w:r>
    </w:p>
    <w:p>
      <w:pPr>
        <w:pStyle w:val="BodyText"/>
      </w:pPr>
      <w:r>
        <w:t xml:space="preserve">✓ Support system ready</w:t>
      </w:r>
    </w:p>
    <w:p>
      <w:r>
        <w:pict>
          <v:rect style="width:0;height:1.5pt" o:hralign="center" o:hrstd="t" o:hr="t"/>
        </w:pict>
      </w:r>
    </w:p>
    <w:bookmarkEnd w:id="39"/>
    <w:bookmarkStart w:id="40" w:name="scaling-strategy"/>
    <w:p>
      <w:pPr>
        <w:pStyle w:val="Heading1"/>
      </w:pPr>
      <w:r>
        <w:t xml:space="preserve">13. Scaling Strategy</w:t>
      </w:r>
    </w:p>
    <w:p>
      <w:pPr>
        <w:pStyle w:val="FirstParagraph"/>
      </w:pPr>
      <w:r>
        <w:t xml:space="preserve">Prepare for:</w:t>
      </w:r>
    </w:p>
    <w:p>
      <w:pPr>
        <w:pStyle w:val="BodyText"/>
      </w:pPr>
      <w:r>
        <w:t xml:space="preserve">1000 users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100,000 users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Millions of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Horizontal scaling</w:t>
      </w:r>
    </w:p>
    <w:p>
      <w:pPr>
        <w:pStyle w:val="BodyText"/>
      </w:pPr>
      <w:r>
        <w:t xml:space="preserve">Distributed processing</w:t>
      </w:r>
    </w:p>
    <w:p>
      <w:pPr>
        <w:pStyle w:val="BodyText"/>
      </w:pPr>
      <w:r>
        <w:t xml:space="preserve">Cloud optimization</w:t>
      </w:r>
    </w:p>
    <w:p>
      <w:r>
        <w:pict>
          <v:rect style="width:0;height:1.5pt" o:hralign="center" o:hrstd="t" o:hr="t"/>
        </w:pict>
      </w:r>
    </w:p>
    <w:bookmarkEnd w:id="40"/>
    <w:bookmarkStart w:id="41" w:name="disaster-recovery"/>
    <w:p>
      <w:pPr>
        <w:pStyle w:val="Heading1"/>
      </w:pPr>
      <w:r>
        <w:t xml:space="preserve">14. Disaster Recovery</w:t>
      </w:r>
    </w:p>
    <w:p>
      <w:pPr>
        <w:pStyle w:val="FirstParagraph"/>
      </w:pPr>
      <w:r>
        <w:t xml:space="preserve">Prepare:</w:t>
      </w:r>
    </w:p>
    <w:p>
      <w:pPr>
        <w:pStyle w:val="BodyText"/>
      </w:pPr>
      <w:r>
        <w:t xml:space="preserve">Database backup</w:t>
      </w:r>
    </w:p>
    <w:p>
      <w:pPr>
        <w:pStyle w:val="BodyText"/>
      </w:pPr>
      <w:r>
        <w:t xml:space="preserve">Service recovery</w:t>
      </w:r>
    </w:p>
    <w:p>
      <w:pPr>
        <w:pStyle w:val="BodyText"/>
      </w:pPr>
      <w:r>
        <w:t xml:space="preserve">Failure handling</w:t>
      </w:r>
    </w:p>
    <w:p>
      <w:pPr>
        <w:pStyle w:val="BodyText"/>
      </w:pPr>
      <w:r>
        <w:t xml:space="preserve">Emergency procedures</w:t>
      </w:r>
    </w:p>
    <w:p>
      <w:r>
        <w:pict>
          <v:rect style="width:0;height:1.5pt" o:hralign="center" o:hrstd="t" o:hr="t"/>
        </w:pict>
      </w:r>
    </w:p>
    <w:bookmarkEnd w:id="41"/>
    <w:bookmarkStart w:id="42" w:name="final-product-validation"/>
    <w:p>
      <w:pPr>
        <w:pStyle w:val="Heading1"/>
      </w:pPr>
      <w:r>
        <w:t xml:space="preserve">15. Final Product Validation</w:t>
      </w:r>
    </w:p>
    <w:p>
      <w:pPr>
        <w:pStyle w:val="FirstParagraph"/>
      </w:pPr>
      <w:r>
        <w:t xml:space="preserve">Validate:</w:t>
      </w:r>
    </w:p>
    <w:p>
      <w:pPr>
        <w:pStyle w:val="BodyText"/>
      </w:pPr>
      <w:r>
        <w:t xml:space="preserve">Does MLAI explain markets?</w:t>
      </w:r>
    </w:p>
    <w:p>
      <w:pPr>
        <w:pStyle w:val="BodyText"/>
      </w:pPr>
      <w:r>
        <w:t xml:space="preserve">Does MLAI teach users?</w:t>
      </w:r>
    </w:p>
    <w:p>
      <w:pPr>
        <w:pStyle w:val="BodyText"/>
      </w:pPr>
      <w:r>
        <w:t xml:space="preserve">Does MLAI remain honest?</w:t>
      </w:r>
    </w:p>
    <w:p>
      <w:pPr>
        <w:pStyle w:val="BodyText"/>
      </w:pPr>
      <w:r>
        <w:t xml:space="preserve">Does MLAI scale?</w:t>
      </w:r>
    </w:p>
    <w:p>
      <w:pPr>
        <w:pStyle w:val="BodyText"/>
      </w:pPr>
      <w:r>
        <w:t xml:space="preserve">Does MLAI create value?</w:t>
      </w:r>
    </w:p>
    <w:p>
      <w:r>
        <w:pict>
          <v:rect style="width:0;height:1.5pt" o:hralign="center" o:hrstd="t" o:hr="t"/>
        </w:pict>
      </w:r>
    </w:p>
    <w:bookmarkEnd w:id="42"/>
    <w:bookmarkStart w:id="43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Final Integration Engine transforms MLAI into a complete global AI market education platform.</w:t>
      </w:r>
    </w:p>
    <w:p>
      <w:pPr>
        <w:pStyle w:val="BodyText"/>
      </w:pPr>
      <w:r>
        <w:t xml:space="preserve">The finished system should feel like:</w:t>
      </w:r>
    </w:p>
    <w:p>
      <w:pPr>
        <w:pStyle w:val="BodyText"/>
      </w:pPr>
      <w:r>
        <w:t xml:space="preserve">A professional market analyst.</w:t>
      </w:r>
    </w:p>
    <w:p>
      <w:pPr>
        <w:pStyle w:val="BodyText"/>
      </w:pPr>
      <w:r>
        <w:t xml:space="preserve">A personal teacher.</w:t>
      </w:r>
    </w:p>
    <w:p>
      <w:pPr>
        <w:pStyle w:val="BodyText"/>
      </w:pPr>
      <w:r>
        <w:t xml:space="preserve">A research assistant.</w:t>
      </w:r>
    </w:p>
    <w:p>
      <w:pPr>
        <w:pStyle w:val="BodyText"/>
      </w:pPr>
      <w:r>
        <w:t xml:space="preserve">A learning companion.</w:t>
      </w:r>
    </w:p>
    <w:p>
      <w:pPr>
        <w:pStyle w:val="BodyText"/>
      </w:pPr>
      <w:r>
        <w:t xml:space="preserve">All combined into one AI platform.</w:t>
      </w:r>
    </w:p>
    <w:p>
      <w:pPr>
        <w:pStyle w:val="BodyText"/>
      </w:pPr>
      <w:r>
        <w:t xml:space="preserve">MLAI is not a prediction engine.</w:t>
      </w:r>
    </w:p>
    <w:p>
      <w:pPr>
        <w:pStyle w:val="BodyText"/>
      </w:pPr>
      <w:r>
        <w:t xml:space="preserve">MLAI is a translator between:</w:t>
      </w:r>
    </w:p>
    <w:p>
      <w:pPr>
        <w:pStyle w:val="BodyText"/>
      </w:pPr>
      <w:r>
        <w:t xml:space="preserve">The language of markets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Human understanding.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