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DF32" w14:textId="77777777" w:rsidR="00BB155D" w:rsidRPr="00BB155D" w:rsidRDefault="00BB155D" w:rsidP="00BB155D">
      <w:pPr>
        <w:spacing w:line="276" w:lineRule="auto"/>
        <w:jc w:val="both"/>
        <w:rPr>
          <w:b/>
          <w:bCs/>
        </w:rPr>
      </w:pPr>
      <w:r w:rsidRPr="00BB155D">
        <w:rPr>
          <w:b/>
          <w:bCs/>
        </w:rPr>
        <w:t>Execution steps for the stage 2</w:t>
      </w:r>
    </w:p>
    <w:p w14:paraId="4A5C420E" w14:textId="77777777" w:rsidR="00BB155D" w:rsidRDefault="00BB155D" w:rsidP="00BB155D">
      <w:pPr>
        <w:spacing w:line="276" w:lineRule="auto"/>
        <w:jc w:val="both"/>
      </w:pPr>
    </w:p>
    <w:p w14:paraId="505EDD9A" w14:textId="7413043B" w:rsidR="00BB155D" w:rsidRDefault="00BB155D" w:rsidP="00BB155D">
      <w:pPr>
        <w:pStyle w:val="ListParagraph"/>
        <w:numPr>
          <w:ilvl w:val="0"/>
          <w:numId w:val="1"/>
        </w:numPr>
        <w:spacing w:line="276" w:lineRule="auto"/>
        <w:jc w:val="both"/>
      </w:pPr>
      <w:r>
        <w:t>Created new features: TenureGroup and MonthlyChargesBin.</w:t>
      </w:r>
    </w:p>
    <w:p w14:paraId="62683C41" w14:textId="282874A6" w:rsidR="00BB155D" w:rsidRDefault="00BB155D" w:rsidP="00BB155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Selected relevant features for analysis.</w:t>
      </w:r>
    </w:p>
    <w:p w14:paraId="53DC6540" w14:textId="77777777" w:rsidR="00BB155D" w:rsidRDefault="00BB155D" w:rsidP="00BB155D">
      <w:pPr>
        <w:spacing w:line="276" w:lineRule="auto"/>
        <w:jc w:val="both"/>
      </w:pPr>
    </w:p>
    <w:p w14:paraId="492527B5" w14:textId="573A9332" w:rsidR="00BB155D" w:rsidRDefault="00BB155D" w:rsidP="00BB155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Standardized numerical features (tenure, MonthlyCharges).</w:t>
      </w:r>
    </w:p>
    <w:p w14:paraId="31713454" w14:textId="77777777" w:rsidR="00BB155D" w:rsidRDefault="00BB155D" w:rsidP="00BB155D">
      <w:pPr>
        <w:spacing w:line="276" w:lineRule="auto"/>
        <w:jc w:val="both"/>
      </w:pPr>
    </w:p>
    <w:p w14:paraId="5EF151BB" w14:textId="231E867F" w:rsidR="00BB155D" w:rsidRDefault="00BB155D" w:rsidP="00BB155D">
      <w:pPr>
        <w:pStyle w:val="ListParagraph"/>
        <w:numPr>
          <w:ilvl w:val="0"/>
          <w:numId w:val="1"/>
        </w:numPr>
        <w:spacing w:line="276" w:lineRule="auto"/>
        <w:jc w:val="both"/>
      </w:pPr>
      <w:r>
        <w:t>Saved the pre-processed data to 'preprocessed_dataset_stage2.csv'.</w:t>
      </w:r>
    </w:p>
    <w:p w14:paraId="6AD95D41" w14:textId="77777777" w:rsidR="00BB155D" w:rsidRDefault="00BB155D" w:rsidP="00BB155D">
      <w:pPr>
        <w:spacing w:line="276" w:lineRule="auto"/>
        <w:jc w:val="both"/>
      </w:pPr>
    </w:p>
    <w:p w14:paraId="2FDB7D27" w14:textId="6442D182" w:rsidR="00BB155D" w:rsidRDefault="00BB155D" w:rsidP="00BB155D">
      <w:pPr>
        <w:pStyle w:val="ListParagraph"/>
        <w:numPr>
          <w:ilvl w:val="0"/>
          <w:numId w:val="1"/>
        </w:numPr>
        <w:spacing w:line="276" w:lineRule="auto"/>
        <w:jc w:val="both"/>
      </w:pPr>
      <w:r>
        <w:t>Documented the feature engineering steps in feature_engineering_log.txt.</w:t>
      </w:r>
    </w:p>
    <w:p w14:paraId="7A9D79C8" w14:textId="77777777" w:rsidR="00BB155D" w:rsidRDefault="00BB155D"/>
    <w:sectPr w:rsidR="00BB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4D5F"/>
    <w:multiLevelType w:val="hybridMultilevel"/>
    <w:tmpl w:val="1B329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B26"/>
    <w:multiLevelType w:val="hybridMultilevel"/>
    <w:tmpl w:val="3E7A5E36"/>
    <w:lvl w:ilvl="0" w:tplc="36B2D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734">
    <w:abstractNumId w:val="0"/>
  </w:num>
  <w:num w:numId="2" w16cid:durableId="184123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D"/>
    <w:rsid w:val="00B82619"/>
    <w:rsid w:val="00BB155D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8CDAA"/>
  <w15:chartTrackingRefBased/>
  <w15:docId w15:val="{61350A4D-B919-114E-BF21-523BA3B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SHAMSOUDDIN BHUIYAN SHUVO</dc:creator>
  <cp:keywords/>
  <dc:description/>
  <cp:lastModifiedBy>MD SHAMSOUDDIN BHUIYAN SHUVO</cp:lastModifiedBy>
  <cp:revision>2</cp:revision>
  <dcterms:created xsi:type="dcterms:W3CDTF">2024-07-07T18:10:00Z</dcterms:created>
  <dcterms:modified xsi:type="dcterms:W3CDTF">2024-07-07T18:11:00Z</dcterms:modified>
</cp:coreProperties>
</file>