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27CF" w14:textId="77777777" w:rsidR="00117E22" w:rsidRPr="00594ACA" w:rsidRDefault="00117E2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14:paraId="5AA71A12" w14:textId="77777777" w:rsidR="00117E22" w:rsidRPr="00594ACA" w:rsidRDefault="002D4DA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center"/>
        <w:rPr>
          <w:rFonts w:ascii="Arial Black" w:eastAsia="Arial Black" w:hAnsi="Arial Black" w:cs="Arial Black"/>
          <w:b/>
          <w:sz w:val="28"/>
          <w:szCs w:val="28"/>
        </w:rPr>
      </w:pPr>
      <w:r>
        <w:pict w14:anchorId="71028D32">
          <v:rect id="_x0000_i1025" style="width:0;height:1.5pt" o:hralign="center" o:hrstd="t" o:hr="t" fillcolor="#a0a0a0" stroked="f"/>
        </w:pict>
      </w:r>
    </w:p>
    <w:p w14:paraId="57A017A1" w14:textId="77777777" w:rsidR="00117E22" w:rsidRPr="00594ACA" w:rsidRDefault="002D4DA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jc w:val="center"/>
        <w:rPr>
          <w:rFonts w:ascii="Arial Black" w:eastAsia="Arial Black" w:hAnsi="Arial Black" w:cs="Arial Black"/>
          <w:b/>
          <w:sz w:val="28"/>
          <w:szCs w:val="28"/>
        </w:rPr>
      </w:pPr>
      <w:r w:rsidRPr="00594ACA">
        <w:rPr>
          <w:rFonts w:ascii="Arial Black" w:eastAsia="Arial Black" w:hAnsi="Arial Black" w:cs="Arial Black"/>
          <w:b/>
          <w:sz w:val="28"/>
          <w:szCs w:val="28"/>
        </w:rPr>
        <w:t>LAPORAN HASIL PEMERIKSAAN (LHP)</w:t>
      </w:r>
    </w:p>
    <w:p w14:paraId="33B75554" w14:textId="77777777" w:rsidR="00117E22" w:rsidRPr="00594ACA" w:rsidRDefault="002D4DA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jc w:val="center"/>
        <w:rPr>
          <w:rFonts w:ascii="Arial Black" w:eastAsia="Arial Black" w:hAnsi="Arial Black" w:cs="Arial Black"/>
          <w:b/>
          <w:sz w:val="28"/>
          <w:szCs w:val="28"/>
        </w:rPr>
      </w:pPr>
      <w:r w:rsidRPr="00594ACA">
        <w:rPr>
          <w:rFonts w:ascii="Arial Black" w:eastAsia="Arial Black" w:hAnsi="Arial Black" w:cs="Arial Black"/>
          <w:b/>
          <w:sz w:val="28"/>
          <w:szCs w:val="28"/>
        </w:rPr>
        <w:t xml:space="preserve">PENGAWASAN REGULER </w:t>
      </w:r>
    </w:p>
    <w:p w14:paraId="1B514931" w14:textId="60AF0AE6" w:rsidR="00117E22" w:rsidRPr="00A47A87" w:rsidRDefault="002D4DA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jc w:val="center"/>
        <w:rPr>
          <w:rFonts w:ascii="Arial Black" w:eastAsia="Arial Black" w:hAnsi="Arial Black" w:cs="Arial Black"/>
          <w:b/>
          <w:sz w:val="28"/>
          <w:szCs w:val="28"/>
          <w:lang w:val="en-US"/>
        </w:rPr>
      </w:pPr>
      <w:r w:rsidRPr="00594ACA">
        <w:rPr>
          <w:rFonts w:ascii="Arial Black" w:eastAsia="Arial Black" w:hAnsi="Arial Black" w:cs="Arial Black"/>
          <w:b/>
          <w:sz w:val="28"/>
          <w:szCs w:val="28"/>
        </w:rPr>
        <w:t>PERIODE II</w:t>
      </w:r>
      <w:r w:rsidR="00A47A87">
        <w:rPr>
          <w:rFonts w:ascii="Arial Black" w:eastAsia="Arial Black" w:hAnsi="Arial Black" w:cs="Arial Black"/>
          <w:b/>
          <w:sz w:val="28"/>
          <w:szCs w:val="28"/>
          <w:lang w:val="en-US"/>
        </w:rPr>
        <w:t>I</w:t>
      </w:r>
      <w:r w:rsidRPr="00594ACA">
        <w:rPr>
          <w:rFonts w:ascii="Arial Black" w:eastAsia="Arial Black" w:hAnsi="Arial Black" w:cs="Arial Black"/>
          <w:b/>
          <w:sz w:val="28"/>
          <w:szCs w:val="28"/>
        </w:rPr>
        <w:t xml:space="preserve"> TAHUN 202</w:t>
      </w:r>
      <w:r w:rsidR="00A47A87">
        <w:rPr>
          <w:rFonts w:ascii="Arial Black" w:eastAsia="Arial Black" w:hAnsi="Arial Black" w:cs="Arial Black"/>
          <w:b/>
          <w:sz w:val="28"/>
          <w:szCs w:val="28"/>
          <w:lang w:val="en-US"/>
        </w:rPr>
        <w:t>3</w:t>
      </w:r>
    </w:p>
    <w:p w14:paraId="18718FD4" w14:textId="24D816DF" w:rsidR="00117E22" w:rsidRPr="00594ACA" w:rsidRDefault="002D4DA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jc w:val="center"/>
        <w:rPr>
          <w:rFonts w:ascii="Arial Black" w:eastAsia="Arial Black" w:hAnsi="Arial Black" w:cs="Arial Black"/>
          <w:b/>
          <w:sz w:val="28"/>
          <w:szCs w:val="28"/>
        </w:rPr>
      </w:pPr>
      <w:r w:rsidRPr="00594ACA">
        <w:rPr>
          <w:rFonts w:ascii="Arial Black" w:eastAsia="Arial Black" w:hAnsi="Arial Black" w:cs="Arial Black"/>
          <w:b/>
          <w:sz w:val="28"/>
          <w:szCs w:val="28"/>
        </w:rPr>
        <w:t xml:space="preserve">PADA </w:t>
      </w:r>
      <w:r w:rsidR="00594ACA" w:rsidRPr="00594ACA">
        <w:rPr>
          <w:rFonts w:ascii="Arial Black" w:eastAsia="Arial Black" w:hAnsi="Arial Black" w:cs="Arial Black"/>
          <w:b/>
          <w:sz w:val="28"/>
          <w:szCs w:val="28"/>
        </w:rPr>
        <w:t>${</w:t>
      </w:r>
      <w:proofErr w:type="spellStart"/>
      <w:r w:rsidR="00E215B9">
        <w:rPr>
          <w:rFonts w:ascii="Arial Black" w:eastAsia="Arial Black" w:hAnsi="Arial Black" w:cs="Arial Black"/>
          <w:b/>
          <w:sz w:val="28"/>
          <w:szCs w:val="28"/>
          <w:lang w:val="en-US"/>
        </w:rPr>
        <w:t>pengadilan</w:t>
      </w:r>
      <w:proofErr w:type="spellEnd"/>
      <w:r w:rsidR="00594ACA" w:rsidRPr="00594ACA">
        <w:rPr>
          <w:rFonts w:ascii="Arial Black" w:eastAsia="Arial Black" w:hAnsi="Arial Black" w:cs="Arial Black"/>
          <w:b/>
          <w:sz w:val="28"/>
          <w:szCs w:val="28"/>
        </w:rPr>
        <w:t>}</w:t>
      </w:r>
    </w:p>
    <w:p w14:paraId="57A7863D" w14:textId="080ACF57" w:rsidR="00117E22" w:rsidRPr="00594ACA" w:rsidRDefault="002D4DA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jc w:val="center"/>
        <w:rPr>
          <w:b/>
          <w:sz w:val="28"/>
          <w:szCs w:val="28"/>
        </w:rPr>
      </w:pPr>
      <w:r w:rsidRPr="00594ACA">
        <w:rPr>
          <w:b/>
          <w:sz w:val="28"/>
          <w:szCs w:val="28"/>
        </w:rPr>
        <w:t xml:space="preserve">Tanggal </w:t>
      </w:r>
      <w:bookmarkStart w:id="0" w:name="_Hlk118884356"/>
      <w:r w:rsidR="00594ACA" w:rsidRPr="00594ACA">
        <w:rPr>
          <w:b/>
          <w:sz w:val="28"/>
          <w:szCs w:val="28"/>
        </w:rPr>
        <w:t xml:space="preserve">${tgl_mulai} </w:t>
      </w:r>
      <w:bookmarkEnd w:id="0"/>
      <w:r w:rsidR="00594ACA" w:rsidRPr="00594ACA">
        <w:rPr>
          <w:b/>
          <w:sz w:val="28"/>
          <w:szCs w:val="28"/>
        </w:rPr>
        <w:t>- ${tgl_selesai}</w:t>
      </w:r>
    </w:p>
    <w:p w14:paraId="50D5C446" w14:textId="77777777" w:rsidR="00117E22" w:rsidRPr="00594ACA" w:rsidRDefault="002D4DA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center"/>
        <w:rPr>
          <w:sz w:val="28"/>
          <w:szCs w:val="28"/>
        </w:rPr>
      </w:pPr>
      <w:r>
        <w:pict w14:anchorId="09EFB1AD">
          <v:rect id="_x0000_i1026" style="width:0;height:1.5pt" o:hralign="center" o:hrstd="t" o:hr="t" fillcolor="#a0a0a0" stroked="f"/>
        </w:pict>
      </w:r>
    </w:p>
    <w:p w14:paraId="33D7A3C5" w14:textId="5CF200A2" w:rsidR="00117E22" w:rsidRPr="00594ACA" w:rsidRDefault="002D4DA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jc w:val="center"/>
        <w:rPr>
          <w:b/>
          <w:sz w:val="34"/>
          <w:szCs w:val="34"/>
        </w:rPr>
      </w:pPr>
      <w:r w:rsidRPr="00594ACA">
        <w:rPr>
          <w:b/>
          <w:sz w:val="28"/>
          <w:szCs w:val="28"/>
        </w:rPr>
        <w:t xml:space="preserve">Nomor Surat Tugas : </w:t>
      </w:r>
      <w:r w:rsidR="00594ACA" w:rsidRPr="00594ACA">
        <w:rPr>
          <w:b/>
          <w:sz w:val="28"/>
          <w:szCs w:val="28"/>
        </w:rPr>
        <w:t>${no_st}</w:t>
      </w:r>
    </w:p>
    <w:p w14:paraId="72B29D72" w14:textId="3C19177E" w:rsidR="00117E22" w:rsidRPr="00A47A87" w:rsidRDefault="002D4DA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jc w:val="center"/>
        <w:rPr>
          <w:b/>
          <w:sz w:val="28"/>
          <w:szCs w:val="28"/>
          <w:lang w:val="en-US"/>
        </w:rPr>
      </w:pPr>
      <w:r w:rsidRPr="00594ACA">
        <w:rPr>
          <w:b/>
          <w:sz w:val="28"/>
          <w:szCs w:val="28"/>
        </w:rPr>
        <w:t xml:space="preserve">Tanggal : </w:t>
      </w:r>
      <w:r w:rsidR="00A47A87" w:rsidRPr="00A224CE">
        <w:rPr>
          <w:b/>
          <w:sz w:val="28"/>
          <w:szCs w:val="28"/>
          <w:highlight w:val="yellow"/>
          <w:lang w:val="en-US"/>
        </w:rPr>
        <w:t xml:space="preserve">27 </w:t>
      </w:r>
      <w:proofErr w:type="spellStart"/>
      <w:r w:rsidR="00A47A87" w:rsidRPr="00A224CE">
        <w:rPr>
          <w:b/>
          <w:sz w:val="28"/>
          <w:szCs w:val="28"/>
          <w:highlight w:val="yellow"/>
          <w:lang w:val="en-US"/>
        </w:rPr>
        <w:t>Oktober</w:t>
      </w:r>
      <w:proofErr w:type="spellEnd"/>
      <w:r w:rsidR="00A47A87" w:rsidRPr="00A224CE">
        <w:rPr>
          <w:b/>
          <w:sz w:val="28"/>
          <w:szCs w:val="28"/>
          <w:highlight w:val="yellow"/>
          <w:lang w:val="en-US"/>
        </w:rPr>
        <w:t xml:space="preserve"> 2023</w:t>
      </w:r>
    </w:p>
    <w:p w14:paraId="26E8DEB1" w14:textId="77777777" w:rsidR="00117E22" w:rsidRPr="00594ACA" w:rsidRDefault="00117E22" w:rsidP="00594ACA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Chars="0" w:left="0" w:firstLineChars="0" w:firstLine="0"/>
        <w:jc w:val="both"/>
        <w:rPr>
          <w:rFonts w:ascii="Arial Black" w:eastAsia="Arial Black" w:hAnsi="Arial Black" w:cs="Arial Black"/>
          <w:sz w:val="28"/>
          <w:szCs w:val="28"/>
        </w:rPr>
      </w:pPr>
    </w:p>
    <w:p w14:paraId="4EB40670" w14:textId="77777777" w:rsidR="00117E22" w:rsidRPr="00594ACA" w:rsidRDefault="002D4DA3">
      <w:pPr>
        <w:spacing w:before="360" w:line="240" w:lineRule="auto"/>
        <w:ind w:left="1" w:hanging="3"/>
        <w:jc w:val="center"/>
        <w:rPr>
          <w:rFonts w:ascii="Arial Black" w:eastAsia="Arial Black" w:hAnsi="Arial Black" w:cs="Arial Black"/>
          <w:sz w:val="28"/>
          <w:szCs w:val="28"/>
        </w:rPr>
      </w:pPr>
      <w:r w:rsidRPr="00594ACA">
        <w:rPr>
          <w:rFonts w:ascii="Arial Black" w:eastAsia="Arial Black" w:hAnsi="Arial Black" w:cs="Arial Black"/>
          <w:noProof/>
          <w:sz w:val="28"/>
          <w:szCs w:val="28"/>
        </w:rPr>
        <w:drawing>
          <wp:inline distT="114300" distB="114300" distL="114300" distR="114300" wp14:anchorId="4B7FECB9" wp14:editId="1A6A2EAF">
            <wp:extent cx="1907599" cy="2371725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99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7E43B" w14:textId="77777777" w:rsidR="00117E22" w:rsidRPr="00594ACA" w:rsidRDefault="00117E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both"/>
        <w:rPr>
          <w:rFonts w:ascii="Bookman Old Style" w:eastAsia="Bookman Old Style" w:hAnsi="Bookman Old Style" w:cs="Bookman Old Style"/>
          <w:color w:val="000000"/>
          <w:sz w:val="36"/>
          <w:szCs w:val="36"/>
        </w:rPr>
      </w:pPr>
    </w:p>
    <w:p w14:paraId="0BAB9AB5" w14:textId="77777777" w:rsidR="00117E22" w:rsidRPr="00594ACA" w:rsidRDefault="00117E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both"/>
        <w:rPr>
          <w:rFonts w:ascii="Bookman Old Style" w:eastAsia="Bookman Old Style" w:hAnsi="Bookman Old Style" w:cs="Bookman Old Style"/>
          <w:color w:val="000000"/>
          <w:sz w:val="36"/>
          <w:szCs w:val="36"/>
        </w:rPr>
      </w:pPr>
    </w:p>
    <w:p w14:paraId="515ABB30" w14:textId="77777777" w:rsidR="00117E22" w:rsidRPr="00594ACA" w:rsidRDefault="00117E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 Black" w:eastAsia="Arial Black" w:hAnsi="Arial Black" w:cs="Arial Black"/>
          <w:sz w:val="28"/>
          <w:szCs w:val="28"/>
        </w:rPr>
      </w:pPr>
    </w:p>
    <w:p w14:paraId="20CC0B70" w14:textId="77777777" w:rsidR="00117E22" w:rsidRPr="00594ACA" w:rsidRDefault="00117E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 Black" w:eastAsia="Arial Black" w:hAnsi="Arial Black" w:cs="Arial Black"/>
          <w:sz w:val="28"/>
          <w:szCs w:val="28"/>
        </w:rPr>
      </w:pPr>
    </w:p>
    <w:p w14:paraId="4EDF89D9" w14:textId="77777777" w:rsidR="00117E22" w:rsidRPr="00594ACA" w:rsidRDefault="00117E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 Black" w:eastAsia="Arial Black" w:hAnsi="Arial Black" w:cs="Arial Black"/>
          <w:sz w:val="28"/>
          <w:szCs w:val="28"/>
        </w:rPr>
      </w:pPr>
    </w:p>
    <w:p w14:paraId="70B83294" w14:textId="77777777" w:rsidR="00117E22" w:rsidRPr="00594ACA" w:rsidRDefault="002D4D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 Black" w:eastAsia="Arial Black" w:hAnsi="Arial Black" w:cs="Arial Black"/>
          <w:color w:val="000000"/>
          <w:sz w:val="28"/>
          <w:szCs w:val="28"/>
        </w:rPr>
      </w:pPr>
      <w:r w:rsidRPr="00594ACA">
        <w:rPr>
          <w:rFonts w:ascii="Arial Black" w:eastAsia="Arial Black" w:hAnsi="Arial Black" w:cs="Arial Black"/>
          <w:color w:val="000000"/>
          <w:sz w:val="28"/>
          <w:szCs w:val="28"/>
        </w:rPr>
        <w:t xml:space="preserve">TIM </w:t>
      </w:r>
      <w:r w:rsidRPr="00594ACA">
        <w:rPr>
          <w:rFonts w:ascii="Arial Black" w:eastAsia="Arial Black" w:hAnsi="Arial Black" w:cs="Arial Black"/>
          <w:color w:val="000000"/>
          <w:sz w:val="28"/>
          <w:szCs w:val="28"/>
        </w:rPr>
        <w:t>PEMERIKSA</w:t>
      </w:r>
    </w:p>
    <w:p w14:paraId="6579556B" w14:textId="0D74A237" w:rsidR="00117E22" w:rsidRPr="00A47A87" w:rsidRDefault="002D4D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 Black" w:eastAsia="Arial Black" w:hAnsi="Arial Black" w:cs="Arial Black"/>
          <w:color w:val="000000"/>
          <w:sz w:val="28"/>
          <w:szCs w:val="28"/>
          <w:lang w:val="en-US"/>
        </w:rPr>
      </w:pPr>
      <w:r w:rsidRPr="00594ACA">
        <w:rPr>
          <w:rFonts w:ascii="Arial Black" w:eastAsia="Arial Black" w:hAnsi="Arial Black" w:cs="Arial Black"/>
          <w:color w:val="000000"/>
          <w:sz w:val="28"/>
          <w:szCs w:val="28"/>
        </w:rPr>
        <w:t xml:space="preserve">PENGADILAN TINGGI AGAMA </w:t>
      </w:r>
      <w:r w:rsidR="00A47A87">
        <w:rPr>
          <w:rFonts w:ascii="Arial Black" w:eastAsia="Arial Black" w:hAnsi="Arial Black" w:cs="Arial Black"/>
          <w:sz w:val="28"/>
          <w:szCs w:val="28"/>
          <w:lang w:val="en-US"/>
        </w:rPr>
        <w:t>MANADO</w:t>
      </w:r>
    </w:p>
    <w:p w14:paraId="7ACEDB3C" w14:textId="7463849B" w:rsidR="00117E22" w:rsidRPr="00A47A87" w:rsidRDefault="002D4D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 Black" w:eastAsia="Arial Black" w:hAnsi="Arial Black" w:cs="Arial Black"/>
          <w:sz w:val="28"/>
          <w:szCs w:val="28"/>
          <w:lang w:val="en-US"/>
        </w:rPr>
      </w:pPr>
      <w:r w:rsidRPr="00594ACA">
        <w:rPr>
          <w:rFonts w:ascii="Arial Black" w:eastAsia="Arial Black" w:hAnsi="Arial Black" w:cs="Arial Black"/>
          <w:sz w:val="28"/>
          <w:szCs w:val="28"/>
        </w:rPr>
        <w:t xml:space="preserve">TAHUN </w:t>
      </w:r>
      <w:r w:rsidR="00A47A87" w:rsidRPr="00A224CE">
        <w:rPr>
          <w:rFonts w:ascii="Arial Black" w:eastAsia="Arial Black" w:hAnsi="Arial Black" w:cs="Arial Black"/>
          <w:sz w:val="28"/>
          <w:szCs w:val="28"/>
          <w:highlight w:val="yellow"/>
          <w:lang w:val="en-US"/>
        </w:rPr>
        <w:t>2023</w:t>
      </w:r>
    </w:p>
    <w:p w14:paraId="6CBD862E" w14:textId="77777777" w:rsidR="00117E22" w:rsidRPr="00594ACA" w:rsidRDefault="002D4DA3">
      <w:pPr>
        <w:pStyle w:val="Heading1"/>
        <w:ind w:left="1" w:hanging="3"/>
        <w:jc w:val="center"/>
        <w:rPr>
          <w:lang w:val="id-ID"/>
        </w:rPr>
      </w:pPr>
      <w:bookmarkStart w:id="1" w:name="_heading=h.gjdgxs" w:colFirst="0" w:colLast="0"/>
      <w:bookmarkEnd w:id="1"/>
      <w:r w:rsidRPr="00594ACA">
        <w:rPr>
          <w:lang w:val="id-ID"/>
        </w:rPr>
        <w:br w:type="page"/>
      </w:r>
      <w:r w:rsidRPr="00594ACA">
        <w:rPr>
          <w:smallCaps/>
          <w:lang w:val="id-ID"/>
        </w:rPr>
        <w:lastRenderedPageBreak/>
        <w:t>DAFTAR ISI</w:t>
      </w:r>
    </w:p>
    <w:p w14:paraId="3DD17671" w14:textId="77777777" w:rsidR="00117E22" w:rsidRPr="00594ACA" w:rsidRDefault="00117E22">
      <w:pPr>
        <w:ind w:left="0" w:hanging="2"/>
      </w:pPr>
    </w:p>
    <w:p w14:paraId="27B99DE6" w14:textId="77777777" w:rsidR="00117E22" w:rsidRPr="00594ACA" w:rsidRDefault="00117E22">
      <w:pPr>
        <w:ind w:left="0" w:hanging="2"/>
        <w:jc w:val="both"/>
      </w:pPr>
    </w:p>
    <w:sdt>
      <w:sdtPr>
        <w:id w:val="-1207793533"/>
        <w:docPartObj>
          <w:docPartGallery w:val="Table of Contents"/>
          <w:docPartUnique/>
        </w:docPartObj>
      </w:sdtPr>
      <w:sdtEndPr/>
      <w:sdtContent>
        <w:p w14:paraId="16EB5A06" w14:textId="77777777" w:rsidR="00117E22" w:rsidRPr="00594ACA" w:rsidRDefault="002D4DA3">
          <w:pPr>
            <w:tabs>
              <w:tab w:val="right" w:pos="9070"/>
            </w:tabs>
            <w:spacing w:before="80" w:line="240" w:lineRule="auto"/>
            <w:ind w:left="0" w:hanging="2"/>
            <w:rPr>
              <w:color w:val="000000"/>
            </w:rPr>
          </w:pPr>
          <w:r w:rsidRPr="00594ACA">
            <w:fldChar w:fldCharType="begin"/>
          </w:r>
          <w:r w:rsidRPr="00594ACA">
            <w:instrText xml:space="preserve"> TOC \h \u \z </w:instrText>
          </w:r>
          <w:r w:rsidRPr="00594ACA">
            <w:fldChar w:fldCharType="separate"/>
          </w:r>
          <w:hyperlink w:anchor="_heading=h.gjdgxs">
            <w:r w:rsidRPr="00594ACA">
              <w:rPr>
                <w:color w:val="000000"/>
              </w:rPr>
              <w:t>DAFTAR ISI</w:t>
            </w:r>
          </w:hyperlink>
          <w:r w:rsidRPr="00594ACA">
            <w:rPr>
              <w:color w:val="000000"/>
            </w:rPr>
            <w:tab/>
          </w:r>
          <w:r w:rsidRPr="00594ACA">
            <w:fldChar w:fldCharType="begin"/>
          </w:r>
          <w:r w:rsidRPr="00594ACA">
            <w:instrText xml:space="preserve"> PAGEREF _heading=h.gjdgxs \h </w:instrText>
          </w:r>
          <w:r w:rsidRPr="00594ACA">
            <w:fldChar w:fldCharType="separate"/>
          </w:r>
          <w:r w:rsidRPr="00594ACA">
            <w:rPr>
              <w:b/>
              <w:color w:val="000000"/>
            </w:rPr>
            <w:t>1</w:t>
          </w:r>
          <w:r w:rsidRPr="00594ACA">
            <w:fldChar w:fldCharType="end"/>
          </w:r>
        </w:p>
        <w:p w14:paraId="5DE94702" w14:textId="77777777" w:rsidR="00117E22" w:rsidRPr="00594ACA" w:rsidRDefault="002D4DA3">
          <w:pPr>
            <w:tabs>
              <w:tab w:val="right" w:pos="9070"/>
            </w:tabs>
            <w:spacing w:before="200" w:line="240" w:lineRule="auto"/>
            <w:ind w:left="0" w:hanging="2"/>
          </w:pPr>
          <w:hyperlink w:anchor="_heading=h.30j0zll">
            <w:r w:rsidRPr="00594ACA">
              <w:rPr>
                <w:b/>
              </w:rPr>
              <w:t>BAB I</w:t>
            </w:r>
            <w:r w:rsidRPr="00594ACA">
              <w:rPr>
                <w:b/>
              </w:rPr>
              <w:br/>
              <w:t>PENDAHULUAN</w:t>
            </w:r>
          </w:hyperlink>
          <w:r w:rsidRPr="00594ACA">
            <w:rPr>
              <w:b/>
            </w:rPr>
            <w:tab/>
          </w:r>
          <w:r w:rsidRPr="00594ACA">
            <w:fldChar w:fldCharType="begin"/>
          </w:r>
          <w:r w:rsidRPr="00594ACA">
            <w:instrText xml:space="preserve"> PAGEREF _heading=h.30j0zll \h </w:instrText>
          </w:r>
          <w:r w:rsidRPr="00594ACA">
            <w:fldChar w:fldCharType="separate"/>
          </w:r>
          <w:r w:rsidRPr="00594ACA">
            <w:rPr>
              <w:b/>
            </w:rPr>
            <w:t>1</w:t>
          </w:r>
          <w:r w:rsidRPr="00594ACA">
            <w:fldChar w:fldCharType="end"/>
          </w:r>
        </w:p>
        <w:p w14:paraId="595605B8" w14:textId="77777777" w:rsidR="00117E22" w:rsidRPr="00594ACA" w:rsidRDefault="002D4DA3">
          <w:pPr>
            <w:tabs>
              <w:tab w:val="right" w:pos="9070"/>
            </w:tabs>
            <w:spacing w:before="60" w:line="240" w:lineRule="auto"/>
            <w:ind w:left="0" w:hanging="2"/>
          </w:pPr>
          <w:hyperlink w:anchor="_heading=h.qos008ke7blk">
            <w:r w:rsidRPr="00594ACA">
              <w:t>A. Dasar Pelaksanaan Pengawasan</w:t>
            </w:r>
          </w:hyperlink>
          <w:r w:rsidRPr="00594ACA">
            <w:tab/>
          </w:r>
          <w:r w:rsidRPr="00594ACA">
            <w:fldChar w:fldCharType="begin"/>
          </w:r>
          <w:r w:rsidRPr="00594ACA">
            <w:instrText xml:space="preserve"> PAGEREF _heading=h.qos008ke7blk \h </w:instrText>
          </w:r>
          <w:r w:rsidRPr="00594ACA">
            <w:fldChar w:fldCharType="separate"/>
          </w:r>
          <w:r w:rsidRPr="00594ACA">
            <w:t>1</w:t>
          </w:r>
          <w:r w:rsidRPr="00594ACA">
            <w:fldChar w:fldCharType="end"/>
          </w:r>
        </w:p>
        <w:p w14:paraId="5426568F" w14:textId="77777777" w:rsidR="00117E22" w:rsidRPr="00594ACA" w:rsidRDefault="002D4DA3">
          <w:pPr>
            <w:tabs>
              <w:tab w:val="right" w:pos="9070"/>
            </w:tabs>
            <w:spacing w:before="60" w:line="240" w:lineRule="auto"/>
            <w:ind w:left="0" w:hanging="2"/>
          </w:pPr>
          <w:hyperlink w:anchor="_heading=h.paerucmfpvyu">
            <w:r w:rsidRPr="00594ACA">
              <w:t>B. Ruang Lingkup Pengawasan</w:t>
            </w:r>
          </w:hyperlink>
          <w:r w:rsidRPr="00594ACA">
            <w:tab/>
          </w:r>
          <w:r w:rsidRPr="00594ACA">
            <w:fldChar w:fldCharType="begin"/>
          </w:r>
          <w:r w:rsidRPr="00594ACA">
            <w:instrText xml:space="preserve"> PAGEREF _h</w:instrText>
          </w:r>
          <w:r w:rsidRPr="00594ACA">
            <w:instrText xml:space="preserve">eading=h.paerucmfpvyu \h </w:instrText>
          </w:r>
          <w:r w:rsidRPr="00594ACA">
            <w:fldChar w:fldCharType="separate"/>
          </w:r>
          <w:r w:rsidRPr="00594ACA">
            <w:t>1</w:t>
          </w:r>
          <w:r w:rsidRPr="00594ACA">
            <w:fldChar w:fldCharType="end"/>
          </w:r>
        </w:p>
        <w:p w14:paraId="5DD3894F" w14:textId="77777777" w:rsidR="00117E22" w:rsidRPr="00594ACA" w:rsidRDefault="002D4DA3">
          <w:pPr>
            <w:tabs>
              <w:tab w:val="right" w:pos="9070"/>
            </w:tabs>
            <w:spacing w:before="60" w:line="240" w:lineRule="auto"/>
            <w:ind w:left="0" w:hanging="2"/>
          </w:pPr>
          <w:hyperlink w:anchor="_heading=h.vgg7l0hl75wu">
            <w:r w:rsidRPr="00594ACA">
              <w:t>C. Maksud dan Tujuan Pengawasan</w:t>
            </w:r>
          </w:hyperlink>
          <w:r w:rsidRPr="00594ACA">
            <w:tab/>
          </w:r>
          <w:r w:rsidRPr="00594ACA">
            <w:fldChar w:fldCharType="begin"/>
          </w:r>
          <w:r w:rsidRPr="00594ACA">
            <w:instrText xml:space="preserve"> PAGEREF _heading=h.vgg7l0hl75wu \h </w:instrText>
          </w:r>
          <w:r w:rsidRPr="00594ACA">
            <w:fldChar w:fldCharType="separate"/>
          </w:r>
          <w:r w:rsidRPr="00594ACA">
            <w:t>3</w:t>
          </w:r>
          <w:r w:rsidRPr="00594ACA">
            <w:fldChar w:fldCharType="end"/>
          </w:r>
        </w:p>
        <w:p w14:paraId="174781FB" w14:textId="77777777" w:rsidR="00117E22" w:rsidRPr="00594ACA" w:rsidRDefault="002D4DA3">
          <w:pPr>
            <w:tabs>
              <w:tab w:val="right" w:pos="9070"/>
            </w:tabs>
            <w:spacing w:before="60" w:line="240" w:lineRule="auto"/>
            <w:ind w:left="0" w:hanging="2"/>
          </w:pPr>
          <w:hyperlink w:anchor="_heading=h.gfrjazktor2q">
            <w:r w:rsidRPr="00594ACA">
              <w:t>D. Metodologi Pengawasan</w:t>
            </w:r>
          </w:hyperlink>
          <w:r w:rsidRPr="00594ACA">
            <w:tab/>
          </w:r>
          <w:r w:rsidRPr="00594ACA">
            <w:fldChar w:fldCharType="begin"/>
          </w:r>
          <w:r w:rsidRPr="00594ACA">
            <w:instrText xml:space="preserve"> PAGEREF _heading=h.gfrjazktor2q \h </w:instrText>
          </w:r>
          <w:r w:rsidRPr="00594ACA">
            <w:fldChar w:fldCharType="separate"/>
          </w:r>
          <w:r w:rsidRPr="00594ACA">
            <w:t>3</w:t>
          </w:r>
          <w:r w:rsidRPr="00594ACA">
            <w:fldChar w:fldCharType="end"/>
          </w:r>
        </w:p>
        <w:p w14:paraId="2D522B57" w14:textId="77777777" w:rsidR="00117E22" w:rsidRPr="00594ACA" w:rsidRDefault="002D4DA3">
          <w:pPr>
            <w:tabs>
              <w:tab w:val="right" w:pos="9070"/>
            </w:tabs>
            <w:spacing w:before="60" w:line="240" w:lineRule="auto"/>
            <w:ind w:left="0" w:hanging="2"/>
          </w:pPr>
          <w:hyperlink w:anchor="_heading=h.1t3h5sf">
            <w:r w:rsidRPr="00594ACA">
              <w:t>E. Jangka Waktu dan Susunan Tim Pemeriksa</w:t>
            </w:r>
          </w:hyperlink>
          <w:r w:rsidRPr="00594ACA">
            <w:tab/>
          </w:r>
          <w:r w:rsidRPr="00594ACA">
            <w:fldChar w:fldCharType="begin"/>
          </w:r>
          <w:r w:rsidRPr="00594ACA">
            <w:instrText xml:space="preserve"> PAGEREF _heading=h.1t3h5sf \h </w:instrText>
          </w:r>
          <w:r w:rsidRPr="00594ACA">
            <w:fldChar w:fldCharType="separate"/>
          </w:r>
          <w:r w:rsidRPr="00594ACA">
            <w:t>4</w:t>
          </w:r>
          <w:r w:rsidRPr="00594ACA">
            <w:fldChar w:fldCharType="end"/>
          </w:r>
        </w:p>
        <w:p w14:paraId="44556213" w14:textId="77777777" w:rsidR="00117E22" w:rsidRPr="00594ACA" w:rsidRDefault="002D4DA3">
          <w:pPr>
            <w:tabs>
              <w:tab w:val="right" w:pos="9070"/>
            </w:tabs>
            <w:spacing w:before="200" w:line="240" w:lineRule="auto"/>
            <w:ind w:left="0" w:hanging="2"/>
          </w:pPr>
          <w:hyperlink w:anchor="_heading=h.58vy4oc6conz">
            <w:r w:rsidRPr="00594ACA">
              <w:rPr>
                <w:b/>
              </w:rPr>
              <w:t xml:space="preserve">BAB II </w:t>
            </w:r>
            <w:r w:rsidRPr="00594ACA">
              <w:rPr>
                <w:b/>
              </w:rPr>
              <w:br/>
              <w:t>HASIL PENGAWASAN</w:t>
            </w:r>
          </w:hyperlink>
          <w:r w:rsidRPr="00594ACA">
            <w:rPr>
              <w:b/>
            </w:rPr>
            <w:tab/>
          </w:r>
          <w:r w:rsidRPr="00594ACA">
            <w:fldChar w:fldCharType="begin"/>
          </w:r>
          <w:r w:rsidRPr="00594ACA">
            <w:instrText xml:space="preserve"> PAGEREF _heading=h.58vy4oc6conz \h </w:instrText>
          </w:r>
          <w:r w:rsidRPr="00594ACA">
            <w:fldChar w:fldCharType="separate"/>
          </w:r>
          <w:r w:rsidRPr="00594ACA">
            <w:rPr>
              <w:b/>
            </w:rPr>
            <w:t>5</w:t>
          </w:r>
          <w:r w:rsidRPr="00594ACA">
            <w:fldChar w:fldCharType="end"/>
          </w:r>
        </w:p>
        <w:p w14:paraId="1AA058F5" w14:textId="77777777" w:rsidR="00117E22" w:rsidRPr="00594ACA" w:rsidRDefault="002D4DA3">
          <w:pPr>
            <w:tabs>
              <w:tab w:val="right" w:pos="9070"/>
            </w:tabs>
            <w:spacing w:before="60" w:line="240" w:lineRule="auto"/>
            <w:ind w:left="0" w:hanging="2"/>
          </w:pPr>
          <w:hyperlink w:anchor="_heading=h.kk542tju5hj8">
            <w:r w:rsidRPr="00594ACA">
              <w:t>A. Manajemen Pe</w:t>
            </w:r>
            <w:r w:rsidRPr="00594ACA">
              <w:t>radilan</w:t>
            </w:r>
          </w:hyperlink>
          <w:r w:rsidRPr="00594ACA">
            <w:tab/>
          </w:r>
          <w:r w:rsidRPr="00594ACA">
            <w:fldChar w:fldCharType="begin"/>
          </w:r>
          <w:r w:rsidRPr="00594ACA">
            <w:instrText xml:space="preserve"> PAGEREF _heading=h.kk542tju5hj8 \h </w:instrText>
          </w:r>
          <w:r w:rsidRPr="00594ACA">
            <w:fldChar w:fldCharType="separate"/>
          </w:r>
          <w:r w:rsidRPr="00594ACA">
            <w:t>5</w:t>
          </w:r>
          <w:r w:rsidRPr="00594ACA">
            <w:fldChar w:fldCharType="end"/>
          </w:r>
        </w:p>
        <w:p w14:paraId="1481719E" w14:textId="77777777" w:rsidR="00117E22" w:rsidRPr="00594ACA" w:rsidRDefault="002D4DA3">
          <w:pPr>
            <w:tabs>
              <w:tab w:val="right" w:pos="907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17dp8vu">
            <w:r w:rsidRPr="00594ACA">
              <w:rPr>
                <w:color w:val="000000"/>
              </w:rPr>
              <w:t>B. Administrasi Perkara</w:t>
            </w:r>
          </w:hyperlink>
          <w:r w:rsidRPr="00594ACA">
            <w:rPr>
              <w:color w:val="000000"/>
            </w:rPr>
            <w:tab/>
          </w:r>
          <w:r w:rsidRPr="00594ACA">
            <w:fldChar w:fldCharType="begin"/>
          </w:r>
          <w:r w:rsidRPr="00594ACA">
            <w:instrText xml:space="preserve"> PAGEREF _heading=h.17dp8vu \h </w:instrText>
          </w:r>
          <w:r w:rsidRPr="00594ACA">
            <w:fldChar w:fldCharType="separate"/>
          </w:r>
          <w:r w:rsidRPr="00594ACA">
            <w:rPr>
              <w:color w:val="000000"/>
            </w:rPr>
            <w:t>5</w:t>
          </w:r>
          <w:r w:rsidRPr="00594ACA">
            <w:fldChar w:fldCharType="end"/>
          </w:r>
        </w:p>
        <w:p w14:paraId="44F0803B" w14:textId="77777777" w:rsidR="00117E22" w:rsidRPr="00594ACA" w:rsidRDefault="002D4DA3">
          <w:pPr>
            <w:tabs>
              <w:tab w:val="right" w:pos="907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3rdcrjn">
            <w:r w:rsidRPr="00594ACA">
              <w:rPr>
                <w:color w:val="000000"/>
              </w:rPr>
              <w:t>C. Administrasi Persidangan dan Pelaksanaan Putusan</w:t>
            </w:r>
          </w:hyperlink>
          <w:r w:rsidRPr="00594ACA">
            <w:rPr>
              <w:color w:val="000000"/>
            </w:rPr>
            <w:tab/>
          </w:r>
          <w:r w:rsidRPr="00594ACA">
            <w:fldChar w:fldCharType="begin"/>
          </w:r>
          <w:r w:rsidRPr="00594ACA">
            <w:instrText xml:space="preserve"> PAGEREF _heading=h.3rdcrjn \h </w:instrText>
          </w:r>
          <w:r w:rsidRPr="00594ACA">
            <w:fldChar w:fldCharType="separate"/>
          </w:r>
          <w:r w:rsidRPr="00594ACA">
            <w:rPr>
              <w:color w:val="000000"/>
            </w:rPr>
            <w:t>6</w:t>
          </w:r>
          <w:r w:rsidRPr="00594ACA">
            <w:fldChar w:fldCharType="end"/>
          </w:r>
        </w:p>
        <w:p w14:paraId="59743C5C" w14:textId="77777777" w:rsidR="00117E22" w:rsidRPr="00594ACA" w:rsidRDefault="002D4DA3">
          <w:pPr>
            <w:tabs>
              <w:tab w:val="right" w:pos="907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26in1rg">
            <w:r w:rsidRPr="00594ACA">
              <w:rPr>
                <w:color w:val="000000"/>
              </w:rPr>
              <w:t>D. Administrasi Umum</w:t>
            </w:r>
          </w:hyperlink>
          <w:r w:rsidRPr="00594ACA">
            <w:rPr>
              <w:color w:val="000000"/>
            </w:rPr>
            <w:tab/>
          </w:r>
          <w:r w:rsidRPr="00594ACA">
            <w:fldChar w:fldCharType="begin"/>
          </w:r>
          <w:r w:rsidRPr="00594ACA">
            <w:instrText xml:space="preserve"> PAGEREF _heading=h.26in1rg \h </w:instrText>
          </w:r>
          <w:r w:rsidRPr="00594ACA">
            <w:fldChar w:fldCharType="separate"/>
          </w:r>
          <w:r w:rsidRPr="00594ACA">
            <w:rPr>
              <w:color w:val="000000"/>
            </w:rPr>
            <w:t>7</w:t>
          </w:r>
          <w:r w:rsidRPr="00594ACA">
            <w:fldChar w:fldCharType="end"/>
          </w:r>
        </w:p>
        <w:p w14:paraId="5B3C88F6" w14:textId="77777777" w:rsidR="00117E22" w:rsidRPr="00594ACA" w:rsidRDefault="002D4DA3">
          <w:pPr>
            <w:tabs>
              <w:tab w:val="right" w:pos="9070"/>
            </w:tabs>
            <w:spacing w:before="60" w:line="240" w:lineRule="auto"/>
            <w:ind w:left="0" w:hanging="2"/>
          </w:pPr>
          <w:hyperlink w:anchor="_heading=h.tzbp0m3tk8ji">
            <w:r w:rsidRPr="00594ACA">
              <w:t>E. Kinerja Pelayanan Publik</w:t>
            </w:r>
          </w:hyperlink>
          <w:r w:rsidRPr="00594ACA">
            <w:tab/>
          </w:r>
          <w:r w:rsidRPr="00594ACA">
            <w:fldChar w:fldCharType="begin"/>
          </w:r>
          <w:r w:rsidRPr="00594ACA">
            <w:instrText xml:space="preserve"> PAGEREF _heading=h.tzbp0m3tk8ji \h </w:instrText>
          </w:r>
          <w:r w:rsidRPr="00594ACA">
            <w:fldChar w:fldCharType="separate"/>
          </w:r>
          <w:r w:rsidRPr="00594ACA">
            <w:t>8</w:t>
          </w:r>
          <w:r w:rsidRPr="00594ACA">
            <w:fldChar w:fldCharType="end"/>
          </w:r>
        </w:p>
        <w:p w14:paraId="3C5F22A7" w14:textId="77777777" w:rsidR="00117E22" w:rsidRPr="00594ACA" w:rsidRDefault="002D4DA3">
          <w:pPr>
            <w:tabs>
              <w:tab w:val="right" w:pos="9070"/>
            </w:tabs>
            <w:spacing w:before="200" w:line="240" w:lineRule="auto"/>
            <w:ind w:left="0" w:hanging="2"/>
          </w:pPr>
          <w:hyperlink w:anchor="_heading=h.k5aonrcbtsca">
            <w:r w:rsidRPr="00594ACA">
              <w:rPr>
                <w:b/>
              </w:rPr>
              <w:t>BAB III</w:t>
            </w:r>
            <w:r w:rsidRPr="00594ACA">
              <w:rPr>
                <w:b/>
              </w:rPr>
              <w:br/>
              <w:t>KESIMPULAN DAN REKOMENDASI</w:t>
            </w:r>
          </w:hyperlink>
          <w:r w:rsidRPr="00594ACA">
            <w:rPr>
              <w:b/>
            </w:rPr>
            <w:tab/>
          </w:r>
          <w:r w:rsidRPr="00594ACA">
            <w:fldChar w:fldCharType="begin"/>
          </w:r>
          <w:r w:rsidRPr="00594ACA">
            <w:instrText xml:space="preserve"> PAGEREF _heading=h.k5aonrcbtsca \h </w:instrText>
          </w:r>
          <w:r w:rsidRPr="00594ACA">
            <w:fldChar w:fldCharType="separate"/>
          </w:r>
          <w:r w:rsidRPr="00594ACA">
            <w:rPr>
              <w:b/>
            </w:rPr>
            <w:t>10</w:t>
          </w:r>
          <w:r w:rsidRPr="00594ACA">
            <w:fldChar w:fldCharType="end"/>
          </w:r>
        </w:p>
        <w:p w14:paraId="28C13FFA" w14:textId="77777777" w:rsidR="00117E22" w:rsidRPr="00594ACA" w:rsidRDefault="002D4DA3">
          <w:pPr>
            <w:tabs>
              <w:tab w:val="right" w:pos="9070"/>
            </w:tabs>
            <w:spacing w:before="60" w:line="240" w:lineRule="auto"/>
            <w:ind w:left="0" w:hanging="2"/>
          </w:pPr>
          <w:hyperlink w:anchor="_heading=h.f6k4x2o70ssk">
            <w:r w:rsidRPr="00594ACA">
              <w:t>A. Kesimp</w:t>
            </w:r>
            <w:r w:rsidRPr="00594ACA">
              <w:t>ulan</w:t>
            </w:r>
          </w:hyperlink>
          <w:r w:rsidRPr="00594ACA">
            <w:tab/>
          </w:r>
          <w:r w:rsidRPr="00594ACA">
            <w:fldChar w:fldCharType="begin"/>
          </w:r>
          <w:r w:rsidRPr="00594ACA">
            <w:instrText xml:space="preserve"> PAGEREF _heading=h.f6k4x2o70ssk \h </w:instrText>
          </w:r>
          <w:r w:rsidRPr="00594ACA">
            <w:fldChar w:fldCharType="separate"/>
          </w:r>
          <w:r w:rsidRPr="00594ACA">
            <w:t>10</w:t>
          </w:r>
          <w:r w:rsidRPr="00594ACA">
            <w:fldChar w:fldCharType="end"/>
          </w:r>
        </w:p>
        <w:p w14:paraId="18C03576" w14:textId="77777777" w:rsidR="00117E22" w:rsidRPr="00594ACA" w:rsidRDefault="002D4DA3">
          <w:pPr>
            <w:tabs>
              <w:tab w:val="right" w:pos="9070"/>
            </w:tabs>
            <w:spacing w:before="60" w:line="240" w:lineRule="auto"/>
            <w:ind w:left="0" w:hanging="2"/>
          </w:pPr>
          <w:hyperlink w:anchor="_heading=h.15lqaiu3buus">
            <w:r w:rsidRPr="00594ACA">
              <w:t>B. Rekomendasi</w:t>
            </w:r>
          </w:hyperlink>
          <w:r w:rsidRPr="00594ACA">
            <w:tab/>
          </w:r>
          <w:r w:rsidRPr="00594ACA">
            <w:fldChar w:fldCharType="begin"/>
          </w:r>
          <w:r w:rsidRPr="00594ACA">
            <w:instrText xml:space="preserve"> PAGEREF _heading=h.15lqaiu3buus \h </w:instrText>
          </w:r>
          <w:r w:rsidRPr="00594ACA">
            <w:fldChar w:fldCharType="separate"/>
          </w:r>
          <w:r w:rsidRPr="00594ACA">
            <w:t>10</w:t>
          </w:r>
          <w:r w:rsidRPr="00594ACA">
            <w:fldChar w:fldCharType="end"/>
          </w:r>
        </w:p>
        <w:p w14:paraId="20CFA8F7" w14:textId="77777777" w:rsidR="00117E22" w:rsidRPr="00594ACA" w:rsidRDefault="002D4DA3">
          <w:pPr>
            <w:tabs>
              <w:tab w:val="right" w:pos="9070"/>
            </w:tabs>
            <w:spacing w:before="200" w:after="80" w:line="240" w:lineRule="auto"/>
            <w:ind w:left="0" w:hanging="2"/>
          </w:pPr>
          <w:hyperlink w:anchor="_heading=h.7bcghh4ccltr">
            <w:r w:rsidRPr="00594ACA">
              <w:rPr>
                <w:b/>
              </w:rPr>
              <w:t>LAMPIRAN</w:t>
            </w:r>
          </w:hyperlink>
          <w:r w:rsidRPr="00594ACA">
            <w:rPr>
              <w:b/>
            </w:rPr>
            <w:t>-LAMPIRAN</w:t>
          </w:r>
          <w:r w:rsidRPr="00594ACA">
            <w:rPr>
              <w:b/>
            </w:rPr>
            <w:tab/>
          </w:r>
          <w:r w:rsidRPr="00594ACA">
            <w:fldChar w:fldCharType="begin"/>
          </w:r>
          <w:r w:rsidRPr="00594ACA">
            <w:instrText xml:space="preserve"> PAGEREF _heading=h.7bcghh4ccltr \h </w:instrText>
          </w:r>
          <w:r w:rsidRPr="00594ACA">
            <w:fldChar w:fldCharType="separate"/>
          </w:r>
          <w:r w:rsidRPr="00594ACA">
            <w:rPr>
              <w:b/>
            </w:rPr>
            <w:t>12</w:t>
          </w:r>
          <w:r w:rsidRPr="00594ACA">
            <w:fldChar w:fldCharType="end"/>
          </w:r>
          <w:r w:rsidRPr="00594ACA">
            <w:fldChar w:fldCharType="end"/>
          </w:r>
        </w:p>
      </w:sdtContent>
    </w:sdt>
    <w:p w14:paraId="5991CEF1" w14:textId="77777777" w:rsidR="00117E22" w:rsidRPr="00594ACA" w:rsidRDefault="00117E22">
      <w:pPr>
        <w:ind w:left="0" w:hanging="2"/>
        <w:jc w:val="both"/>
      </w:pPr>
    </w:p>
    <w:p w14:paraId="49BCCAC4" w14:textId="77777777" w:rsidR="00117E22" w:rsidRPr="00594ACA" w:rsidRDefault="00117E22">
      <w:pPr>
        <w:ind w:left="0" w:hanging="2"/>
        <w:jc w:val="both"/>
      </w:pPr>
    </w:p>
    <w:p w14:paraId="6ABBAB86" w14:textId="77777777" w:rsidR="00117E22" w:rsidRPr="00594ACA" w:rsidRDefault="00117E22">
      <w:pPr>
        <w:ind w:left="0" w:hanging="2"/>
        <w:jc w:val="both"/>
      </w:pPr>
    </w:p>
    <w:p w14:paraId="3CB02A37" w14:textId="77777777" w:rsidR="00117E22" w:rsidRPr="00594ACA" w:rsidRDefault="00117E22">
      <w:pPr>
        <w:ind w:left="0" w:hanging="2"/>
        <w:jc w:val="both"/>
      </w:pPr>
    </w:p>
    <w:p w14:paraId="4D506775" w14:textId="77777777" w:rsidR="00117E22" w:rsidRPr="00594ACA" w:rsidRDefault="00117E22">
      <w:pPr>
        <w:ind w:left="0" w:hanging="2"/>
        <w:jc w:val="both"/>
      </w:pPr>
    </w:p>
    <w:p w14:paraId="209DC76D" w14:textId="77777777" w:rsidR="00117E22" w:rsidRPr="00594ACA" w:rsidRDefault="00117E22">
      <w:pPr>
        <w:ind w:left="0" w:hanging="2"/>
        <w:jc w:val="both"/>
      </w:pPr>
    </w:p>
    <w:p w14:paraId="5FF864DB" w14:textId="77777777" w:rsidR="00117E22" w:rsidRPr="00594ACA" w:rsidRDefault="00117E22">
      <w:pPr>
        <w:ind w:left="0" w:hanging="2"/>
        <w:jc w:val="both"/>
      </w:pPr>
    </w:p>
    <w:p w14:paraId="5742119B" w14:textId="77777777" w:rsidR="00117E22" w:rsidRPr="00594ACA" w:rsidRDefault="00117E22">
      <w:pPr>
        <w:ind w:left="0" w:hanging="2"/>
        <w:jc w:val="both"/>
        <w:sectPr w:rsidR="00117E22" w:rsidRPr="00594A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134" w:right="1134" w:bottom="1418" w:left="1701" w:header="709" w:footer="709" w:gutter="0"/>
          <w:pgNumType w:start="1"/>
          <w:cols w:space="720"/>
          <w:titlePg/>
        </w:sectPr>
      </w:pPr>
    </w:p>
    <w:p w14:paraId="1CAA3E4E" w14:textId="77777777" w:rsidR="00117E22" w:rsidRPr="00594ACA" w:rsidRDefault="002D4DA3">
      <w:pPr>
        <w:pStyle w:val="Heading1"/>
        <w:ind w:left="1" w:hanging="3"/>
        <w:jc w:val="center"/>
        <w:rPr>
          <w:lang w:val="id-ID"/>
        </w:rPr>
      </w:pPr>
      <w:bookmarkStart w:id="2" w:name="_heading=h.30j0zll" w:colFirst="0" w:colLast="0"/>
      <w:bookmarkEnd w:id="2"/>
      <w:r w:rsidRPr="00594ACA">
        <w:rPr>
          <w:smallCaps/>
          <w:lang w:val="id-ID"/>
        </w:rPr>
        <w:lastRenderedPageBreak/>
        <w:t>BAB I</w:t>
      </w:r>
      <w:r w:rsidRPr="00594ACA">
        <w:rPr>
          <w:smallCaps/>
          <w:lang w:val="id-ID"/>
        </w:rPr>
        <w:br/>
        <w:t>PENDAHULUAN</w:t>
      </w:r>
    </w:p>
    <w:p w14:paraId="4A24E564" w14:textId="77777777" w:rsidR="00117E22" w:rsidRPr="00594ACA" w:rsidRDefault="002D4DA3">
      <w:pPr>
        <w:pStyle w:val="Heading2"/>
        <w:ind w:left="0" w:hanging="2"/>
        <w:jc w:val="both"/>
        <w:rPr>
          <w:lang w:val="id-ID"/>
        </w:rPr>
      </w:pPr>
      <w:bookmarkStart w:id="3" w:name="_heading=h.qos008ke7blk" w:colFirst="0" w:colLast="0"/>
      <w:bookmarkEnd w:id="3"/>
      <w:r w:rsidRPr="00594ACA">
        <w:rPr>
          <w:lang w:val="id-ID"/>
        </w:rPr>
        <w:t>A. Dasar Pelaksanaan Pengawasan</w:t>
      </w:r>
    </w:p>
    <w:p w14:paraId="048109DE" w14:textId="77777777" w:rsidR="00117E22" w:rsidRPr="00594ACA" w:rsidRDefault="002D4D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 xml:space="preserve">Undang-Undang Nomor 14 Tahun 1985 tentang Mahkamah Agung sebagaimana telah diubah terakhir dengan </w:t>
      </w:r>
      <w:r w:rsidRPr="00594ACA">
        <w:rPr>
          <w:color w:val="000000"/>
        </w:rPr>
        <w:t>Undang-Undang Nomor 3 Tahun 2009;</w:t>
      </w:r>
    </w:p>
    <w:p w14:paraId="656449A3" w14:textId="77777777" w:rsidR="00117E22" w:rsidRPr="00594ACA" w:rsidRDefault="002D4D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>Undang-Undang Nomor 7 Tahun 1989 tentang Peradilan Agama sebagaimana telah diubah terakhir dengan Undang-Undang Nomor 50 Tahun 2009;</w:t>
      </w:r>
    </w:p>
    <w:p w14:paraId="5369D0B3" w14:textId="77777777" w:rsidR="00117E22" w:rsidRPr="00594ACA" w:rsidRDefault="002D4D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>Undang-Undang Nomor 6 Tahun 2005 tentang Pengadilan Tinggi Agama Gorontalo;</w:t>
      </w:r>
    </w:p>
    <w:p w14:paraId="1D783EBE" w14:textId="77777777" w:rsidR="00117E22" w:rsidRPr="00594ACA" w:rsidRDefault="002D4D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>Peraturan Mahkamah Agung Nomor 8 Tahun 2016 tentang Pengawasan dan Pembinaan Atasan Langsung di Lingkungan Mahkamah Agung dan Badan Peradilan di Bawahnya;</w:t>
      </w:r>
    </w:p>
    <w:p w14:paraId="290BBF17" w14:textId="77777777" w:rsidR="00117E22" w:rsidRPr="00594ACA" w:rsidRDefault="002D4D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>Keputusan Ketua Mahkamah Agung Nomor KMA/080/SK/VIII/2006 Tentang Pedoman Pelaksanaan Pengawasan di L</w:t>
      </w:r>
      <w:r w:rsidRPr="00594ACA">
        <w:rPr>
          <w:color w:val="000000"/>
        </w:rPr>
        <w:t>ingkungan Lembaga Peradilan;</w:t>
      </w:r>
    </w:p>
    <w:p w14:paraId="3E81B101" w14:textId="5D4801DB" w:rsidR="00117E22" w:rsidRPr="00E95F82" w:rsidRDefault="002D4DA3" w:rsidP="00E95F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>Keputusan Ketua Mahkamah Agung Nomor 145/KMA/SK/VIII/2007 tentang Memberlakukan Buku IV Pedoman Pelaksanaan Pengawasan di Lingkungan Badan-Badan Peradilan;</w:t>
      </w:r>
    </w:p>
    <w:p w14:paraId="10705A2B" w14:textId="4C6C76E7" w:rsidR="00117E22" w:rsidRPr="00594ACA" w:rsidRDefault="002D4D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hanging="2"/>
        <w:jc w:val="both"/>
      </w:pPr>
      <w:r w:rsidRPr="00594ACA">
        <w:t xml:space="preserve">Keputusan Ketua Pengadilan Tinggi Agama </w:t>
      </w:r>
      <w:r w:rsidR="00A224CE">
        <w:rPr>
          <w:lang w:val="en-US"/>
        </w:rPr>
        <w:t>Manado</w:t>
      </w:r>
      <w:r w:rsidRPr="00594ACA">
        <w:t xml:space="preserve"> Nomor : </w:t>
      </w:r>
      <w:r w:rsidR="00E95F82">
        <w:rPr>
          <w:lang w:val="en-US"/>
        </w:rPr>
        <w:t>153a/KPTA.W18-A/SK.HK1.2.5/X/2023</w:t>
      </w:r>
      <w:r w:rsidRPr="00594ACA">
        <w:t xml:space="preserve"> tentang Penunjukan Hakim Tinggi Pembina dan Pengawasan Daerah </w:t>
      </w:r>
      <w:r w:rsidR="00E95F82">
        <w:rPr>
          <w:lang w:val="en-US"/>
        </w:rPr>
        <w:t>(HATIBINWASDA)</w:t>
      </w:r>
      <w:r w:rsidRPr="00594ACA">
        <w:t xml:space="preserve"> </w:t>
      </w:r>
      <w:r w:rsidRPr="00594ACA">
        <w:t xml:space="preserve">Pengadilan Tinggi Agama </w:t>
      </w:r>
      <w:r w:rsidR="00A224CE">
        <w:rPr>
          <w:lang w:val="en-US"/>
        </w:rPr>
        <w:t>Manado</w:t>
      </w:r>
      <w:r w:rsidRPr="00594ACA">
        <w:t>; dan</w:t>
      </w:r>
    </w:p>
    <w:p w14:paraId="413FDF30" w14:textId="4974EC85" w:rsidR="00117E22" w:rsidRPr="00594ACA" w:rsidRDefault="002D4D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hanging="2"/>
        <w:jc w:val="both"/>
      </w:pPr>
      <w:bookmarkStart w:id="4" w:name="_heading=h.3znysh7" w:colFirst="0" w:colLast="0"/>
      <w:bookmarkEnd w:id="4"/>
      <w:r w:rsidRPr="00594ACA">
        <w:t xml:space="preserve">Surat Tugas Ketua Pengadilan Tinggi Agama </w:t>
      </w:r>
      <w:r w:rsidR="00A224CE">
        <w:rPr>
          <w:lang w:val="en-US"/>
        </w:rPr>
        <w:t>Manado</w:t>
      </w:r>
      <w:r w:rsidRPr="00594ACA">
        <w:t xml:space="preserve"> Nomor : </w:t>
      </w:r>
      <w:r w:rsidR="00594ACA" w:rsidRPr="00594ACA">
        <w:t xml:space="preserve">${no_st} </w:t>
      </w:r>
      <w:r w:rsidRPr="00594ACA">
        <w:t xml:space="preserve"> Tanggal </w:t>
      </w:r>
      <w:r w:rsidRPr="00594ACA">
        <w:rPr>
          <w:highlight w:val="yellow"/>
        </w:rPr>
        <w:t>6 Oktober 2022</w:t>
      </w:r>
      <w:r w:rsidRPr="00594ACA">
        <w:t>.</w:t>
      </w:r>
    </w:p>
    <w:p w14:paraId="4A621DC9" w14:textId="77777777" w:rsidR="00117E22" w:rsidRPr="00594ACA" w:rsidRDefault="002D4DA3">
      <w:pPr>
        <w:pStyle w:val="Heading2"/>
        <w:ind w:left="0" w:hanging="2"/>
        <w:jc w:val="both"/>
        <w:rPr>
          <w:lang w:val="id-ID"/>
        </w:rPr>
      </w:pPr>
      <w:bookmarkStart w:id="5" w:name="_heading=h.paerucmfpvyu" w:colFirst="0" w:colLast="0"/>
      <w:bookmarkEnd w:id="5"/>
      <w:r w:rsidRPr="00594ACA">
        <w:rPr>
          <w:lang w:val="id-ID"/>
        </w:rPr>
        <w:t>B. Ruang Lingkup Pengawasan</w:t>
      </w:r>
    </w:p>
    <w:p w14:paraId="311D90B2" w14:textId="77777777" w:rsidR="00117E22" w:rsidRPr="00594ACA" w:rsidRDefault="002D4DA3">
      <w:pPr>
        <w:ind w:left="0" w:hanging="2"/>
        <w:jc w:val="both"/>
      </w:pPr>
      <w:r w:rsidRPr="00594ACA">
        <w:t>Ruang lingkup pengawasan adalah:</w:t>
      </w:r>
    </w:p>
    <w:p w14:paraId="5644CCFC" w14:textId="77777777" w:rsidR="00117E22" w:rsidRPr="00594ACA" w:rsidRDefault="002D4D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89"/>
          <w:tab w:val="left" w:pos="1620"/>
          <w:tab w:val="left" w:pos="1800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>Manajemen Pe</w:t>
      </w:r>
      <w:r w:rsidRPr="00594ACA">
        <w:t>r</w:t>
      </w:r>
      <w:r w:rsidRPr="00594ACA">
        <w:rPr>
          <w:color w:val="000000"/>
        </w:rPr>
        <w:t xml:space="preserve">adilan, </w:t>
      </w:r>
      <w:r w:rsidRPr="00594ACA">
        <w:t>yang meliputi:</w:t>
      </w:r>
    </w:p>
    <w:p w14:paraId="2878D4F6" w14:textId="77777777" w:rsidR="00117E22" w:rsidRPr="00594ACA" w:rsidRDefault="002D4DA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 xml:space="preserve">Program </w:t>
      </w:r>
      <w:r w:rsidRPr="00594ACA">
        <w:t>K</w:t>
      </w:r>
      <w:r w:rsidRPr="00594ACA">
        <w:rPr>
          <w:color w:val="000000"/>
        </w:rPr>
        <w:t xml:space="preserve">erja, </w:t>
      </w:r>
      <w:r w:rsidRPr="00594ACA">
        <w:t>P</w:t>
      </w:r>
      <w:r w:rsidRPr="00594ACA">
        <w:rPr>
          <w:color w:val="000000"/>
        </w:rPr>
        <w:t xml:space="preserve">encapaian </w:t>
      </w:r>
      <w:r w:rsidRPr="00594ACA">
        <w:t>T</w:t>
      </w:r>
      <w:r w:rsidRPr="00594ACA">
        <w:rPr>
          <w:color w:val="000000"/>
        </w:rPr>
        <w:t>arget, dan SOP</w:t>
      </w:r>
    </w:p>
    <w:p w14:paraId="3E8EAD0C" w14:textId="77777777" w:rsidR="00117E22" w:rsidRPr="00594ACA" w:rsidRDefault="002D4DA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>Pengawasan dan Pembinaan</w:t>
      </w:r>
    </w:p>
    <w:p w14:paraId="02916A5F" w14:textId="77777777" w:rsidR="00117E22" w:rsidRPr="00594ACA" w:rsidRDefault="002D4DA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ind w:left="0" w:hanging="2"/>
        <w:jc w:val="both"/>
        <w:rPr>
          <w:color w:val="000000"/>
        </w:rPr>
      </w:pPr>
      <w:r w:rsidRPr="00594ACA">
        <w:t>Akreditasi Penjaminan Mutu dan Pembangunan Zona Integritas</w:t>
      </w:r>
    </w:p>
    <w:p w14:paraId="1FAA7D27" w14:textId="77777777" w:rsidR="00117E22" w:rsidRPr="00594ACA" w:rsidRDefault="002D4DA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>Evaluasi kegiatan</w:t>
      </w:r>
    </w:p>
    <w:p w14:paraId="6A901550" w14:textId="77777777" w:rsidR="00117E22" w:rsidRPr="00594ACA" w:rsidRDefault="002D4D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  <w:rPr>
          <w:color w:val="000000"/>
        </w:rPr>
      </w:pPr>
      <w:r w:rsidRPr="00594ACA">
        <w:t>Administrasi Perkara, yang meliputi:</w:t>
      </w:r>
    </w:p>
    <w:p w14:paraId="348E8E3B" w14:textId="77777777" w:rsidR="00117E22" w:rsidRPr="00594ACA" w:rsidRDefault="002D4DA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</w:tabs>
        <w:ind w:left="0" w:hanging="2"/>
        <w:jc w:val="both"/>
      </w:pPr>
      <w:r w:rsidRPr="00594ACA">
        <w:lastRenderedPageBreak/>
        <w:t>Prosedur Penerimaan Perkara, Permohonan Banding, Kasasi, dan Peninjauan Kembali</w:t>
      </w:r>
    </w:p>
    <w:p w14:paraId="5BF3440D" w14:textId="77777777" w:rsidR="00117E22" w:rsidRPr="00594ACA" w:rsidRDefault="002D4DA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</w:tabs>
        <w:ind w:left="0" w:hanging="2"/>
        <w:jc w:val="both"/>
      </w:pPr>
      <w:r w:rsidRPr="00594ACA">
        <w:t>Keuangan Perkara</w:t>
      </w:r>
    </w:p>
    <w:p w14:paraId="1E867FAA" w14:textId="77777777" w:rsidR="00117E22" w:rsidRPr="00594ACA" w:rsidRDefault="002D4DA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</w:tabs>
        <w:ind w:left="0" w:hanging="2"/>
        <w:jc w:val="both"/>
      </w:pPr>
      <w:r w:rsidRPr="00594ACA">
        <w:t>Pemberkasan Perkara dan Kearsipan</w:t>
      </w:r>
    </w:p>
    <w:p w14:paraId="28DC678A" w14:textId="77777777" w:rsidR="00117E22" w:rsidRPr="00594ACA" w:rsidRDefault="002D4DA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</w:tabs>
        <w:ind w:left="0" w:hanging="2"/>
        <w:jc w:val="both"/>
      </w:pPr>
      <w:r w:rsidRPr="00594ACA">
        <w:t>Pelaporan</w:t>
      </w:r>
    </w:p>
    <w:p w14:paraId="2A7CD740" w14:textId="77777777" w:rsidR="00117E22" w:rsidRPr="00594ACA" w:rsidRDefault="002D4D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  <w:rPr>
          <w:color w:val="000000"/>
        </w:rPr>
      </w:pPr>
      <w:r w:rsidRPr="00594ACA">
        <w:t>Administrasi Persidangan dan Pelaksanaan Putusan, yang meliputi:</w:t>
      </w:r>
    </w:p>
    <w:p w14:paraId="125A7BFC" w14:textId="77777777" w:rsidR="00117E22" w:rsidRPr="00594ACA" w:rsidRDefault="002D4DA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Mediasi</w:t>
      </w:r>
    </w:p>
    <w:p w14:paraId="34531BD5" w14:textId="77777777" w:rsidR="00117E22" w:rsidRPr="00594ACA" w:rsidRDefault="002D4DA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Penetapan Majelis Hakim</w:t>
      </w:r>
    </w:p>
    <w:p w14:paraId="735F9770" w14:textId="77777777" w:rsidR="00117E22" w:rsidRPr="00594ACA" w:rsidRDefault="002D4DA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Penetapan Hari Sidang</w:t>
      </w:r>
    </w:p>
    <w:p w14:paraId="35419475" w14:textId="77777777" w:rsidR="00117E22" w:rsidRPr="00594ACA" w:rsidRDefault="002D4DA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Panggilan Para Pihak</w:t>
      </w:r>
    </w:p>
    <w:p w14:paraId="2FE90E38" w14:textId="77777777" w:rsidR="00117E22" w:rsidRPr="00594ACA" w:rsidRDefault="002D4DA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Sidang Pengadilan</w:t>
      </w:r>
    </w:p>
    <w:p w14:paraId="1AD33949" w14:textId="77777777" w:rsidR="00117E22" w:rsidRPr="00594ACA" w:rsidRDefault="002D4DA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Berita Acara Persidangan</w:t>
      </w:r>
    </w:p>
    <w:p w14:paraId="34496F2D" w14:textId="77777777" w:rsidR="00117E22" w:rsidRPr="00594ACA" w:rsidRDefault="002D4DA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Minutasi Perkara</w:t>
      </w:r>
    </w:p>
    <w:p w14:paraId="003ADA08" w14:textId="77777777" w:rsidR="00117E22" w:rsidRPr="00594ACA" w:rsidRDefault="002D4DA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Pelaksanaan Putusan (Eksekusi)</w:t>
      </w:r>
    </w:p>
    <w:p w14:paraId="6CCB1FB9" w14:textId="77777777" w:rsidR="00117E22" w:rsidRPr="00594ACA" w:rsidRDefault="002D4D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  <w:rPr>
          <w:color w:val="000000"/>
        </w:rPr>
      </w:pPr>
      <w:r w:rsidRPr="00594ACA">
        <w:t>Administrasi Umum, yang meliputi:</w:t>
      </w:r>
    </w:p>
    <w:p w14:paraId="478CEC9A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Absensi Pegawai</w:t>
      </w:r>
    </w:p>
    <w:p w14:paraId="045DA37F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Tata Usaha Kepegawaian</w:t>
      </w:r>
    </w:p>
    <w:p w14:paraId="1755E08F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SKP dan PKP</w:t>
      </w:r>
    </w:p>
    <w:p w14:paraId="549481E0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Pengelolaan Kenaikan Pangkat</w:t>
      </w:r>
    </w:p>
    <w:p w14:paraId="6047437E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Kenaikan Gaji Berkala</w:t>
      </w:r>
    </w:p>
    <w:p w14:paraId="28F51FCD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Pendidikan dan Penjenjangan</w:t>
      </w:r>
    </w:p>
    <w:p w14:paraId="5ED1CBF2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Cuti Pegawai dan Ijin Keluar Kantor</w:t>
      </w:r>
    </w:p>
    <w:p w14:paraId="3189DFE7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Pengisian Jabatan</w:t>
      </w:r>
    </w:p>
    <w:p w14:paraId="115F645B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Pensiun PNS</w:t>
      </w:r>
    </w:p>
    <w:p w14:paraId="1399BCD2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Penyusunan Surat Keputusan</w:t>
      </w:r>
    </w:p>
    <w:p w14:paraId="0BED7BE4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Dokumentasi Rapat</w:t>
      </w:r>
    </w:p>
    <w:p w14:paraId="30B684C3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Pengelolaan Tenaga Honor</w:t>
      </w:r>
    </w:p>
    <w:p w14:paraId="651009C0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Perencanaan</w:t>
      </w:r>
    </w:p>
    <w:p w14:paraId="3352ED95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Teknologi Informasi</w:t>
      </w:r>
    </w:p>
    <w:p w14:paraId="0F713703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Pengelolaan Surat Menyurat</w:t>
      </w:r>
    </w:p>
    <w:p w14:paraId="05582551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Pengelolaan Barang Persediaan dan BMN</w:t>
      </w:r>
    </w:p>
    <w:p w14:paraId="219C42E2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Pengelolaan Perpustakaan</w:t>
      </w:r>
    </w:p>
    <w:p w14:paraId="02BEA342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Keuangan</w:t>
      </w:r>
    </w:p>
    <w:p w14:paraId="6689D592" w14:textId="77777777" w:rsidR="00117E22" w:rsidRPr="00594ACA" w:rsidRDefault="002D4D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</w:pPr>
      <w:r w:rsidRPr="00594ACA">
        <w:t>Pengadaan Barang dan Jasa</w:t>
      </w:r>
    </w:p>
    <w:p w14:paraId="50D31D87" w14:textId="77777777" w:rsidR="00117E22" w:rsidRPr="00594ACA" w:rsidRDefault="002D4D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993"/>
          <w:tab w:val="left" w:pos="1620"/>
          <w:tab w:val="left" w:pos="1800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lastRenderedPageBreak/>
        <w:t>Kinerja Pelayanan Publik</w:t>
      </w:r>
      <w:r w:rsidRPr="00594ACA">
        <w:t>, yang meliputi:</w:t>
      </w:r>
    </w:p>
    <w:p w14:paraId="4E20AC91" w14:textId="77777777" w:rsidR="00117E22" w:rsidRPr="00594ACA" w:rsidRDefault="002D4D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1276"/>
          <w:tab w:val="left" w:pos="1620"/>
          <w:tab w:val="left" w:pos="1800"/>
        </w:tabs>
        <w:ind w:left="0" w:hanging="2"/>
        <w:jc w:val="both"/>
        <w:rPr>
          <w:color w:val="000000"/>
        </w:rPr>
      </w:pPr>
      <w:r w:rsidRPr="00594ACA">
        <w:t>Maklumat Pelayanan dan Standar Pelayanan</w:t>
      </w:r>
    </w:p>
    <w:p w14:paraId="56891F6D" w14:textId="77777777" w:rsidR="00117E22" w:rsidRPr="00594ACA" w:rsidRDefault="002D4D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1276"/>
          <w:tab w:val="left" w:pos="1620"/>
          <w:tab w:val="left" w:pos="1800"/>
        </w:tabs>
        <w:ind w:left="0" w:hanging="2"/>
        <w:jc w:val="both"/>
      </w:pPr>
      <w:r w:rsidRPr="00594ACA">
        <w:t>Penerapan Budaya Kerja</w:t>
      </w:r>
    </w:p>
    <w:p w14:paraId="65876FE3" w14:textId="77777777" w:rsidR="00117E22" w:rsidRPr="00594ACA" w:rsidRDefault="002D4D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1276"/>
          <w:tab w:val="left" w:pos="1620"/>
          <w:tab w:val="left" w:pos="1800"/>
        </w:tabs>
        <w:ind w:left="0" w:hanging="2"/>
        <w:jc w:val="both"/>
      </w:pPr>
      <w:r w:rsidRPr="00594ACA">
        <w:t>Pelayanan Pemberian Informasi Publik</w:t>
      </w:r>
    </w:p>
    <w:p w14:paraId="17DC48C2" w14:textId="77777777" w:rsidR="00117E22" w:rsidRPr="00594ACA" w:rsidRDefault="002D4D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1276"/>
          <w:tab w:val="left" w:pos="1620"/>
          <w:tab w:val="left" w:pos="1800"/>
        </w:tabs>
        <w:ind w:left="0" w:hanging="2"/>
        <w:jc w:val="both"/>
      </w:pPr>
      <w:r w:rsidRPr="00594ACA">
        <w:t>Pos Bantuan Hukum</w:t>
      </w:r>
    </w:p>
    <w:p w14:paraId="78E00687" w14:textId="77777777" w:rsidR="00117E22" w:rsidRPr="00594ACA" w:rsidRDefault="002D4D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1276"/>
          <w:tab w:val="left" w:pos="1620"/>
          <w:tab w:val="left" w:pos="1800"/>
        </w:tabs>
        <w:ind w:left="0" w:hanging="2"/>
        <w:jc w:val="both"/>
      </w:pPr>
      <w:r w:rsidRPr="00594ACA">
        <w:t>Sidang Keliling/Sidang Terpadu</w:t>
      </w:r>
    </w:p>
    <w:p w14:paraId="456750E5" w14:textId="77777777" w:rsidR="00117E22" w:rsidRPr="00594ACA" w:rsidRDefault="002D4D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1276"/>
          <w:tab w:val="left" w:pos="1620"/>
          <w:tab w:val="left" w:pos="1800"/>
        </w:tabs>
        <w:ind w:left="0" w:hanging="2"/>
        <w:jc w:val="both"/>
      </w:pPr>
      <w:r w:rsidRPr="00594ACA">
        <w:t>Survei Pelayanan Publik</w:t>
      </w:r>
    </w:p>
    <w:p w14:paraId="279731BE" w14:textId="77777777" w:rsidR="00117E22" w:rsidRPr="00594ACA" w:rsidRDefault="002D4D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  <w:tab w:val="left" w:pos="1276"/>
          <w:tab w:val="left" w:pos="1620"/>
          <w:tab w:val="left" w:pos="1800"/>
        </w:tabs>
        <w:ind w:left="0" w:hanging="2"/>
        <w:jc w:val="both"/>
      </w:pPr>
      <w:r w:rsidRPr="00594ACA">
        <w:t>Sarana Penunjang Pelayanan Publik</w:t>
      </w:r>
    </w:p>
    <w:p w14:paraId="6E5C039D" w14:textId="77777777" w:rsidR="00117E22" w:rsidRPr="00594ACA" w:rsidRDefault="002D4DA3">
      <w:pPr>
        <w:pStyle w:val="Heading2"/>
        <w:ind w:left="0" w:hanging="2"/>
        <w:jc w:val="both"/>
        <w:rPr>
          <w:lang w:val="id-ID"/>
        </w:rPr>
      </w:pPr>
      <w:bookmarkStart w:id="6" w:name="_heading=h.vgg7l0hl75wu" w:colFirst="0" w:colLast="0"/>
      <w:bookmarkEnd w:id="6"/>
      <w:r w:rsidRPr="00594ACA">
        <w:rPr>
          <w:lang w:val="id-ID"/>
        </w:rPr>
        <w:t xml:space="preserve">C. </w:t>
      </w:r>
      <w:r w:rsidRPr="00594ACA">
        <w:rPr>
          <w:lang w:val="id-ID"/>
        </w:rPr>
        <w:t>Maksud dan Tujuan Pengawasan</w:t>
      </w:r>
    </w:p>
    <w:p w14:paraId="5B0383B6" w14:textId="77777777" w:rsidR="00117E22" w:rsidRPr="00594ACA" w:rsidRDefault="002D4DA3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 xml:space="preserve">Untuk memantau pelaksanaan manajemen peradilan dalam hal program kerja, pengawasan dan pembinaan yang dilakukan oleh unsur pimpinan, kendala dan hambatan yang dihadapi dalam menerapkan manajemen peradilan dan bagaimana </w:t>
      </w:r>
      <w:r w:rsidRPr="00594ACA">
        <w:rPr>
          <w:color w:val="000000"/>
        </w:rPr>
        <w:t>pemanfaatan faktor-faktor pendukung disekitarnya;</w:t>
      </w:r>
    </w:p>
    <w:p w14:paraId="30E0C9B1" w14:textId="77777777" w:rsidR="00117E22" w:rsidRPr="00594ACA" w:rsidRDefault="002D4DA3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>Untuk memantau kinerja pelayanan publik yang mencakup  ketersediaan sarana pelayanan publik, ketertiban, kebersihan dan kedisiplinan dalam melayani masyarakat pencari keadilan;</w:t>
      </w:r>
    </w:p>
    <w:p w14:paraId="3AA64658" w14:textId="77777777" w:rsidR="00117E22" w:rsidRPr="00594ACA" w:rsidRDefault="002D4DA3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>Untuk memantau tertib pelaksa</w:t>
      </w:r>
      <w:r w:rsidRPr="00594ACA">
        <w:rPr>
          <w:color w:val="000000"/>
        </w:rPr>
        <w:t>naan administrasi perkara dalam hal prosedur penerimaan perkara, register perkara, keuangan perkara, laporan perkara dan pengarsipan perkara;</w:t>
      </w:r>
    </w:p>
    <w:p w14:paraId="17E57CE8" w14:textId="77777777" w:rsidR="00117E22" w:rsidRPr="00594ACA" w:rsidRDefault="002D4DA3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hanging="2"/>
        <w:jc w:val="both"/>
        <w:rPr>
          <w:color w:val="000000"/>
        </w:rPr>
      </w:pPr>
      <w:r w:rsidRPr="00594ACA">
        <w:rPr>
          <w:color w:val="000000"/>
        </w:rPr>
        <w:t>Untuk memantau tertib pelaksanaan administrasi persidangan mulai dari persiapan persidangan, pelaksanaan persidang</w:t>
      </w:r>
      <w:r w:rsidRPr="00594ACA">
        <w:rPr>
          <w:color w:val="000000"/>
        </w:rPr>
        <w:t>an, putusan dan minutasi;</w:t>
      </w:r>
    </w:p>
    <w:p w14:paraId="59F58913" w14:textId="77777777" w:rsidR="00117E22" w:rsidRPr="00594ACA" w:rsidRDefault="002D4DA3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800"/>
        </w:tabs>
        <w:ind w:left="0" w:hanging="2"/>
        <w:jc w:val="both"/>
        <w:rPr>
          <w:color w:val="000000"/>
        </w:rPr>
      </w:pPr>
      <w:bookmarkStart w:id="7" w:name="_heading=h.tyjcwt" w:colFirst="0" w:colLast="0"/>
      <w:bookmarkEnd w:id="7"/>
      <w:r w:rsidRPr="00594ACA">
        <w:rPr>
          <w:color w:val="000000"/>
        </w:rPr>
        <w:t>Untuk memantau pelaksanaan administrasi umum pada unit kesekretariatan tentang pelaksanaan administrasi kepegawaian, administrasi dan tata kelola keuangan DIPA, pengelolaan pengadaan barang dan jasa, pengelolaan pada unit UAKPA da</w:t>
      </w:r>
      <w:r w:rsidRPr="00594ACA">
        <w:rPr>
          <w:color w:val="000000"/>
        </w:rPr>
        <w:t>n UAKPB, tata persuratan serta tata kelola perpustakaan;</w:t>
      </w:r>
    </w:p>
    <w:p w14:paraId="3B9891F8" w14:textId="77777777" w:rsidR="00117E22" w:rsidRPr="00594ACA" w:rsidRDefault="002D4DA3">
      <w:pPr>
        <w:pStyle w:val="Heading2"/>
        <w:ind w:left="0" w:hanging="2"/>
        <w:jc w:val="both"/>
        <w:rPr>
          <w:lang w:val="id-ID"/>
        </w:rPr>
      </w:pPr>
      <w:bookmarkStart w:id="8" w:name="_heading=h.gfrjazktor2q" w:colFirst="0" w:colLast="0"/>
      <w:bookmarkEnd w:id="8"/>
      <w:r w:rsidRPr="00594ACA">
        <w:rPr>
          <w:lang w:val="id-ID"/>
        </w:rPr>
        <w:t>D. Metodologi Pengawasan</w:t>
      </w:r>
    </w:p>
    <w:p w14:paraId="6724986E" w14:textId="77777777" w:rsidR="00117E22" w:rsidRPr="00594ACA" w:rsidRDefault="002D4DA3">
      <w:pPr>
        <w:numPr>
          <w:ilvl w:val="0"/>
          <w:numId w:val="7"/>
        </w:numPr>
        <w:ind w:left="0" w:hanging="2"/>
        <w:jc w:val="both"/>
      </w:pPr>
      <w:r w:rsidRPr="00594ACA">
        <w:t>Pemeriksaan dokumen;</w:t>
      </w:r>
    </w:p>
    <w:p w14:paraId="01F89CCA" w14:textId="77777777" w:rsidR="00117E22" w:rsidRPr="00594ACA" w:rsidRDefault="002D4DA3">
      <w:pPr>
        <w:numPr>
          <w:ilvl w:val="0"/>
          <w:numId w:val="7"/>
        </w:numPr>
        <w:ind w:left="0" w:hanging="2"/>
        <w:jc w:val="both"/>
      </w:pPr>
      <w:r w:rsidRPr="00594ACA">
        <w:t>Wawancara;</w:t>
      </w:r>
    </w:p>
    <w:p w14:paraId="39A3A948" w14:textId="77777777" w:rsidR="00117E22" w:rsidRPr="00594ACA" w:rsidRDefault="002D4DA3">
      <w:pPr>
        <w:numPr>
          <w:ilvl w:val="0"/>
          <w:numId w:val="7"/>
        </w:numPr>
        <w:ind w:left="0" w:hanging="2"/>
        <w:jc w:val="both"/>
      </w:pPr>
      <w:r w:rsidRPr="00594ACA">
        <w:t>Konfirmasi;</w:t>
      </w:r>
    </w:p>
    <w:p w14:paraId="56A1F5F7" w14:textId="77777777" w:rsidR="00117E22" w:rsidRPr="00594ACA" w:rsidRDefault="002D4DA3">
      <w:pPr>
        <w:numPr>
          <w:ilvl w:val="0"/>
          <w:numId w:val="7"/>
        </w:numPr>
        <w:ind w:left="0" w:hanging="2"/>
        <w:jc w:val="both"/>
      </w:pPr>
      <w:bookmarkStart w:id="9" w:name="_heading=h.3dy6vkm" w:colFirst="0" w:colLast="0"/>
      <w:bookmarkEnd w:id="9"/>
      <w:r w:rsidRPr="00594ACA">
        <w:t>Observasi;</w:t>
      </w:r>
    </w:p>
    <w:p w14:paraId="1E65E82A" w14:textId="77777777" w:rsidR="00117E22" w:rsidRPr="00594ACA" w:rsidRDefault="002D4DA3">
      <w:pPr>
        <w:pStyle w:val="Heading2"/>
        <w:ind w:left="0" w:hanging="2"/>
        <w:jc w:val="both"/>
        <w:rPr>
          <w:lang w:val="id-ID"/>
        </w:rPr>
      </w:pPr>
      <w:bookmarkStart w:id="10" w:name="_heading=h.1t3h5sf" w:colFirst="0" w:colLast="0"/>
      <w:bookmarkEnd w:id="10"/>
      <w:r w:rsidRPr="00594ACA">
        <w:rPr>
          <w:lang w:val="id-ID"/>
        </w:rPr>
        <w:lastRenderedPageBreak/>
        <w:t>E. Jangka Waktu dan Susunan Tim Pemeriksa</w:t>
      </w:r>
    </w:p>
    <w:p w14:paraId="406824A5" w14:textId="2B03A504" w:rsidR="00117E22" w:rsidRDefault="002D4DA3" w:rsidP="00594ACA">
      <w:pPr>
        <w:ind w:left="0" w:hanging="2"/>
        <w:jc w:val="both"/>
        <w:rPr>
          <w:lang w:val="en-US"/>
        </w:rPr>
      </w:pPr>
      <w:r w:rsidRPr="00594ACA">
        <w:t xml:space="preserve">Sesuai dengan Surat Tugas Ketua Pengadilan Tinggi Agama </w:t>
      </w:r>
      <w:r w:rsidR="008650FB">
        <w:rPr>
          <w:lang w:val="en-US"/>
        </w:rPr>
        <w:t>Manado</w:t>
      </w:r>
      <w:r w:rsidRPr="00594ACA">
        <w:t xml:space="preserve"> Nomor </w:t>
      </w:r>
      <w:r w:rsidR="00594ACA" w:rsidRPr="00594ACA">
        <w:t>${no_st}</w:t>
      </w:r>
      <w:r w:rsidR="00594ACA" w:rsidRPr="00594ACA">
        <w:rPr>
          <w:color w:val="333333"/>
          <w:sz w:val="23"/>
          <w:szCs w:val="23"/>
        </w:rPr>
        <w:t xml:space="preserve"> </w:t>
      </w:r>
      <w:r w:rsidRPr="00594ACA">
        <w:t xml:space="preserve"> tanggal </w:t>
      </w:r>
      <w:r w:rsidRPr="00594ACA">
        <w:rPr>
          <w:highlight w:val="yellow"/>
        </w:rPr>
        <w:t>6 Oktober 2022</w:t>
      </w:r>
      <w:r w:rsidRPr="00594ACA">
        <w:t xml:space="preserve">,  jangka waktu pelaksanaan pemeriksaan selama 3 (tiga) hari, yakni tanggal 11 s.d 13 Mei 2022 dengan susunan tim pemeriksa sebagai berikut </w:t>
      </w:r>
      <w:bookmarkStart w:id="11" w:name="_heading=h.4d34og8" w:colFirst="0" w:colLast="0"/>
      <w:bookmarkStart w:id="12" w:name="_heading=h.6r8jyxbwum7z" w:colFirst="0" w:colLast="0"/>
      <w:bookmarkEnd w:id="11"/>
      <w:bookmarkEnd w:id="12"/>
      <w:r w:rsidR="00594ACA">
        <w:rPr>
          <w:lang w:val="en-US"/>
        </w:rPr>
        <w:t>:</w:t>
      </w:r>
    </w:p>
    <w:p w14:paraId="3FD9E76D" w14:textId="5BCB9EC2" w:rsidR="00594ACA" w:rsidRDefault="00594ACA" w:rsidP="00594ACA">
      <w:pPr>
        <w:ind w:left="0" w:hanging="2"/>
        <w:rPr>
          <w:lang w:val="en-US"/>
        </w:rPr>
      </w:pPr>
    </w:p>
    <w:p w14:paraId="2D966A38" w14:textId="097A9BDD" w:rsidR="00594ACA" w:rsidRPr="00594ACA" w:rsidRDefault="00594ACA" w:rsidP="00594ACA">
      <w:pPr>
        <w:ind w:left="0" w:hanging="2"/>
        <w:jc w:val="center"/>
        <w:rPr>
          <w:b/>
          <w:bCs/>
          <w:i/>
          <w:iCs/>
          <w:lang w:val="en-US"/>
        </w:rPr>
      </w:pPr>
      <w:r w:rsidRPr="00594ACA">
        <w:rPr>
          <w:b/>
          <w:bCs/>
          <w:i/>
          <w:iCs/>
          <w:lang w:val="en-US"/>
        </w:rPr>
        <w:t>(</w:t>
      </w:r>
      <w:proofErr w:type="spellStart"/>
      <w:r w:rsidRPr="00594ACA">
        <w:rPr>
          <w:b/>
          <w:bCs/>
          <w:i/>
          <w:iCs/>
          <w:lang w:val="en-US"/>
        </w:rPr>
        <w:t>diisi</w:t>
      </w:r>
      <w:proofErr w:type="spellEnd"/>
      <w:r w:rsidRPr="00594ACA">
        <w:rPr>
          <w:b/>
          <w:bCs/>
          <w:i/>
          <w:iCs/>
          <w:lang w:val="en-US"/>
        </w:rPr>
        <w:t xml:space="preserve"> </w:t>
      </w:r>
      <w:proofErr w:type="spellStart"/>
      <w:r w:rsidRPr="00594ACA">
        <w:rPr>
          <w:b/>
          <w:bCs/>
          <w:i/>
          <w:iCs/>
          <w:lang w:val="en-US"/>
        </w:rPr>
        <w:t>sesuai</w:t>
      </w:r>
      <w:proofErr w:type="spellEnd"/>
      <w:r w:rsidRPr="00594ACA">
        <w:rPr>
          <w:b/>
          <w:bCs/>
          <w:i/>
          <w:iCs/>
          <w:lang w:val="en-US"/>
        </w:rPr>
        <w:t xml:space="preserve"> </w:t>
      </w:r>
      <w:proofErr w:type="spellStart"/>
      <w:r w:rsidRPr="00594ACA">
        <w:rPr>
          <w:b/>
          <w:bCs/>
          <w:i/>
          <w:iCs/>
          <w:lang w:val="en-US"/>
        </w:rPr>
        <w:t>nama-nama</w:t>
      </w:r>
      <w:proofErr w:type="spellEnd"/>
      <w:r w:rsidRPr="00594ACA">
        <w:rPr>
          <w:b/>
          <w:bCs/>
          <w:i/>
          <w:iCs/>
          <w:lang w:val="en-US"/>
        </w:rPr>
        <w:t xml:space="preserve"> yang </w:t>
      </w:r>
      <w:proofErr w:type="spellStart"/>
      <w:r w:rsidRPr="00594ACA">
        <w:rPr>
          <w:b/>
          <w:bCs/>
          <w:i/>
          <w:iCs/>
          <w:lang w:val="en-US"/>
        </w:rPr>
        <w:t>ada</w:t>
      </w:r>
      <w:proofErr w:type="spellEnd"/>
      <w:r w:rsidRPr="00594ACA">
        <w:rPr>
          <w:b/>
          <w:bCs/>
          <w:i/>
          <w:iCs/>
          <w:lang w:val="en-US"/>
        </w:rPr>
        <w:t xml:space="preserve"> di BAB II)</w:t>
      </w:r>
    </w:p>
    <w:p w14:paraId="23C352D4" w14:textId="77777777" w:rsidR="00594ACA" w:rsidRPr="00594ACA" w:rsidRDefault="00594ACA" w:rsidP="00594ACA">
      <w:pPr>
        <w:ind w:left="0" w:hanging="2"/>
        <w:jc w:val="both"/>
        <w:rPr>
          <w:lang w:val="en-US"/>
        </w:rPr>
      </w:pPr>
    </w:p>
    <w:p w14:paraId="7652A60E" w14:textId="77777777" w:rsidR="00117E22" w:rsidRPr="00594ACA" w:rsidRDefault="00117E22">
      <w:pPr>
        <w:pStyle w:val="Heading1"/>
        <w:ind w:left="1" w:hanging="3"/>
        <w:jc w:val="center"/>
        <w:rPr>
          <w:lang w:val="id-ID"/>
        </w:rPr>
      </w:pPr>
      <w:bookmarkStart w:id="13" w:name="_heading=h.2lvipbk28wj2" w:colFirst="0" w:colLast="0"/>
      <w:bookmarkEnd w:id="13"/>
    </w:p>
    <w:p w14:paraId="5BB9584D" w14:textId="77777777" w:rsidR="00117E22" w:rsidRPr="00594ACA" w:rsidRDefault="00117E22">
      <w:pPr>
        <w:pStyle w:val="Heading1"/>
        <w:ind w:left="1" w:hanging="3"/>
        <w:jc w:val="center"/>
        <w:rPr>
          <w:lang w:val="id-ID"/>
        </w:rPr>
      </w:pPr>
      <w:bookmarkStart w:id="14" w:name="_heading=h.www3yo64eiqj" w:colFirst="0" w:colLast="0"/>
      <w:bookmarkEnd w:id="14"/>
    </w:p>
    <w:p w14:paraId="707D6D7E" w14:textId="77777777" w:rsidR="00117E22" w:rsidRPr="00594ACA" w:rsidRDefault="00117E22">
      <w:pPr>
        <w:pStyle w:val="Heading1"/>
        <w:ind w:left="1" w:hanging="3"/>
        <w:jc w:val="center"/>
        <w:rPr>
          <w:lang w:val="id-ID"/>
        </w:rPr>
      </w:pPr>
      <w:bookmarkStart w:id="15" w:name="_heading=h.k875r4la0vs7" w:colFirst="0" w:colLast="0"/>
      <w:bookmarkEnd w:id="15"/>
    </w:p>
    <w:p w14:paraId="16DE6DB7" w14:textId="77777777" w:rsidR="00117E22" w:rsidRPr="00594ACA" w:rsidRDefault="00117E22">
      <w:pPr>
        <w:ind w:left="0" w:hanging="2"/>
      </w:pPr>
    </w:p>
    <w:p w14:paraId="6E23D188" w14:textId="77777777" w:rsidR="00117E22" w:rsidRPr="00594ACA" w:rsidRDefault="00117E22">
      <w:pPr>
        <w:ind w:left="0" w:hanging="2"/>
      </w:pPr>
    </w:p>
    <w:p w14:paraId="6F2A3641" w14:textId="77777777" w:rsidR="00117E22" w:rsidRPr="00594ACA" w:rsidRDefault="00117E22">
      <w:pPr>
        <w:ind w:left="0" w:hanging="2"/>
      </w:pPr>
    </w:p>
    <w:p w14:paraId="41705286" w14:textId="77777777" w:rsidR="00117E22" w:rsidRPr="00594ACA" w:rsidRDefault="00117E22">
      <w:pPr>
        <w:ind w:left="0" w:hanging="2"/>
      </w:pPr>
    </w:p>
    <w:p w14:paraId="0D1AC2B6" w14:textId="77777777" w:rsidR="00117E22" w:rsidRPr="00594ACA" w:rsidRDefault="00117E22">
      <w:pPr>
        <w:ind w:left="0" w:hanging="2"/>
      </w:pPr>
    </w:p>
    <w:p w14:paraId="56AC8666" w14:textId="77777777" w:rsidR="00117E22" w:rsidRPr="00594ACA" w:rsidRDefault="00117E22">
      <w:pPr>
        <w:ind w:left="0" w:hanging="2"/>
      </w:pPr>
    </w:p>
    <w:p w14:paraId="1836558C" w14:textId="77777777" w:rsidR="00594ACA" w:rsidRPr="00594ACA" w:rsidRDefault="00594ACA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caps/>
          <w:smallCaps/>
          <w:kern w:val="32"/>
          <w:sz w:val="28"/>
          <w:szCs w:val="32"/>
        </w:rPr>
      </w:pPr>
      <w:bookmarkStart w:id="16" w:name="_heading=h.58vy4oc6conz" w:colFirst="0" w:colLast="0"/>
      <w:bookmarkEnd w:id="16"/>
      <w:r w:rsidRPr="00594ACA">
        <w:rPr>
          <w:smallCaps/>
        </w:rPr>
        <w:br w:type="page"/>
      </w:r>
    </w:p>
    <w:p w14:paraId="33ACDF6E" w14:textId="331DC5B4" w:rsidR="00117E22" w:rsidRPr="00594ACA" w:rsidRDefault="002D4DA3">
      <w:pPr>
        <w:pStyle w:val="Heading1"/>
        <w:ind w:left="1" w:hanging="3"/>
        <w:jc w:val="center"/>
        <w:rPr>
          <w:lang w:val="id-ID"/>
        </w:rPr>
      </w:pPr>
      <w:r w:rsidRPr="00594ACA">
        <w:rPr>
          <w:smallCaps/>
          <w:lang w:val="id-ID"/>
        </w:rPr>
        <w:lastRenderedPageBreak/>
        <w:t>BAB II</w:t>
      </w:r>
      <w:r w:rsidRPr="00594ACA">
        <w:rPr>
          <w:smallCaps/>
          <w:sz w:val="24"/>
          <w:szCs w:val="24"/>
          <w:lang w:val="id-ID"/>
        </w:rPr>
        <w:t xml:space="preserve"> </w:t>
      </w:r>
      <w:r w:rsidRPr="00594ACA">
        <w:rPr>
          <w:smallCaps/>
          <w:sz w:val="24"/>
          <w:szCs w:val="24"/>
          <w:lang w:val="id-ID"/>
        </w:rPr>
        <w:br/>
      </w:r>
      <w:r w:rsidRPr="00594ACA">
        <w:rPr>
          <w:lang w:val="id-ID"/>
        </w:rPr>
        <w:t>HASIL PENGAWASAN</w:t>
      </w:r>
    </w:p>
    <w:p w14:paraId="0A0459C7" w14:textId="77777777" w:rsidR="00117E22" w:rsidRPr="00594ACA" w:rsidRDefault="00117E22">
      <w:pPr>
        <w:ind w:left="0" w:hanging="2"/>
      </w:pPr>
    </w:p>
    <w:p w14:paraId="09588DC6" w14:textId="50E38518" w:rsidR="00117E22" w:rsidRPr="00594ACA" w:rsidRDefault="00594ACA" w:rsidP="00594ACA">
      <w:pPr>
        <w:pStyle w:val="Heading1"/>
        <w:ind w:leftChars="0" w:left="0" w:firstLineChars="0" w:firstLine="0"/>
        <w:rPr>
          <w:lang w:val="id-ID"/>
        </w:rPr>
      </w:pPr>
      <w:bookmarkStart w:id="17" w:name="_heading=h.kk542tju5hj8" w:colFirst="0" w:colLast="0"/>
      <w:bookmarkStart w:id="18" w:name="_heading=h.sxshnpcoe710" w:colFirst="0" w:colLast="0"/>
      <w:bookmarkEnd w:id="17"/>
      <w:bookmarkEnd w:id="18"/>
      <w:r w:rsidRPr="00E215B9">
        <w:rPr>
          <w:highlight w:val="yellow"/>
        </w:rPr>
        <w:t>(diisi sesuai temuan yg ada di bab III)</w:t>
      </w:r>
      <w:r w:rsidRPr="00594ACA">
        <w:rPr>
          <w:lang w:val="id-ID"/>
        </w:rPr>
        <w:br w:type="page"/>
      </w:r>
    </w:p>
    <w:p w14:paraId="25439EED" w14:textId="77777777" w:rsidR="00117E22" w:rsidRPr="00594ACA" w:rsidRDefault="002D4DA3">
      <w:pPr>
        <w:pStyle w:val="Heading1"/>
        <w:ind w:left="1" w:hanging="3"/>
        <w:jc w:val="center"/>
        <w:rPr>
          <w:lang w:val="id-ID"/>
        </w:rPr>
      </w:pPr>
      <w:bookmarkStart w:id="19" w:name="_heading=h.k5aonrcbtsca" w:colFirst="0" w:colLast="0"/>
      <w:bookmarkEnd w:id="19"/>
      <w:r w:rsidRPr="00594ACA">
        <w:rPr>
          <w:smallCaps/>
          <w:lang w:val="id-ID"/>
        </w:rPr>
        <w:lastRenderedPageBreak/>
        <w:t>BAB III</w:t>
      </w:r>
      <w:r w:rsidRPr="00594ACA">
        <w:rPr>
          <w:smallCaps/>
          <w:lang w:val="id-ID"/>
        </w:rPr>
        <w:br/>
        <w:t>KESIMPULAN DAN REKOMENDASI</w:t>
      </w:r>
    </w:p>
    <w:p w14:paraId="2E34B434" w14:textId="77777777" w:rsidR="00117E22" w:rsidRPr="00594ACA" w:rsidRDefault="002D4DA3">
      <w:pPr>
        <w:pStyle w:val="Heading2"/>
        <w:ind w:left="0" w:hanging="2"/>
        <w:jc w:val="both"/>
        <w:rPr>
          <w:lang w:val="id-ID"/>
        </w:rPr>
      </w:pPr>
      <w:bookmarkStart w:id="20" w:name="_heading=h.f6k4x2o70ssk" w:colFirst="0" w:colLast="0"/>
      <w:bookmarkEnd w:id="20"/>
      <w:r w:rsidRPr="00594ACA">
        <w:rPr>
          <w:lang w:val="id-ID"/>
        </w:rPr>
        <w:t>A. Kesimpulan</w:t>
      </w:r>
      <w:r w:rsidRPr="00594ACA">
        <w:rPr>
          <w:smallCaps/>
          <w:lang w:val="id-ID"/>
        </w:rPr>
        <w:t xml:space="preserve"> </w:t>
      </w:r>
    </w:p>
    <w:p w14:paraId="007EC4B6" w14:textId="2DFBFFC7" w:rsidR="00117E22" w:rsidRPr="00594ACA" w:rsidRDefault="00594AC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lang w:val="en-US"/>
        </w:rPr>
      </w:pPr>
      <w:bookmarkStart w:id="21" w:name="_heading=h.2jxsxqh" w:colFirst="0" w:colLast="0"/>
      <w:bookmarkEnd w:id="21"/>
      <w:r w:rsidRPr="00594ACA">
        <w:rPr>
          <w:highlight w:val="yellow"/>
          <w:lang w:val="en-US"/>
        </w:rPr>
        <w:t>(</w:t>
      </w:r>
      <w:proofErr w:type="spellStart"/>
      <w:r w:rsidRPr="00594ACA">
        <w:rPr>
          <w:highlight w:val="yellow"/>
          <w:lang w:val="en-US"/>
        </w:rPr>
        <w:t>silahkan</w:t>
      </w:r>
      <w:proofErr w:type="spellEnd"/>
      <w:r w:rsidRPr="00594ACA">
        <w:rPr>
          <w:highlight w:val="yellow"/>
          <w:lang w:val="en-US"/>
        </w:rPr>
        <w:t xml:space="preserve"> </w:t>
      </w:r>
      <w:proofErr w:type="spellStart"/>
      <w:r w:rsidRPr="00594ACA">
        <w:rPr>
          <w:highlight w:val="yellow"/>
          <w:lang w:val="en-US"/>
        </w:rPr>
        <w:t>isi</w:t>
      </w:r>
      <w:proofErr w:type="spellEnd"/>
      <w:r w:rsidRPr="00594ACA">
        <w:rPr>
          <w:highlight w:val="yellow"/>
          <w:lang w:val="en-US"/>
        </w:rPr>
        <w:t xml:space="preserve"> </w:t>
      </w:r>
      <w:proofErr w:type="spellStart"/>
      <w:r w:rsidRPr="00594ACA">
        <w:rPr>
          <w:highlight w:val="yellow"/>
          <w:lang w:val="en-US"/>
        </w:rPr>
        <w:t>kesimpulan</w:t>
      </w:r>
      <w:proofErr w:type="spellEnd"/>
      <w:r w:rsidRPr="00594ACA">
        <w:rPr>
          <w:highlight w:val="yellow"/>
          <w:lang w:val="en-US"/>
        </w:rPr>
        <w:t>)</w:t>
      </w:r>
    </w:p>
    <w:p w14:paraId="1A4D2A4C" w14:textId="77777777" w:rsidR="00117E22" w:rsidRPr="00594ACA" w:rsidRDefault="002D4DA3">
      <w:pPr>
        <w:pStyle w:val="Heading2"/>
        <w:ind w:left="0" w:hanging="2"/>
        <w:jc w:val="both"/>
        <w:rPr>
          <w:lang w:val="id-ID"/>
        </w:rPr>
      </w:pPr>
      <w:bookmarkStart w:id="22" w:name="_heading=h.15lqaiu3buus" w:colFirst="0" w:colLast="0"/>
      <w:bookmarkEnd w:id="22"/>
      <w:r w:rsidRPr="00594ACA">
        <w:rPr>
          <w:lang w:val="id-ID"/>
        </w:rPr>
        <w:t>B. Rekomendasi</w:t>
      </w:r>
    </w:p>
    <w:p w14:paraId="4A3152CC" w14:textId="0731493C" w:rsidR="00117E22" w:rsidRDefault="00594ACA" w:rsidP="00594ACA">
      <w:pPr>
        <w:ind w:leftChars="0" w:left="0" w:firstLineChars="0" w:firstLine="0"/>
        <w:jc w:val="both"/>
        <w:rPr>
          <w:lang w:val="en-US"/>
        </w:rPr>
      </w:pPr>
      <w:r w:rsidRPr="00594ACA">
        <w:rPr>
          <w:highlight w:val="yellow"/>
          <w:lang w:val="en-US"/>
        </w:rPr>
        <w:t>(</w:t>
      </w:r>
      <w:proofErr w:type="spellStart"/>
      <w:r w:rsidRPr="00594ACA">
        <w:rPr>
          <w:highlight w:val="yellow"/>
          <w:lang w:val="en-US"/>
        </w:rPr>
        <w:t>silahkan</w:t>
      </w:r>
      <w:proofErr w:type="spellEnd"/>
      <w:r w:rsidRPr="00594ACA">
        <w:rPr>
          <w:highlight w:val="yellow"/>
          <w:lang w:val="en-US"/>
        </w:rPr>
        <w:t xml:space="preserve"> </w:t>
      </w:r>
      <w:proofErr w:type="spellStart"/>
      <w:r w:rsidRPr="00594ACA">
        <w:rPr>
          <w:highlight w:val="yellow"/>
          <w:lang w:val="en-US"/>
        </w:rPr>
        <w:t>isi</w:t>
      </w:r>
      <w:proofErr w:type="spellEnd"/>
      <w:r w:rsidRPr="00594ACA">
        <w:rPr>
          <w:highlight w:val="yellow"/>
          <w:lang w:val="en-US"/>
        </w:rPr>
        <w:t xml:space="preserve"> </w:t>
      </w:r>
      <w:proofErr w:type="spellStart"/>
      <w:r w:rsidRPr="00594ACA">
        <w:rPr>
          <w:highlight w:val="yellow"/>
          <w:lang w:val="en-US"/>
        </w:rPr>
        <w:t>rekomendasi</w:t>
      </w:r>
      <w:proofErr w:type="spellEnd"/>
      <w:r w:rsidRPr="00594ACA">
        <w:rPr>
          <w:highlight w:val="yellow"/>
          <w:lang w:val="en-US"/>
        </w:rPr>
        <w:t>)</w:t>
      </w:r>
    </w:p>
    <w:p w14:paraId="08D33108" w14:textId="77777777" w:rsidR="00594ACA" w:rsidRPr="00594ACA" w:rsidRDefault="00594ACA" w:rsidP="00594ACA">
      <w:pPr>
        <w:ind w:leftChars="0" w:left="0" w:firstLineChars="0" w:firstLine="0"/>
        <w:jc w:val="both"/>
        <w:rPr>
          <w:lang w:val="en-US"/>
        </w:rPr>
      </w:pPr>
    </w:p>
    <w:p w14:paraId="614229CF" w14:textId="77777777" w:rsidR="00117E22" w:rsidRPr="00594ACA" w:rsidRDefault="00117E22">
      <w:pPr>
        <w:ind w:left="0" w:hanging="2"/>
        <w:jc w:val="both"/>
      </w:pPr>
    </w:p>
    <w:p w14:paraId="424AD1E6" w14:textId="77542357" w:rsidR="00117E22" w:rsidRPr="00594ACA" w:rsidRDefault="002D4DA3" w:rsidP="00594ACA">
      <w:pPr>
        <w:tabs>
          <w:tab w:val="left" w:pos="4820"/>
        </w:tabs>
        <w:ind w:left="0" w:hanging="2"/>
        <w:jc w:val="right"/>
      </w:pPr>
      <w:r w:rsidRPr="00594ACA">
        <w:tab/>
      </w:r>
      <w:r w:rsidR="00E215B9" w:rsidRPr="00E215B9">
        <w:t>${</w:t>
      </w:r>
      <w:proofErr w:type="spellStart"/>
      <w:r w:rsidR="00E215B9">
        <w:rPr>
          <w:lang w:val="en-US"/>
        </w:rPr>
        <w:t>kota</w:t>
      </w:r>
      <w:proofErr w:type="spellEnd"/>
      <w:r w:rsidR="00E215B9" w:rsidRPr="00E215B9">
        <w:t>}</w:t>
      </w:r>
      <w:r w:rsidRPr="00594ACA">
        <w:t xml:space="preserve">, </w:t>
      </w:r>
      <w:r w:rsidRPr="00E215B9">
        <w:rPr>
          <w:highlight w:val="yellow"/>
        </w:rPr>
        <w:t>13 Oktober 2022</w:t>
      </w:r>
    </w:p>
    <w:p w14:paraId="4B634D61" w14:textId="77777777" w:rsidR="00117E22" w:rsidRPr="00E215B9" w:rsidRDefault="002D4DA3" w:rsidP="00594ACA">
      <w:pPr>
        <w:tabs>
          <w:tab w:val="left" w:pos="4820"/>
        </w:tabs>
        <w:ind w:left="0" w:hanging="2"/>
        <w:jc w:val="right"/>
        <w:rPr>
          <w:highlight w:val="yellow"/>
        </w:rPr>
      </w:pPr>
      <w:r w:rsidRPr="00594ACA">
        <w:tab/>
      </w:r>
      <w:r w:rsidRPr="00E215B9">
        <w:rPr>
          <w:highlight w:val="yellow"/>
        </w:rPr>
        <w:t>Tim Pemeriksa,</w:t>
      </w:r>
    </w:p>
    <w:p w14:paraId="3B9C6080" w14:textId="77777777" w:rsidR="00117E22" w:rsidRPr="00E215B9" w:rsidRDefault="002D4DA3" w:rsidP="00594ACA">
      <w:pPr>
        <w:tabs>
          <w:tab w:val="left" w:pos="4820"/>
        </w:tabs>
        <w:ind w:left="0" w:hanging="2"/>
        <w:jc w:val="right"/>
        <w:rPr>
          <w:highlight w:val="yellow"/>
        </w:rPr>
      </w:pPr>
      <w:r w:rsidRPr="00E215B9">
        <w:rPr>
          <w:highlight w:val="yellow"/>
        </w:rPr>
        <w:tab/>
        <w:t>Ketua Tim,</w:t>
      </w:r>
    </w:p>
    <w:p w14:paraId="279929CC" w14:textId="77777777" w:rsidR="00117E22" w:rsidRPr="00E215B9" w:rsidRDefault="00117E22" w:rsidP="00594ACA">
      <w:pPr>
        <w:tabs>
          <w:tab w:val="left" w:pos="4820"/>
        </w:tabs>
        <w:ind w:leftChars="0" w:left="0" w:firstLineChars="0" w:firstLine="0"/>
        <w:rPr>
          <w:highlight w:val="yellow"/>
        </w:rPr>
      </w:pPr>
    </w:p>
    <w:p w14:paraId="5BA74A7D" w14:textId="67B4E37C" w:rsidR="00117E22" w:rsidRPr="00E215B9" w:rsidRDefault="002D4DA3" w:rsidP="00594ACA">
      <w:pPr>
        <w:tabs>
          <w:tab w:val="left" w:pos="4820"/>
        </w:tabs>
        <w:ind w:left="0" w:hanging="2"/>
        <w:jc w:val="right"/>
        <w:rPr>
          <w:highlight w:val="yellow"/>
        </w:rPr>
      </w:pPr>
      <w:r w:rsidRPr="00E215B9">
        <w:rPr>
          <w:highlight w:val="yellow"/>
        </w:rPr>
        <w:tab/>
        <w:t>Anggota Tim</w:t>
      </w:r>
    </w:p>
    <w:p w14:paraId="22A33E57" w14:textId="77777777" w:rsidR="00117E22" w:rsidRPr="00E215B9" w:rsidRDefault="00117E22" w:rsidP="00594ACA">
      <w:pPr>
        <w:tabs>
          <w:tab w:val="left" w:pos="4820"/>
        </w:tabs>
        <w:ind w:leftChars="0" w:left="0" w:firstLineChars="0" w:firstLine="0"/>
        <w:rPr>
          <w:highlight w:val="yellow"/>
        </w:rPr>
      </w:pPr>
    </w:p>
    <w:p w14:paraId="6B9B5E81" w14:textId="77777777" w:rsidR="00117E22" w:rsidRPr="00E215B9" w:rsidRDefault="002D4DA3" w:rsidP="00594ACA">
      <w:pPr>
        <w:tabs>
          <w:tab w:val="left" w:pos="4820"/>
        </w:tabs>
        <w:ind w:left="0" w:hanging="2"/>
        <w:jc w:val="right"/>
        <w:rPr>
          <w:highlight w:val="yellow"/>
        </w:rPr>
      </w:pPr>
      <w:r w:rsidRPr="00E215B9">
        <w:rPr>
          <w:highlight w:val="yellow"/>
        </w:rPr>
        <w:tab/>
        <w:t>Anggota Tim,</w:t>
      </w:r>
    </w:p>
    <w:p w14:paraId="70D62333" w14:textId="77777777" w:rsidR="00117E22" w:rsidRPr="00E215B9" w:rsidRDefault="00117E22" w:rsidP="00594ACA">
      <w:pPr>
        <w:tabs>
          <w:tab w:val="left" w:pos="4820"/>
        </w:tabs>
        <w:ind w:left="0" w:hanging="2"/>
        <w:jc w:val="right"/>
        <w:rPr>
          <w:highlight w:val="yellow"/>
        </w:rPr>
      </w:pPr>
    </w:p>
    <w:p w14:paraId="462C4DE6" w14:textId="21880CC7" w:rsidR="00117E22" w:rsidRPr="00594ACA" w:rsidRDefault="002D4DA3" w:rsidP="00594ACA">
      <w:pPr>
        <w:tabs>
          <w:tab w:val="left" w:pos="4820"/>
        </w:tabs>
        <w:ind w:left="0" w:hanging="2"/>
        <w:jc w:val="right"/>
      </w:pPr>
      <w:r w:rsidRPr="00E215B9">
        <w:rPr>
          <w:highlight w:val="yellow"/>
        </w:rPr>
        <w:tab/>
        <w:t>Anggota Tim,</w:t>
      </w:r>
    </w:p>
    <w:p w14:paraId="2CB55DE0" w14:textId="77777777" w:rsidR="00117E22" w:rsidRPr="00594ACA" w:rsidRDefault="00117E22">
      <w:pPr>
        <w:ind w:left="0" w:hanging="2"/>
        <w:jc w:val="both"/>
      </w:pPr>
    </w:p>
    <w:p w14:paraId="41F712BF" w14:textId="77777777" w:rsidR="00117E22" w:rsidRPr="00594ACA" w:rsidRDefault="00117E22" w:rsidP="00594ACA">
      <w:pPr>
        <w:ind w:leftChars="0" w:left="0" w:firstLineChars="0" w:firstLine="0"/>
        <w:jc w:val="both"/>
      </w:pPr>
    </w:p>
    <w:p w14:paraId="3E970C4B" w14:textId="77777777" w:rsidR="00117E22" w:rsidRPr="00594ACA" w:rsidRDefault="00117E22">
      <w:pPr>
        <w:ind w:left="0" w:hanging="2"/>
        <w:jc w:val="both"/>
      </w:pPr>
    </w:p>
    <w:p w14:paraId="43BF6A18" w14:textId="77777777" w:rsidR="00117E22" w:rsidRPr="00594ACA" w:rsidRDefault="00117E22">
      <w:pPr>
        <w:ind w:left="0" w:hanging="2"/>
        <w:jc w:val="both"/>
      </w:pPr>
    </w:p>
    <w:p w14:paraId="2155F42F" w14:textId="77777777" w:rsidR="00117E22" w:rsidRPr="00594ACA" w:rsidRDefault="00117E22">
      <w:pPr>
        <w:ind w:left="0" w:hanging="2"/>
        <w:jc w:val="both"/>
      </w:pPr>
    </w:p>
    <w:p w14:paraId="79858444" w14:textId="77777777" w:rsidR="00117E22" w:rsidRPr="00594ACA" w:rsidRDefault="00117E22">
      <w:pPr>
        <w:ind w:left="0" w:hanging="2"/>
        <w:jc w:val="both"/>
      </w:pPr>
      <w:bookmarkStart w:id="23" w:name="_heading=h.z337ya" w:colFirst="0" w:colLast="0"/>
      <w:bookmarkEnd w:id="23"/>
    </w:p>
    <w:p w14:paraId="123012B3" w14:textId="77777777" w:rsidR="00117E22" w:rsidRPr="00594ACA" w:rsidRDefault="00117E22">
      <w:pPr>
        <w:pStyle w:val="Heading1"/>
        <w:ind w:left="4" w:hanging="6"/>
        <w:jc w:val="center"/>
        <w:rPr>
          <w:sz w:val="56"/>
          <w:szCs w:val="56"/>
          <w:lang w:val="id-ID"/>
        </w:rPr>
      </w:pPr>
    </w:p>
    <w:p w14:paraId="594A2961" w14:textId="77777777" w:rsidR="00117E22" w:rsidRPr="00594ACA" w:rsidRDefault="00117E22">
      <w:pPr>
        <w:ind w:left="0" w:hanging="2"/>
      </w:pPr>
    </w:p>
    <w:p w14:paraId="0D224B9A" w14:textId="77777777" w:rsidR="00117E22" w:rsidRPr="00594ACA" w:rsidRDefault="00117E22">
      <w:pPr>
        <w:ind w:left="0" w:hanging="2"/>
      </w:pPr>
    </w:p>
    <w:p w14:paraId="77BB12DB" w14:textId="77777777" w:rsidR="00117E22" w:rsidRPr="00594ACA" w:rsidRDefault="00117E22">
      <w:pPr>
        <w:ind w:left="0" w:hanging="2"/>
      </w:pPr>
    </w:p>
    <w:p w14:paraId="5ECF5970" w14:textId="77777777" w:rsidR="00117E22" w:rsidRPr="00594ACA" w:rsidRDefault="00117E22">
      <w:pPr>
        <w:pStyle w:val="Heading1"/>
        <w:ind w:left="4" w:hanging="6"/>
        <w:jc w:val="center"/>
        <w:rPr>
          <w:sz w:val="56"/>
          <w:szCs w:val="56"/>
          <w:lang w:val="id-ID"/>
        </w:rPr>
      </w:pPr>
    </w:p>
    <w:p w14:paraId="76A457FB" w14:textId="6E4C40C1" w:rsidR="00117E22" w:rsidRDefault="00117E22">
      <w:pPr>
        <w:ind w:left="0" w:hanging="2"/>
      </w:pPr>
    </w:p>
    <w:p w14:paraId="7E5D2917" w14:textId="77777777" w:rsidR="00594ACA" w:rsidRPr="00594ACA" w:rsidRDefault="00594ACA">
      <w:pPr>
        <w:ind w:left="0" w:hanging="2"/>
      </w:pPr>
    </w:p>
    <w:p w14:paraId="19D040A1" w14:textId="77777777" w:rsidR="00117E22" w:rsidRPr="00594ACA" w:rsidRDefault="00117E22">
      <w:pPr>
        <w:ind w:left="0" w:hanging="2"/>
      </w:pPr>
    </w:p>
    <w:p w14:paraId="654C317C" w14:textId="77777777" w:rsidR="00117E22" w:rsidRPr="00594ACA" w:rsidRDefault="00117E22">
      <w:pPr>
        <w:ind w:left="0" w:hanging="2"/>
      </w:pPr>
    </w:p>
    <w:p w14:paraId="37134973" w14:textId="77777777" w:rsidR="00117E22" w:rsidRPr="00594ACA" w:rsidRDefault="00117E22">
      <w:pPr>
        <w:ind w:left="0" w:hanging="2"/>
      </w:pPr>
    </w:p>
    <w:p w14:paraId="79F58DBA" w14:textId="77777777" w:rsidR="00117E22" w:rsidRPr="00594ACA" w:rsidRDefault="00117E22">
      <w:pPr>
        <w:ind w:left="0" w:hanging="2"/>
      </w:pPr>
    </w:p>
    <w:p w14:paraId="5C4B0750" w14:textId="77777777" w:rsidR="00117E22" w:rsidRPr="00594ACA" w:rsidRDefault="00117E22">
      <w:pPr>
        <w:ind w:left="0" w:hanging="2"/>
      </w:pPr>
    </w:p>
    <w:p w14:paraId="456473E2" w14:textId="77777777" w:rsidR="00117E22" w:rsidRPr="00594ACA" w:rsidRDefault="00117E22">
      <w:pPr>
        <w:ind w:left="0" w:hanging="2"/>
      </w:pPr>
    </w:p>
    <w:p w14:paraId="39BE8D8D" w14:textId="77777777" w:rsidR="00117E22" w:rsidRPr="00594ACA" w:rsidRDefault="00117E22">
      <w:pPr>
        <w:ind w:left="0" w:hanging="2"/>
      </w:pPr>
    </w:p>
    <w:p w14:paraId="5E493C01" w14:textId="77777777" w:rsidR="00117E22" w:rsidRPr="00594ACA" w:rsidRDefault="00117E22">
      <w:pPr>
        <w:ind w:left="0" w:hanging="2"/>
      </w:pPr>
    </w:p>
    <w:p w14:paraId="3A8FCDC7" w14:textId="77777777" w:rsidR="00117E22" w:rsidRPr="00594ACA" w:rsidRDefault="002D4DA3">
      <w:pPr>
        <w:pStyle w:val="Heading1"/>
        <w:ind w:left="4" w:hanging="6"/>
        <w:jc w:val="center"/>
        <w:rPr>
          <w:smallCaps/>
          <w:sz w:val="56"/>
          <w:szCs w:val="56"/>
          <w:lang w:val="id-ID"/>
        </w:rPr>
      </w:pPr>
      <w:bookmarkStart w:id="24" w:name="_heading=h.7bcghh4ccltr" w:colFirst="0" w:colLast="0"/>
      <w:bookmarkEnd w:id="24"/>
      <w:r w:rsidRPr="00594ACA">
        <w:rPr>
          <w:smallCaps/>
          <w:sz w:val="56"/>
          <w:szCs w:val="56"/>
          <w:lang w:val="id-ID"/>
        </w:rPr>
        <w:t>LAMPIRAN</w:t>
      </w:r>
    </w:p>
    <w:p w14:paraId="39D615D9" w14:textId="77777777" w:rsidR="00117E22" w:rsidRPr="00594ACA" w:rsidRDefault="00117E22">
      <w:pPr>
        <w:ind w:left="0" w:hanging="2"/>
      </w:pPr>
    </w:p>
    <w:p w14:paraId="6510F567" w14:textId="77777777" w:rsidR="00117E22" w:rsidRPr="00594ACA" w:rsidRDefault="00117E22">
      <w:pPr>
        <w:ind w:left="0" w:hanging="2"/>
      </w:pPr>
    </w:p>
    <w:p w14:paraId="56A36CDF" w14:textId="77777777" w:rsidR="00117E22" w:rsidRPr="00594ACA" w:rsidRDefault="00117E22">
      <w:pPr>
        <w:ind w:left="0" w:hanging="2"/>
      </w:pPr>
    </w:p>
    <w:p w14:paraId="56949BE6" w14:textId="77777777" w:rsidR="00117E22" w:rsidRPr="00594ACA" w:rsidRDefault="00117E22">
      <w:pPr>
        <w:ind w:left="0" w:hanging="2"/>
      </w:pPr>
    </w:p>
    <w:p w14:paraId="1E2DAE2F" w14:textId="77777777" w:rsidR="00117E22" w:rsidRPr="00594ACA" w:rsidRDefault="00117E22">
      <w:pPr>
        <w:ind w:left="0" w:hanging="2"/>
      </w:pPr>
    </w:p>
    <w:p w14:paraId="597FFC91" w14:textId="77777777" w:rsidR="00117E22" w:rsidRPr="00594ACA" w:rsidRDefault="002D4DA3">
      <w:pPr>
        <w:ind w:left="0" w:hanging="2"/>
      </w:pPr>
      <w:r w:rsidRPr="00594ACA">
        <w:br w:type="page"/>
      </w:r>
    </w:p>
    <w:p w14:paraId="1E09290F" w14:textId="77777777" w:rsidR="00117E22" w:rsidRPr="00594ACA" w:rsidRDefault="002D4DA3">
      <w:pPr>
        <w:ind w:left="0" w:hanging="2"/>
        <w:jc w:val="center"/>
        <w:rPr>
          <w:b/>
        </w:rPr>
      </w:pPr>
      <w:r w:rsidRPr="00594ACA">
        <w:rPr>
          <w:b/>
        </w:rPr>
        <w:lastRenderedPageBreak/>
        <w:t>DOKUMENTASI KEGIATAN</w:t>
      </w:r>
    </w:p>
    <w:p w14:paraId="6078EAE1" w14:textId="7B5EE403" w:rsidR="00117E22" w:rsidRPr="00594ACA" w:rsidRDefault="00117E22">
      <w:pPr>
        <w:ind w:left="0" w:hanging="2"/>
        <w:rPr>
          <w:b/>
        </w:rPr>
      </w:pPr>
    </w:p>
    <w:p w14:paraId="19D7B00D" w14:textId="738B3FB5" w:rsidR="00117E22" w:rsidRPr="00594ACA" w:rsidRDefault="00117E22">
      <w:pPr>
        <w:ind w:left="0" w:hanging="2"/>
      </w:pPr>
    </w:p>
    <w:p w14:paraId="0289B54C" w14:textId="13D26145" w:rsidR="00117E22" w:rsidRPr="00594ACA" w:rsidRDefault="00117E22">
      <w:pPr>
        <w:ind w:left="0" w:hanging="2"/>
      </w:pPr>
    </w:p>
    <w:p w14:paraId="77FCDE87" w14:textId="77777777" w:rsidR="00117E22" w:rsidRPr="00594ACA" w:rsidRDefault="00117E22">
      <w:pPr>
        <w:ind w:left="0" w:hanging="2"/>
      </w:pPr>
    </w:p>
    <w:p w14:paraId="3AF1CA8C" w14:textId="77777777" w:rsidR="00117E22" w:rsidRPr="00594ACA" w:rsidRDefault="00117E22">
      <w:pPr>
        <w:ind w:left="0" w:hanging="2"/>
      </w:pPr>
    </w:p>
    <w:p w14:paraId="68F41DD2" w14:textId="77777777" w:rsidR="00117E22" w:rsidRPr="00594ACA" w:rsidRDefault="00117E22">
      <w:pPr>
        <w:ind w:left="0" w:hanging="2"/>
      </w:pPr>
    </w:p>
    <w:p w14:paraId="7828EDA2" w14:textId="08EA418D" w:rsidR="00117E22" w:rsidRPr="00594ACA" w:rsidRDefault="00117E22">
      <w:pPr>
        <w:ind w:left="0" w:hanging="2"/>
      </w:pPr>
    </w:p>
    <w:p w14:paraId="553152B7" w14:textId="77777777" w:rsidR="00117E22" w:rsidRPr="00594ACA" w:rsidRDefault="00117E22">
      <w:pPr>
        <w:ind w:left="0" w:hanging="2"/>
      </w:pPr>
    </w:p>
    <w:p w14:paraId="603F21DA" w14:textId="1DE17B84" w:rsidR="00117E22" w:rsidRPr="00594ACA" w:rsidRDefault="00117E22">
      <w:pPr>
        <w:ind w:left="0" w:hanging="2"/>
      </w:pPr>
    </w:p>
    <w:sectPr w:rsidR="00117E22" w:rsidRPr="00594ACA">
      <w:pgSz w:w="11907" w:h="16839"/>
      <w:pgMar w:top="1134" w:right="851" w:bottom="85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AA0E5" w14:textId="77777777" w:rsidR="002D4DA3" w:rsidRDefault="002D4DA3">
      <w:pPr>
        <w:spacing w:line="240" w:lineRule="auto"/>
        <w:ind w:left="0" w:hanging="2"/>
      </w:pPr>
      <w:r>
        <w:separator/>
      </w:r>
    </w:p>
  </w:endnote>
  <w:endnote w:type="continuationSeparator" w:id="0">
    <w:p w14:paraId="7E5085D9" w14:textId="77777777" w:rsidR="002D4DA3" w:rsidRDefault="002D4DA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owalliaUPC">
    <w:altName w:val="Calibri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BC0F0" w14:textId="77777777" w:rsidR="00594ACA" w:rsidRDefault="00594AC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56701" w14:textId="653B56E6" w:rsidR="00117E22" w:rsidRDefault="002D4DA3">
    <w:pPr>
      <w:pBdr>
        <w:top w:val="single" w:sz="4" w:space="1" w:color="D9D9D9"/>
        <w:left w:val="nil"/>
        <w:bottom w:val="nil"/>
        <w:right w:val="nil"/>
        <w:between w:val="nil"/>
      </w:pBdr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4ACA">
      <w:rPr>
        <w:noProof/>
        <w:color w:val="000000"/>
      </w:rPr>
      <w:t>2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rFonts w:ascii="BrowalliaUPC" w:eastAsia="BrowalliaUPC" w:hAnsi="BrowalliaUPC" w:cs="BrowalliaUPC"/>
        <w:i/>
        <w:color w:val="000000"/>
      </w:rPr>
      <w:t>L</w:t>
    </w:r>
    <w:r>
      <w:rPr>
        <w:rFonts w:ascii="BrowalliaUPC" w:eastAsia="BrowalliaUPC" w:hAnsi="BrowalliaUPC" w:cs="BrowalliaUPC"/>
        <w:i/>
      </w:rPr>
      <w:t>HP</w:t>
    </w:r>
    <w:r>
      <w:rPr>
        <w:rFonts w:ascii="BrowalliaUPC" w:eastAsia="BrowalliaUPC" w:hAnsi="BrowalliaUPC" w:cs="BrowalliaUPC"/>
        <w:i/>
        <w:color w:val="000000"/>
      </w:rPr>
      <w:t xml:space="preserve"> Pengawasan Reguler Periode </w:t>
    </w:r>
    <w:r w:rsidR="00F00D87">
      <w:rPr>
        <w:rFonts w:ascii="BrowalliaUPC" w:eastAsia="BrowalliaUPC" w:hAnsi="BrowalliaUPC" w:cs="BrowalliaUPC"/>
        <w:i/>
        <w:color w:val="000000"/>
        <w:lang w:val="en-US"/>
      </w:rPr>
      <w:t xml:space="preserve"> ${</w:t>
    </w:r>
    <w:r w:rsidR="00F00D87">
      <w:rPr>
        <w:rFonts w:ascii="BrowalliaUPC" w:eastAsia="BrowalliaUPC" w:hAnsi="BrowalliaUPC" w:cs="BrowalliaUPC"/>
        <w:i/>
        <w:color w:val="000000"/>
        <w:lang w:val="en-US"/>
      </w:rPr>
      <w:t>periode} T</w:t>
    </w:r>
    <w:r>
      <w:rPr>
        <w:rFonts w:ascii="BrowalliaUPC" w:eastAsia="BrowalliaUPC" w:hAnsi="BrowalliaUPC" w:cs="BrowalliaUPC"/>
        <w:i/>
        <w:color w:val="000000"/>
      </w:rPr>
      <w:t>ahun 202</w:t>
    </w:r>
    <w:r>
      <w:rPr>
        <w:rFonts w:ascii="BrowalliaUPC" w:eastAsia="BrowalliaUPC" w:hAnsi="BrowalliaUPC" w:cs="BrowalliaUPC"/>
        <w:i/>
      </w:rPr>
      <w:t xml:space="preserve">2 </w:t>
    </w:r>
    <w:r>
      <w:rPr>
        <w:rFonts w:ascii="BrowalliaUPC" w:eastAsia="BrowalliaUPC" w:hAnsi="BrowalliaUPC" w:cs="BrowalliaUPC"/>
        <w:i/>
        <w:color w:val="000000"/>
      </w:rPr>
      <w:t xml:space="preserve">pada </w:t>
    </w:r>
    <w:r w:rsidR="00594ACA" w:rsidRPr="00594ACA">
      <w:rPr>
        <w:rFonts w:ascii="BrowalliaUPC" w:eastAsia="BrowalliaUPC" w:hAnsi="BrowalliaUPC" w:cs="BrowalliaUPC"/>
        <w:i/>
        <w:color w:val="000000"/>
      </w:rPr>
      <w:t>${</w:t>
    </w:r>
    <w:r w:rsidR="00594ACA">
      <w:rPr>
        <w:rFonts w:ascii="BrowalliaUPC" w:eastAsia="BrowalliaUPC" w:hAnsi="BrowalliaUPC" w:cs="BrowalliaUPC"/>
        <w:i/>
        <w:color w:val="000000"/>
      </w:rPr>
      <w:t>pengadilan</w:t>
    </w:r>
    <w:r w:rsidR="00594ACA" w:rsidRPr="00594ACA">
      <w:rPr>
        <w:rFonts w:ascii="BrowalliaUPC" w:eastAsia="BrowalliaUPC" w:hAnsi="BrowalliaUPC" w:cs="BrowalliaUPC"/>
        <w:i/>
        <w:color w:val="000000"/>
      </w:rPr>
      <w:t>}</w:t>
    </w:r>
  </w:p>
  <w:p w14:paraId="111D6C68" w14:textId="77777777" w:rsidR="00117E22" w:rsidRDefault="00117E22">
    <w:pPr>
      <w:pBdr>
        <w:top w:val="nil"/>
        <w:left w:val="nil"/>
        <w:bottom w:val="nil"/>
        <w:right w:val="nil"/>
        <w:between w:val="nil"/>
      </w:pBdr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7C24F" w14:textId="77777777" w:rsidR="00594ACA" w:rsidRDefault="00594AC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71FCF" w14:textId="77777777" w:rsidR="002D4DA3" w:rsidRDefault="002D4DA3">
      <w:pPr>
        <w:spacing w:line="240" w:lineRule="auto"/>
        <w:ind w:left="0" w:hanging="2"/>
      </w:pPr>
      <w:r>
        <w:separator/>
      </w:r>
    </w:p>
  </w:footnote>
  <w:footnote w:type="continuationSeparator" w:id="0">
    <w:p w14:paraId="759A68DC" w14:textId="77777777" w:rsidR="002D4DA3" w:rsidRDefault="002D4DA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090A3" w14:textId="77777777" w:rsidR="00594ACA" w:rsidRDefault="00594AC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B58E5" w14:textId="77777777" w:rsidR="00594ACA" w:rsidRDefault="00594ACA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6D0B4" w14:textId="77777777" w:rsidR="00594ACA" w:rsidRDefault="00594AC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754BE"/>
    <w:multiLevelType w:val="multilevel"/>
    <w:tmpl w:val="AC7A7830"/>
    <w:lvl w:ilvl="0">
      <w:start w:val="1"/>
      <w:numFmt w:val="decimal"/>
      <w:lvlText w:val="%1."/>
      <w:lvlJc w:val="left"/>
      <w:pPr>
        <w:ind w:left="100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6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2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vertAlign w:val="baseline"/>
      </w:rPr>
    </w:lvl>
  </w:abstractNum>
  <w:abstractNum w:abstractNumId="1" w15:restartNumberingAfterBreak="0">
    <w:nsid w:val="20AB093A"/>
    <w:multiLevelType w:val="multilevel"/>
    <w:tmpl w:val="73D065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564097"/>
    <w:multiLevelType w:val="multilevel"/>
    <w:tmpl w:val="25B2970E"/>
    <w:lvl w:ilvl="0">
      <w:start w:val="13"/>
      <w:numFmt w:val="bullet"/>
      <w:lvlText w:val="-"/>
      <w:lvlJc w:val="left"/>
      <w:pPr>
        <w:ind w:left="126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hanging="180"/>
      </w:pPr>
      <w:rPr>
        <w:vertAlign w:val="baseline"/>
      </w:rPr>
    </w:lvl>
  </w:abstractNum>
  <w:abstractNum w:abstractNumId="3" w15:restartNumberingAfterBreak="0">
    <w:nsid w:val="2C532871"/>
    <w:multiLevelType w:val="multilevel"/>
    <w:tmpl w:val="42A891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DB12D8A"/>
    <w:multiLevelType w:val="multilevel"/>
    <w:tmpl w:val="620AAFD4"/>
    <w:lvl w:ilvl="0">
      <w:start w:val="1"/>
      <w:numFmt w:val="decimal"/>
      <w:lvlText w:val="%1."/>
      <w:lvlJc w:val="left"/>
      <w:pPr>
        <w:ind w:left="12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7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hanging="180"/>
      </w:pPr>
      <w:rPr>
        <w:vertAlign w:val="baseline"/>
      </w:rPr>
    </w:lvl>
  </w:abstractNum>
  <w:abstractNum w:abstractNumId="5" w15:restartNumberingAfterBreak="0">
    <w:nsid w:val="2FC14742"/>
    <w:multiLevelType w:val="multilevel"/>
    <w:tmpl w:val="F5F6891A"/>
    <w:lvl w:ilvl="0">
      <w:start w:val="1"/>
      <w:numFmt w:val="decimal"/>
      <w:lvlText w:val="%1."/>
      <w:lvlJc w:val="left"/>
      <w:pPr>
        <w:ind w:left="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6" w15:restartNumberingAfterBreak="0">
    <w:nsid w:val="39256E23"/>
    <w:multiLevelType w:val="multilevel"/>
    <w:tmpl w:val="F7C273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D854F80"/>
    <w:multiLevelType w:val="multilevel"/>
    <w:tmpl w:val="488224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15C175D"/>
    <w:multiLevelType w:val="multilevel"/>
    <w:tmpl w:val="04BC21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9F6061A"/>
    <w:multiLevelType w:val="multilevel"/>
    <w:tmpl w:val="8494959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5DEA2241"/>
    <w:multiLevelType w:val="multilevel"/>
    <w:tmpl w:val="C29C5B4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41C6299"/>
    <w:multiLevelType w:val="multilevel"/>
    <w:tmpl w:val="AAF8874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64DD3887"/>
    <w:multiLevelType w:val="multilevel"/>
    <w:tmpl w:val="A506484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67E1665A"/>
    <w:multiLevelType w:val="multilevel"/>
    <w:tmpl w:val="A8A0A430"/>
    <w:lvl w:ilvl="0">
      <w:start w:val="13"/>
      <w:numFmt w:val="bullet"/>
      <w:lvlText w:val="-"/>
      <w:lvlJc w:val="left"/>
      <w:pPr>
        <w:ind w:left="126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hanging="180"/>
      </w:pPr>
      <w:rPr>
        <w:vertAlign w:val="baseline"/>
      </w:rPr>
    </w:lvl>
  </w:abstractNum>
  <w:abstractNum w:abstractNumId="14" w15:restartNumberingAfterBreak="0">
    <w:nsid w:val="727128DB"/>
    <w:multiLevelType w:val="multilevel"/>
    <w:tmpl w:val="2A626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007A62"/>
    <w:multiLevelType w:val="multilevel"/>
    <w:tmpl w:val="8E469AC2"/>
    <w:lvl w:ilvl="0">
      <w:start w:val="1"/>
      <w:numFmt w:val="decimal"/>
      <w:lvlText w:val="%1."/>
      <w:lvlJc w:val="left"/>
      <w:pPr>
        <w:ind w:left="659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6" w15:restartNumberingAfterBreak="0">
    <w:nsid w:val="7C290EAB"/>
    <w:multiLevelType w:val="multilevel"/>
    <w:tmpl w:val="AC78E9E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4"/>
  </w:num>
  <w:num w:numId="5">
    <w:abstractNumId w:val="10"/>
  </w:num>
  <w:num w:numId="6">
    <w:abstractNumId w:val="13"/>
  </w:num>
  <w:num w:numId="7">
    <w:abstractNumId w:val="0"/>
  </w:num>
  <w:num w:numId="8">
    <w:abstractNumId w:val="16"/>
  </w:num>
  <w:num w:numId="9">
    <w:abstractNumId w:val="9"/>
  </w:num>
  <w:num w:numId="10">
    <w:abstractNumId w:val="11"/>
  </w:num>
  <w:num w:numId="11">
    <w:abstractNumId w:val="15"/>
  </w:num>
  <w:num w:numId="12">
    <w:abstractNumId w:val="5"/>
  </w:num>
  <w:num w:numId="13">
    <w:abstractNumId w:val="7"/>
  </w:num>
  <w:num w:numId="14">
    <w:abstractNumId w:val="2"/>
  </w:num>
  <w:num w:numId="15">
    <w:abstractNumId w:val="14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E22"/>
    <w:rsid w:val="00117E22"/>
    <w:rsid w:val="001E3F84"/>
    <w:rsid w:val="002D4DA3"/>
    <w:rsid w:val="0058477C"/>
    <w:rsid w:val="00594ACA"/>
    <w:rsid w:val="00611152"/>
    <w:rsid w:val="008650FB"/>
    <w:rsid w:val="00A224CE"/>
    <w:rsid w:val="00A47A87"/>
    <w:rsid w:val="00E215B9"/>
    <w:rsid w:val="00E95F82"/>
    <w:rsid w:val="00F0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8360E"/>
  <w15:docId w15:val="{05EE8F65-A3CA-4167-9D55-5591A239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US" w:eastAsia="en-ID" w:bidi="he-I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id-ID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b/>
      <w:bCs/>
      <w:caps/>
      <w:kern w:val="32"/>
      <w:sz w:val="28"/>
      <w:szCs w:val="32"/>
      <w:lang w:val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b/>
      <w:bCs/>
      <w:iCs/>
      <w:szCs w:val="28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bCs/>
      <w:szCs w:val="26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eastAsia="Times New Roman" w:cs="Times New Roman"/>
      <w:b/>
      <w:bCs/>
      <w:i/>
      <w:szCs w:val="28"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rPr>
      <w:rFonts w:ascii="Arial" w:hAnsi="Arial" w:cs="Arial"/>
      <w:b/>
      <w:bCs/>
      <w:w w:val="100"/>
      <w:position w:val="-1"/>
      <w:sz w:val="24"/>
      <w:szCs w:val="26"/>
      <w:effect w:val="none"/>
      <w:vertAlign w:val="baseline"/>
      <w:cs w:val="0"/>
      <w:em w:val="none"/>
      <w:lang w:val="en-US" w:eastAsia="en-US"/>
    </w:rPr>
  </w:style>
  <w:style w:type="character" w:customStyle="1" w:styleId="Heading5Char">
    <w:name w:val="Heading 5 Char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val="en-US" w:eastAsia="en-US"/>
    </w:rPr>
  </w:style>
  <w:style w:type="paragraph" w:styleId="BodyText2">
    <w:name w:val="Body Text 2"/>
    <w:basedOn w:val="Normal"/>
    <w:pPr>
      <w:jc w:val="both"/>
    </w:pPr>
    <w:rPr>
      <w:sz w:val="28"/>
      <w:lang w:val="en-US"/>
    </w:rPr>
  </w:style>
  <w:style w:type="character" w:customStyle="1" w:styleId="BodyText2Char">
    <w:name w:val="Body Text 2 Char"/>
    <w:rPr>
      <w:w w:val="100"/>
      <w:position w:val="-1"/>
      <w:sz w:val="28"/>
      <w:szCs w:val="24"/>
      <w:effect w:val="none"/>
      <w:vertAlign w:val="baseline"/>
      <w:cs w:val="0"/>
      <w:em w:val="none"/>
      <w:lang w:val="en-US" w:eastAsia="en-US"/>
    </w:rPr>
  </w:style>
  <w:style w:type="paragraph" w:styleId="BodyTextIndent">
    <w:name w:val="Body Text Indent"/>
    <w:basedOn w:val="Normal"/>
    <w:pPr>
      <w:spacing w:after="120"/>
      <w:ind w:left="360"/>
    </w:pPr>
    <w:rPr>
      <w:lang w:val="en-US"/>
    </w:rPr>
  </w:style>
  <w:style w:type="character" w:customStyle="1" w:styleId="BodyTextIndentChar">
    <w:name w:val="Body Text Indent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Header">
    <w:name w:val="header"/>
    <w:basedOn w:val="Normal"/>
    <w:qFormat/>
    <w:rPr>
      <w:lang w:val="en-US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rPr>
      <w:lang w:val="en-US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val="id-ID" w:eastAsia="id-ID" w:bidi="ar-SA"/>
    </w:rPr>
  </w:style>
  <w:style w:type="character" w:customStyle="1" w:styleId="NoSpacingChar">
    <w:name w:val="No Spacing Char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Arial" w:hAnsi="Arial"/>
      <w:b/>
      <w:bCs/>
      <w:caps/>
      <w:w w:val="100"/>
      <w:kern w:val="32"/>
      <w:position w:val="-1"/>
      <w:sz w:val="28"/>
      <w:szCs w:val="32"/>
      <w:effect w:val="none"/>
      <w:vertAlign w:val="baseline"/>
      <w:cs w:val="0"/>
      <w:em w:val="none"/>
      <w:lang w:val="en-US" w:eastAsia="en-US"/>
    </w:rPr>
  </w:style>
  <w:style w:type="paragraph" w:styleId="TOCHeading">
    <w:name w:val="TOC Heading"/>
    <w:basedOn w:val="Heading1"/>
    <w:next w:val="Normal"/>
    <w:qFormat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id-ID" w:eastAsia="id-ID"/>
    </w:rPr>
  </w:style>
  <w:style w:type="paragraph" w:styleId="TOC3">
    <w:name w:val="toc 3"/>
    <w:basedOn w:val="Normal"/>
    <w:next w:val="Normal"/>
    <w:qFormat/>
    <w:pPr>
      <w:ind w:left="480"/>
    </w:pPr>
    <w:rPr>
      <w:lang w:val="en-US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Arial" w:hAnsi="Arial"/>
      <w:b/>
      <w:bCs/>
      <w:iCs/>
      <w:w w:val="100"/>
      <w:position w:val="-1"/>
      <w:sz w:val="24"/>
      <w:szCs w:val="28"/>
      <w:effect w:val="none"/>
      <w:vertAlign w:val="baseline"/>
      <w:cs w:val="0"/>
      <w:em w:val="none"/>
      <w:lang w:val="en-US" w:eastAsia="en-US"/>
    </w:rPr>
  </w:style>
  <w:style w:type="paragraph" w:styleId="TOC1">
    <w:name w:val="toc 1"/>
    <w:basedOn w:val="Normal"/>
    <w:next w:val="Normal"/>
    <w:qFormat/>
    <w:rPr>
      <w:lang w:val="en-US"/>
    </w:rPr>
  </w:style>
  <w:style w:type="paragraph" w:styleId="TOC2">
    <w:name w:val="toc 2"/>
    <w:basedOn w:val="Normal"/>
    <w:next w:val="Normal"/>
    <w:qFormat/>
    <w:pPr>
      <w:ind w:left="240"/>
    </w:pPr>
    <w:rPr>
      <w:lang w:val="en-US"/>
    </w:rPr>
  </w:style>
  <w:style w:type="character" w:customStyle="1" w:styleId="Heading4Char">
    <w:name w:val="Heading 4 Char"/>
    <w:rPr>
      <w:rFonts w:ascii="Arial" w:eastAsia="Times New Roman" w:hAnsi="Arial" w:cs="Times New Roman"/>
      <w:b/>
      <w:bCs/>
      <w:i/>
      <w:w w:val="100"/>
      <w:position w:val="-1"/>
      <w:sz w:val="24"/>
      <w:szCs w:val="28"/>
      <w:effect w:val="none"/>
      <w:vertAlign w:val="baseline"/>
      <w:cs w:val="0"/>
      <w:em w:val="none"/>
      <w:lang w:val="en-US" w:eastAsia="en-US"/>
    </w:rPr>
  </w:style>
  <w:style w:type="paragraph" w:styleId="TOC4">
    <w:name w:val="toc 4"/>
    <w:basedOn w:val="Normal"/>
    <w:next w:val="Normal"/>
    <w:qFormat/>
    <w:pPr>
      <w:ind w:left="720"/>
    </w:pPr>
    <w:rPr>
      <w:lang w:val="en-US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en-US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Y+kOWjTjPxhQ6Ek9bi9Z0kTww==">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helmy</dc:creator>
  <cp:lastModifiedBy>hp</cp:lastModifiedBy>
  <cp:revision>8</cp:revision>
  <dcterms:created xsi:type="dcterms:W3CDTF">2022-11-09T03:19:00Z</dcterms:created>
  <dcterms:modified xsi:type="dcterms:W3CDTF">2023-10-26T01:30:00Z</dcterms:modified>
</cp:coreProperties>
</file>