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B71957F" w:rsidP="3B71957F" w:rsidRDefault="3B71957F" w14:paraId="38CB4D54" w14:textId="142A0893">
      <w:pPr>
        <w:jc w:val="center"/>
        <w:rPr/>
      </w:pPr>
    </w:p>
    <w:p w:rsidR="3B71957F" w:rsidP="3B71957F" w:rsidRDefault="3B71957F" w14:paraId="7AF7FA42" w14:textId="0FF46E30">
      <w:pPr>
        <w:jc w:val="center"/>
        <w:rPr/>
      </w:pPr>
    </w:p>
    <w:p w:rsidR="3B71957F" w:rsidP="3B71957F" w:rsidRDefault="3B71957F" w14:paraId="795610FE" w14:textId="61688CF4">
      <w:pPr>
        <w:jc w:val="center"/>
        <w:rPr/>
      </w:pPr>
    </w:p>
    <w:p w:rsidR="3B71957F" w:rsidP="3B71957F" w:rsidRDefault="3B71957F" w14:paraId="65D4B0E3" w14:textId="6E77C905">
      <w:pPr>
        <w:jc w:val="center"/>
        <w:rPr/>
      </w:pPr>
    </w:p>
    <w:p w:rsidR="3B71957F" w:rsidP="3B71957F" w:rsidRDefault="3B71957F" w14:paraId="48305E2E" w14:textId="016F5378">
      <w:pPr>
        <w:jc w:val="center"/>
        <w:rPr/>
      </w:pPr>
    </w:p>
    <w:p w:rsidR="3B71957F" w:rsidP="3B71957F" w:rsidRDefault="3B71957F" w14:paraId="1A962AEB" w14:textId="7B2DF7F9">
      <w:pPr>
        <w:jc w:val="center"/>
        <w:rPr/>
      </w:pPr>
    </w:p>
    <w:p w:rsidR="3B71957F" w:rsidP="3B71957F" w:rsidRDefault="3B71957F" w14:paraId="2706DD6F" w14:textId="7FD3FC57">
      <w:pPr>
        <w:jc w:val="center"/>
        <w:rPr/>
      </w:pPr>
    </w:p>
    <w:p xmlns:wp14="http://schemas.microsoft.com/office/word/2010/wordml" w:rsidP="3B71957F" wp14:paraId="2C078E63" wp14:textId="12225C78">
      <w:pPr>
        <w:jc w:val="center"/>
        <w:rPr>
          <w:sz w:val="48"/>
          <w:szCs w:val="48"/>
        </w:rPr>
      </w:pPr>
      <w:r w:rsidRPr="3B71957F" w:rsidR="3B71957F">
        <w:rPr>
          <w:sz w:val="48"/>
          <w:szCs w:val="48"/>
        </w:rPr>
        <w:t>Architecture Design Document</w:t>
      </w:r>
    </w:p>
    <w:p w:rsidR="3B71957F" w:rsidP="3B71957F" w:rsidRDefault="3B71957F" w14:paraId="55884E04" w14:textId="72252D6B">
      <w:pPr>
        <w:pStyle w:val="Normal"/>
        <w:jc w:val="center"/>
        <w:rPr>
          <w:sz w:val="40"/>
          <w:szCs w:val="40"/>
        </w:rPr>
      </w:pPr>
      <w:r w:rsidRPr="3B71957F" w:rsidR="3B71957F">
        <w:rPr>
          <w:sz w:val="40"/>
          <w:szCs w:val="40"/>
        </w:rPr>
        <w:t>Prediction of LC50 value Using QSAR Models</w:t>
      </w:r>
    </w:p>
    <w:p w:rsidR="3B71957F" w:rsidRDefault="3B71957F" w14:paraId="3ACD3818" w14:textId="4FFA6235">
      <w:pPr>
        <w:rPr/>
      </w:pPr>
      <w:r>
        <w:br w:type="page"/>
      </w:r>
    </w:p>
    <w:p w:rsidR="3B71957F" w:rsidP="3B71957F" w:rsidRDefault="3B71957F" w14:paraId="0F5631AC" w14:textId="730011FB">
      <w:pPr>
        <w:pStyle w:val="Normal"/>
        <w:jc w:val="left"/>
        <w:rPr>
          <w:sz w:val="40"/>
          <w:szCs w:val="40"/>
        </w:rPr>
      </w:pPr>
      <w:r w:rsidRPr="3B71957F" w:rsidR="3B71957F">
        <w:rPr>
          <w:sz w:val="24"/>
          <w:szCs w:val="24"/>
        </w:rPr>
        <w:t>Document Version Control</w:t>
      </w:r>
    </w:p>
    <w:tbl>
      <w:tblPr>
        <w:tblStyle w:val="TableGrid"/>
        <w:tblW w:w="0" w:type="auto"/>
        <w:tblLayout w:type="fixed"/>
        <w:tblLook w:val="06A0" w:firstRow="1" w:lastRow="0" w:firstColumn="1" w:lastColumn="0" w:noHBand="1" w:noVBand="1"/>
      </w:tblPr>
      <w:tblGrid>
        <w:gridCol w:w="2340"/>
        <w:gridCol w:w="2340"/>
        <w:gridCol w:w="2340"/>
        <w:gridCol w:w="2340"/>
      </w:tblGrid>
      <w:tr w:rsidR="3B71957F" w:rsidTr="3B71957F" w14:paraId="6C982BB5">
        <w:trPr>
          <w:trHeight w:val="300"/>
        </w:trPr>
        <w:tc>
          <w:tcPr>
            <w:tcW w:w="2340" w:type="dxa"/>
            <w:tcMar/>
          </w:tcPr>
          <w:p w:rsidR="3B71957F" w:rsidP="3B71957F" w:rsidRDefault="3B71957F" w14:paraId="76E0A9D4" w14:textId="29D0884F">
            <w:pPr>
              <w:pStyle w:val="Normal"/>
              <w:rPr>
                <w:sz w:val="24"/>
                <w:szCs w:val="24"/>
              </w:rPr>
            </w:pPr>
            <w:r w:rsidRPr="3B71957F" w:rsidR="3B71957F">
              <w:rPr>
                <w:sz w:val="24"/>
                <w:szCs w:val="24"/>
              </w:rPr>
              <w:t>Date Issued</w:t>
            </w:r>
          </w:p>
        </w:tc>
        <w:tc>
          <w:tcPr>
            <w:tcW w:w="2340" w:type="dxa"/>
            <w:tcMar/>
          </w:tcPr>
          <w:p w:rsidR="3B71957F" w:rsidP="3B71957F" w:rsidRDefault="3B71957F" w14:paraId="63827F90" w14:textId="3A66999D">
            <w:pPr>
              <w:pStyle w:val="Normal"/>
              <w:rPr>
                <w:sz w:val="24"/>
                <w:szCs w:val="24"/>
              </w:rPr>
            </w:pPr>
            <w:r w:rsidRPr="3B71957F" w:rsidR="3B71957F">
              <w:rPr>
                <w:sz w:val="24"/>
                <w:szCs w:val="24"/>
              </w:rPr>
              <w:t>Version</w:t>
            </w:r>
          </w:p>
        </w:tc>
        <w:tc>
          <w:tcPr>
            <w:tcW w:w="2340" w:type="dxa"/>
            <w:tcMar/>
          </w:tcPr>
          <w:p w:rsidR="3B71957F" w:rsidP="3B71957F" w:rsidRDefault="3B71957F" w14:paraId="39EB4829" w14:textId="3FBAA5B7">
            <w:pPr>
              <w:pStyle w:val="Normal"/>
              <w:rPr>
                <w:sz w:val="24"/>
                <w:szCs w:val="24"/>
              </w:rPr>
            </w:pPr>
            <w:r w:rsidRPr="3B71957F" w:rsidR="3B71957F">
              <w:rPr>
                <w:sz w:val="24"/>
                <w:szCs w:val="24"/>
              </w:rPr>
              <w:t xml:space="preserve">Description </w:t>
            </w:r>
          </w:p>
        </w:tc>
        <w:tc>
          <w:tcPr>
            <w:tcW w:w="2340" w:type="dxa"/>
            <w:tcMar/>
          </w:tcPr>
          <w:p w:rsidR="3B71957F" w:rsidP="3B71957F" w:rsidRDefault="3B71957F" w14:paraId="10AFE739" w14:textId="66CF07B7">
            <w:pPr>
              <w:pStyle w:val="Normal"/>
              <w:rPr>
                <w:sz w:val="24"/>
                <w:szCs w:val="24"/>
              </w:rPr>
            </w:pPr>
            <w:r w:rsidRPr="3B71957F" w:rsidR="3B71957F">
              <w:rPr>
                <w:sz w:val="24"/>
                <w:szCs w:val="24"/>
              </w:rPr>
              <w:t>Author</w:t>
            </w:r>
          </w:p>
        </w:tc>
      </w:tr>
      <w:tr w:rsidR="3B71957F" w:rsidTr="3B71957F" w14:paraId="5EA2DE83">
        <w:trPr>
          <w:trHeight w:val="300"/>
        </w:trPr>
        <w:tc>
          <w:tcPr>
            <w:tcW w:w="2340" w:type="dxa"/>
            <w:tcMar/>
          </w:tcPr>
          <w:p w:rsidR="3B71957F" w:rsidP="3B71957F" w:rsidRDefault="3B71957F" w14:paraId="72206793" w14:textId="1E5D618F">
            <w:pPr>
              <w:pStyle w:val="Normal"/>
              <w:rPr>
                <w:sz w:val="24"/>
                <w:szCs w:val="24"/>
              </w:rPr>
            </w:pPr>
            <w:r w:rsidRPr="3B71957F" w:rsidR="3B71957F">
              <w:rPr>
                <w:sz w:val="24"/>
                <w:szCs w:val="24"/>
              </w:rPr>
              <w:t>21/03/2024</w:t>
            </w:r>
          </w:p>
        </w:tc>
        <w:tc>
          <w:tcPr>
            <w:tcW w:w="2340" w:type="dxa"/>
            <w:tcMar/>
          </w:tcPr>
          <w:p w:rsidR="3B71957F" w:rsidP="3B71957F" w:rsidRDefault="3B71957F" w14:paraId="78C7E522" w14:textId="4B6433F7">
            <w:pPr>
              <w:pStyle w:val="Normal"/>
              <w:rPr>
                <w:sz w:val="24"/>
                <w:szCs w:val="24"/>
              </w:rPr>
            </w:pPr>
            <w:r w:rsidRPr="3B71957F" w:rsidR="3B71957F">
              <w:rPr>
                <w:sz w:val="24"/>
                <w:szCs w:val="24"/>
              </w:rPr>
              <w:t>1.0</w:t>
            </w:r>
          </w:p>
        </w:tc>
        <w:tc>
          <w:tcPr>
            <w:tcW w:w="2340" w:type="dxa"/>
            <w:tcMar/>
          </w:tcPr>
          <w:p w:rsidR="3B71957F" w:rsidP="3B71957F" w:rsidRDefault="3B71957F" w14:paraId="009ADAFC" w14:textId="1B632C8B">
            <w:pPr>
              <w:pStyle w:val="Normal"/>
              <w:rPr>
                <w:sz w:val="24"/>
                <w:szCs w:val="24"/>
              </w:rPr>
            </w:pPr>
            <w:r w:rsidRPr="3B71957F" w:rsidR="3B71957F">
              <w:rPr>
                <w:sz w:val="24"/>
                <w:szCs w:val="24"/>
              </w:rPr>
              <w:t>First Draft</w:t>
            </w:r>
          </w:p>
        </w:tc>
        <w:tc>
          <w:tcPr>
            <w:tcW w:w="2340" w:type="dxa"/>
            <w:tcMar/>
          </w:tcPr>
          <w:p w:rsidR="3B71957F" w:rsidP="3B71957F" w:rsidRDefault="3B71957F" w14:paraId="3C0CDF21" w14:textId="0CED6C67">
            <w:pPr>
              <w:pStyle w:val="Normal"/>
              <w:rPr>
                <w:sz w:val="24"/>
                <w:szCs w:val="24"/>
              </w:rPr>
            </w:pPr>
            <w:r w:rsidRPr="3B71957F" w:rsidR="3B71957F">
              <w:rPr>
                <w:sz w:val="24"/>
                <w:szCs w:val="24"/>
              </w:rPr>
              <w:t>Rizal Muhammed</w:t>
            </w:r>
          </w:p>
        </w:tc>
      </w:tr>
      <w:tr w:rsidR="3B71957F" w:rsidTr="3B71957F" w14:paraId="148B0907">
        <w:trPr>
          <w:trHeight w:val="300"/>
        </w:trPr>
        <w:tc>
          <w:tcPr>
            <w:tcW w:w="2340" w:type="dxa"/>
            <w:tcMar/>
          </w:tcPr>
          <w:p w:rsidR="3B71957F" w:rsidP="3B71957F" w:rsidRDefault="3B71957F" w14:paraId="71EE6CAC" w14:textId="5DD7CBFB">
            <w:pPr>
              <w:pStyle w:val="Normal"/>
              <w:rPr>
                <w:sz w:val="24"/>
                <w:szCs w:val="24"/>
              </w:rPr>
            </w:pPr>
          </w:p>
        </w:tc>
        <w:tc>
          <w:tcPr>
            <w:tcW w:w="2340" w:type="dxa"/>
            <w:tcMar/>
          </w:tcPr>
          <w:p w:rsidR="3B71957F" w:rsidP="3B71957F" w:rsidRDefault="3B71957F" w14:paraId="3CE2B0AC" w14:textId="5DD7CBFB">
            <w:pPr>
              <w:pStyle w:val="Normal"/>
              <w:rPr>
                <w:sz w:val="24"/>
                <w:szCs w:val="24"/>
              </w:rPr>
            </w:pPr>
          </w:p>
        </w:tc>
        <w:tc>
          <w:tcPr>
            <w:tcW w:w="2340" w:type="dxa"/>
            <w:tcMar/>
          </w:tcPr>
          <w:p w:rsidR="3B71957F" w:rsidP="3B71957F" w:rsidRDefault="3B71957F" w14:paraId="4751E009" w14:textId="5DD7CBFB">
            <w:pPr>
              <w:pStyle w:val="Normal"/>
              <w:rPr>
                <w:sz w:val="24"/>
                <w:szCs w:val="24"/>
              </w:rPr>
            </w:pPr>
          </w:p>
        </w:tc>
        <w:tc>
          <w:tcPr>
            <w:tcW w:w="2340" w:type="dxa"/>
            <w:tcMar/>
          </w:tcPr>
          <w:p w:rsidR="3B71957F" w:rsidP="3B71957F" w:rsidRDefault="3B71957F" w14:paraId="4A9F185C" w14:textId="5DD7CBFB">
            <w:pPr>
              <w:pStyle w:val="Normal"/>
              <w:rPr>
                <w:sz w:val="24"/>
                <w:szCs w:val="24"/>
              </w:rPr>
            </w:pPr>
          </w:p>
        </w:tc>
      </w:tr>
    </w:tbl>
    <w:p w:rsidR="3B71957F" w:rsidRDefault="3B71957F" w14:paraId="50D7E690" w14:textId="79E84C7B">
      <w:pPr>
        <w:rPr/>
      </w:pPr>
      <w:r>
        <w:br w:type="page"/>
      </w:r>
    </w:p>
    <w:p w:rsidR="3B71957F" w:rsidP="3B71957F" w:rsidRDefault="3B71957F" w14:paraId="5C85B084" w14:textId="45EFEBF2">
      <w:pPr>
        <w:pStyle w:val="Normal"/>
        <w:jc w:val="left"/>
        <w:rPr>
          <w:sz w:val="24"/>
          <w:szCs w:val="24"/>
        </w:rPr>
      </w:pPr>
      <w:r w:rsidRPr="172CC031" w:rsidR="172CC031">
        <w:rPr>
          <w:sz w:val="24"/>
          <w:szCs w:val="24"/>
        </w:rPr>
        <w:t>Contents</w:t>
      </w:r>
    </w:p>
    <w:sdt>
      <w:sdtPr>
        <w:id w:val="1342748471"/>
        <w:docPartObj>
          <w:docPartGallery w:val="Table of Contents"/>
          <w:docPartUnique/>
        </w:docPartObj>
      </w:sdtPr>
      <w:sdtContent>
        <w:p w:rsidR="3B71957F" w:rsidP="172CC031" w:rsidRDefault="3B71957F" w14:paraId="16C0A1F7" w14:textId="60D83992">
          <w:pPr>
            <w:pStyle w:val="TOC1"/>
            <w:tabs>
              <w:tab w:val="right" w:leader="dot" w:pos="9360"/>
            </w:tabs>
            <w:bidi w:val="0"/>
            <w:rPr>
              <w:rStyle w:val="Hyperlink"/>
            </w:rPr>
          </w:pPr>
          <w:r>
            <w:fldChar w:fldCharType="begin"/>
          </w:r>
          <w:r>
            <w:instrText xml:space="preserve">TOC \o \z \u \h</w:instrText>
          </w:r>
          <w:r>
            <w:fldChar w:fldCharType="separate"/>
          </w:r>
          <w:hyperlink w:anchor="_Toc710817516">
            <w:r w:rsidRPr="172CC031" w:rsidR="172CC031">
              <w:rPr>
                <w:rStyle w:val="Hyperlink"/>
              </w:rPr>
              <w:t>Abstract</w:t>
            </w:r>
            <w:r>
              <w:tab/>
            </w:r>
            <w:r>
              <w:fldChar w:fldCharType="begin"/>
            </w:r>
            <w:r>
              <w:instrText xml:space="preserve">PAGEREF _Toc710817516 \h</w:instrText>
            </w:r>
            <w:r>
              <w:fldChar w:fldCharType="separate"/>
            </w:r>
            <w:r w:rsidRPr="172CC031" w:rsidR="172CC031">
              <w:rPr>
                <w:rStyle w:val="Hyperlink"/>
              </w:rPr>
              <w:t>4</w:t>
            </w:r>
            <w:r>
              <w:fldChar w:fldCharType="end"/>
            </w:r>
          </w:hyperlink>
        </w:p>
        <w:p w:rsidR="3B71957F" w:rsidP="172CC031" w:rsidRDefault="3B71957F" w14:paraId="525D0263" w14:textId="59F1C005">
          <w:pPr>
            <w:pStyle w:val="TOC1"/>
            <w:tabs>
              <w:tab w:val="right" w:leader="dot" w:pos="9360"/>
            </w:tabs>
            <w:bidi w:val="0"/>
            <w:rPr>
              <w:rStyle w:val="Hyperlink"/>
            </w:rPr>
          </w:pPr>
          <w:hyperlink w:anchor="_Toc197743892">
            <w:r w:rsidRPr="172CC031" w:rsidR="172CC031">
              <w:rPr>
                <w:rStyle w:val="Hyperlink"/>
              </w:rPr>
              <w:t>1 Introduction</w:t>
            </w:r>
            <w:r>
              <w:tab/>
            </w:r>
            <w:r>
              <w:fldChar w:fldCharType="begin"/>
            </w:r>
            <w:r>
              <w:instrText xml:space="preserve">PAGEREF _Toc197743892 \h</w:instrText>
            </w:r>
            <w:r>
              <w:fldChar w:fldCharType="separate"/>
            </w:r>
            <w:r w:rsidRPr="172CC031" w:rsidR="172CC031">
              <w:rPr>
                <w:rStyle w:val="Hyperlink"/>
              </w:rPr>
              <w:t>4</w:t>
            </w:r>
            <w:r>
              <w:fldChar w:fldCharType="end"/>
            </w:r>
          </w:hyperlink>
        </w:p>
        <w:p w:rsidR="3B71957F" w:rsidP="172CC031" w:rsidRDefault="3B71957F" w14:paraId="6EB922CC" w14:textId="617EEE31">
          <w:pPr>
            <w:pStyle w:val="TOC2"/>
            <w:tabs>
              <w:tab w:val="right" w:leader="dot" w:pos="9360"/>
            </w:tabs>
            <w:bidi w:val="0"/>
            <w:rPr>
              <w:rStyle w:val="Hyperlink"/>
            </w:rPr>
          </w:pPr>
          <w:hyperlink w:anchor="_Toc2023696014">
            <w:r w:rsidRPr="172CC031" w:rsidR="172CC031">
              <w:rPr>
                <w:rStyle w:val="Hyperlink"/>
              </w:rPr>
              <w:t>1.1 Why this Architecture Design Document?</w:t>
            </w:r>
            <w:r>
              <w:tab/>
            </w:r>
            <w:r>
              <w:fldChar w:fldCharType="begin"/>
            </w:r>
            <w:r>
              <w:instrText xml:space="preserve">PAGEREF _Toc2023696014 \h</w:instrText>
            </w:r>
            <w:r>
              <w:fldChar w:fldCharType="separate"/>
            </w:r>
            <w:r w:rsidRPr="172CC031" w:rsidR="172CC031">
              <w:rPr>
                <w:rStyle w:val="Hyperlink"/>
              </w:rPr>
              <w:t>5</w:t>
            </w:r>
            <w:r>
              <w:fldChar w:fldCharType="end"/>
            </w:r>
          </w:hyperlink>
        </w:p>
        <w:p w:rsidR="3B71957F" w:rsidP="172CC031" w:rsidRDefault="3B71957F" w14:paraId="761CB5AD" w14:textId="5E1DC1DE">
          <w:pPr>
            <w:pStyle w:val="TOC2"/>
            <w:tabs>
              <w:tab w:val="right" w:leader="dot" w:pos="9360"/>
            </w:tabs>
            <w:bidi w:val="0"/>
            <w:rPr>
              <w:rStyle w:val="Hyperlink"/>
            </w:rPr>
          </w:pPr>
          <w:hyperlink w:anchor="_Toc1837076279">
            <w:r w:rsidRPr="172CC031" w:rsidR="172CC031">
              <w:rPr>
                <w:rStyle w:val="Hyperlink"/>
              </w:rPr>
              <w:t>1.2 Scope</w:t>
            </w:r>
            <w:r>
              <w:tab/>
            </w:r>
            <w:r>
              <w:fldChar w:fldCharType="begin"/>
            </w:r>
            <w:r>
              <w:instrText xml:space="preserve">PAGEREF _Toc1837076279 \h</w:instrText>
            </w:r>
            <w:r>
              <w:fldChar w:fldCharType="separate"/>
            </w:r>
            <w:r w:rsidRPr="172CC031" w:rsidR="172CC031">
              <w:rPr>
                <w:rStyle w:val="Hyperlink"/>
              </w:rPr>
              <w:t>5</w:t>
            </w:r>
            <w:r>
              <w:fldChar w:fldCharType="end"/>
            </w:r>
          </w:hyperlink>
        </w:p>
        <w:p w:rsidR="3B71957F" w:rsidP="172CC031" w:rsidRDefault="3B71957F" w14:paraId="31D58799" w14:textId="140D1374">
          <w:pPr>
            <w:pStyle w:val="TOC2"/>
            <w:tabs>
              <w:tab w:val="right" w:leader="dot" w:pos="9360"/>
            </w:tabs>
            <w:bidi w:val="0"/>
            <w:rPr>
              <w:rStyle w:val="Hyperlink"/>
            </w:rPr>
          </w:pPr>
          <w:hyperlink w:anchor="_Toc151223647">
            <w:r w:rsidRPr="172CC031" w:rsidR="172CC031">
              <w:rPr>
                <w:rStyle w:val="Hyperlink"/>
              </w:rPr>
              <w:t>1.3 Constraints</w:t>
            </w:r>
            <w:r>
              <w:tab/>
            </w:r>
            <w:r>
              <w:fldChar w:fldCharType="begin"/>
            </w:r>
            <w:r>
              <w:instrText xml:space="preserve">PAGEREF _Toc151223647 \h</w:instrText>
            </w:r>
            <w:r>
              <w:fldChar w:fldCharType="separate"/>
            </w:r>
            <w:r w:rsidRPr="172CC031" w:rsidR="172CC031">
              <w:rPr>
                <w:rStyle w:val="Hyperlink"/>
              </w:rPr>
              <w:t>5</w:t>
            </w:r>
            <w:r>
              <w:fldChar w:fldCharType="end"/>
            </w:r>
          </w:hyperlink>
        </w:p>
        <w:p w:rsidR="3B71957F" w:rsidP="172CC031" w:rsidRDefault="3B71957F" w14:paraId="11B789FD" w14:textId="01A4376A">
          <w:pPr>
            <w:pStyle w:val="TOC2"/>
            <w:tabs>
              <w:tab w:val="right" w:leader="dot" w:pos="9360"/>
            </w:tabs>
            <w:bidi w:val="0"/>
            <w:rPr>
              <w:rStyle w:val="Hyperlink"/>
            </w:rPr>
          </w:pPr>
          <w:hyperlink w:anchor="_Toc771898750">
            <w:r w:rsidRPr="172CC031" w:rsidR="172CC031">
              <w:rPr>
                <w:rStyle w:val="Hyperlink"/>
              </w:rPr>
              <w:t>1.4 Risks</w:t>
            </w:r>
            <w:r>
              <w:tab/>
            </w:r>
            <w:r>
              <w:fldChar w:fldCharType="begin"/>
            </w:r>
            <w:r>
              <w:instrText xml:space="preserve">PAGEREF _Toc771898750 \h</w:instrText>
            </w:r>
            <w:r>
              <w:fldChar w:fldCharType="separate"/>
            </w:r>
            <w:r w:rsidRPr="172CC031" w:rsidR="172CC031">
              <w:rPr>
                <w:rStyle w:val="Hyperlink"/>
              </w:rPr>
              <w:t>5</w:t>
            </w:r>
            <w:r>
              <w:fldChar w:fldCharType="end"/>
            </w:r>
          </w:hyperlink>
        </w:p>
        <w:p w:rsidR="3B71957F" w:rsidP="172CC031" w:rsidRDefault="3B71957F" w14:paraId="57C1E019" w14:textId="39ADCA99">
          <w:pPr>
            <w:pStyle w:val="TOC2"/>
            <w:tabs>
              <w:tab w:val="right" w:leader="dot" w:pos="9360"/>
            </w:tabs>
            <w:bidi w:val="0"/>
            <w:rPr>
              <w:rStyle w:val="Hyperlink"/>
            </w:rPr>
          </w:pPr>
          <w:hyperlink w:anchor="_Toc1238395425">
            <w:r w:rsidRPr="172CC031" w:rsidR="172CC031">
              <w:rPr>
                <w:rStyle w:val="Hyperlink"/>
              </w:rPr>
              <w:t>1.5 Out of Scope</w:t>
            </w:r>
            <w:r>
              <w:tab/>
            </w:r>
            <w:r>
              <w:fldChar w:fldCharType="begin"/>
            </w:r>
            <w:r>
              <w:instrText xml:space="preserve">PAGEREF _Toc1238395425 \h</w:instrText>
            </w:r>
            <w:r>
              <w:fldChar w:fldCharType="separate"/>
            </w:r>
            <w:r w:rsidRPr="172CC031" w:rsidR="172CC031">
              <w:rPr>
                <w:rStyle w:val="Hyperlink"/>
              </w:rPr>
              <w:t>6</w:t>
            </w:r>
            <w:r>
              <w:fldChar w:fldCharType="end"/>
            </w:r>
          </w:hyperlink>
        </w:p>
        <w:p w:rsidR="3B71957F" w:rsidP="172CC031" w:rsidRDefault="3B71957F" w14:paraId="4A3B654C" w14:textId="2FA140B2">
          <w:pPr>
            <w:pStyle w:val="TOC1"/>
            <w:tabs>
              <w:tab w:val="right" w:leader="dot" w:pos="9360"/>
            </w:tabs>
            <w:bidi w:val="0"/>
            <w:rPr>
              <w:rStyle w:val="Hyperlink"/>
            </w:rPr>
          </w:pPr>
          <w:hyperlink w:anchor="_Toc1894482579">
            <w:r w:rsidRPr="172CC031" w:rsidR="172CC031">
              <w:rPr>
                <w:rStyle w:val="Hyperlink"/>
              </w:rPr>
              <w:t>2 Technical Specifications</w:t>
            </w:r>
            <w:r>
              <w:tab/>
            </w:r>
            <w:r>
              <w:fldChar w:fldCharType="begin"/>
            </w:r>
            <w:r>
              <w:instrText xml:space="preserve">PAGEREF _Toc1894482579 \h</w:instrText>
            </w:r>
            <w:r>
              <w:fldChar w:fldCharType="separate"/>
            </w:r>
            <w:r w:rsidRPr="172CC031" w:rsidR="172CC031">
              <w:rPr>
                <w:rStyle w:val="Hyperlink"/>
              </w:rPr>
              <w:t>6</w:t>
            </w:r>
            <w:r>
              <w:fldChar w:fldCharType="end"/>
            </w:r>
          </w:hyperlink>
        </w:p>
        <w:p w:rsidR="3B71957F" w:rsidP="172CC031" w:rsidRDefault="3B71957F" w14:paraId="5ECB72D0" w14:textId="521B9F55">
          <w:pPr>
            <w:pStyle w:val="TOC2"/>
            <w:tabs>
              <w:tab w:val="right" w:leader="dot" w:pos="9360"/>
            </w:tabs>
            <w:bidi w:val="0"/>
            <w:rPr>
              <w:rStyle w:val="Hyperlink"/>
            </w:rPr>
          </w:pPr>
          <w:hyperlink w:anchor="_Toc1037404189">
            <w:r w:rsidRPr="172CC031" w:rsidR="172CC031">
              <w:rPr>
                <w:rStyle w:val="Hyperlink"/>
              </w:rPr>
              <w:t>2.1 Dataset</w:t>
            </w:r>
            <w:r>
              <w:tab/>
            </w:r>
            <w:r>
              <w:fldChar w:fldCharType="begin"/>
            </w:r>
            <w:r>
              <w:instrText xml:space="preserve">PAGEREF _Toc1037404189 \h</w:instrText>
            </w:r>
            <w:r>
              <w:fldChar w:fldCharType="separate"/>
            </w:r>
            <w:r w:rsidRPr="172CC031" w:rsidR="172CC031">
              <w:rPr>
                <w:rStyle w:val="Hyperlink"/>
              </w:rPr>
              <w:t>7</w:t>
            </w:r>
            <w:r>
              <w:fldChar w:fldCharType="end"/>
            </w:r>
          </w:hyperlink>
        </w:p>
        <w:p w:rsidR="3B71957F" w:rsidP="172CC031" w:rsidRDefault="3B71957F" w14:paraId="15645CDC" w14:textId="07CC62DC">
          <w:pPr>
            <w:pStyle w:val="TOC1"/>
            <w:tabs>
              <w:tab w:val="right" w:leader="dot" w:pos="9360"/>
            </w:tabs>
            <w:bidi w:val="0"/>
            <w:rPr>
              <w:rStyle w:val="Hyperlink"/>
            </w:rPr>
          </w:pPr>
          <w:hyperlink w:anchor="_Toc1915888599">
            <w:r w:rsidRPr="172CC031" w:rsidR="172CC031">
              <w:rPr>
                <w:rStyle w:val="Hyperlink"/>
              </w:rPr>
              <w:t>Additional Variable Information</w:t>
            </w:r>
            <w:r>
              <w:tab/>
            </w:r>
            <w:r>
              <w:fldChar w:fldCharType="begin"/>
            </w:r>
            <w:r>
              <w:instrText xml:space="preserve">PAGEREF _Toc1915888599 \h</w:instrText>
            </w:r>
            <w:r>
              <w:fldChar w:fldCharType="separate"/>
            </w:r>
            <w:r w:rsidRPr="172CC031" w:rsidR="172CC031">
              <w:rPr>
                <w:rStyle w:val="Hyperlink"/>
              </w:rPr>
              <w:t>7</w:t>
            </w:r>
            <w:r>
              <w:fldChar w:fldCharType="end"/>
            </w:r>
          </w:hyperlink>
        </w:p>
        <w:p w:rsidR="3B71957F" w:rsidP="172CC031" w:rsidRDefault="3B71957F" w14:paraId="0584CBBE" w14:textId="5F6186B2">
          <w:pPr>
            <w:pStyle w:val="TOC1"/>
            <w:tabs>
              <w:tab w:val="right" w:leader="dot" w:pos="9360"/>
            </w:tabs>
            <w:bidi w:val="0"/>
            <w:rPr>
              <w:rStyle w:val="Hyperlink"/>
            </w:rPr>
          </w:pPr>
          <w:hyperlink w:anchor="_Toc2022501475">
            <w:r w:rsidRPr="172CC031" w:rsidR="172CC031">
              <w:rPr>
                <w:rStyle w:val="Hyperlink"/>
              </w:rPr>
              <w:t>Dataset CharacteristicsSubject AreaAssociated Tasks</w:t>
            </w:r>
            <w:r>
              <w:tab/>
            </w:r>
            <w:r>
              <w:fldChar w:fldCharType="begin"/>
            </w:r>
            <w:r>
              <w:instrText xml:space="preserve">PAGEREF _Toc2022501475 \h</w:instrText>
            </w:r>
            <w:r>
              <w:fldChar w:fldCharType="separate"/>
            </w:r>
            <w:r w:rsidRPr="172CC031" w:rsidR="172CC031">
              <w:rPr>
                <w:rStyle w:val="Hyperlink"/>
              </w:rPr>
              <w:t>7</w:t>
            </w:r>
            <w:r>
              <w:fldChar w:fldCharType="end"/>
            </w:r>
          </w:hyperlink>
        </w:p>
        <w:p w:rsidR="3B71957F" w:rsidP="172CC031" w:rsidRDefault="3B71957F" w14:paraId="6DC3FEC8" w14:textId="0A8B3097">
          <w:pPr>
            <w:pStyle w:val="TOC1"/>
            <w:tabs>
              <w:tab w:val="right" w:leader="dot" w:pos="9360"/>
            </w:tabs>
            <w:bidi w:val="0"/>
            <w:rPr>
              <w:rStyle w:val="Hyperlink"/>
            </w:rPr>
          </w:pPr>
          <w:hyperlink w:anchor="_Toc1796018888">
            <w:r w:rsidRPr="172CC031" w:rsidR="172CC031">
              <w:rPr>
                <w:rStyle w:val="Hyperlink"/>
              </w:rPr>
              <w:t>Feature Type# Instances# Features</w:t>
            </w:r>
            <w:r>
              <w:tab/>
            </w:r>
            <w:r>
              <w:fldChar w:fldCharType="begin"/>
            </w:r>
            <w:r>
              <w:instrText xml:space="preserve">PAGEREF _Toc1796018888 \h</w:instrText>
            </w:r>
            <w:r>
              <w:fldChar w:fldCharType="separate"/>
            </w:r>
            <w:r w:rsidRPr="172CC031" w:rsidR="172CC031">
              <w:rPr>
                <w:rStyle w:val="Hyperlink"/>
              </w:rPr>
              <w:t>7</w:t>
            </w:r>
            <w:r>
              <w:fldChar w:fldCharType="end"/>
            </w:r>
          </w:hyperlink>
        </w:p>
        <w:p w:rsidR="3B71957F" w:rsidP="172CC031" w:rsidRDefault="3B71957F" w14:paraId="5D416D8F" w14:textId="25C51C7C">
          <w:pPr>
            <w:pStyle w:val="TOC2"/>
            <w:tabs>
              <w:tab w:val="right" w:leader="dot" w:pos="9360"/>
            </w:tabs>
            <w:bidi w:val="0"/>
            <w:rPr>
              <w:rStyle w:val="Hyperlink"/>
            </w:rPr>
          </w:pPr>
          <w:hyperlink w:anchor="_Toc62572516">
            <w:r w:rsidRPr="172CC031" w:rsidR="172CC031">
              <w:rPr>
                <w:rStyle w:val="Hyperlink"/>
              </w:rPr>
              <w:t>2.2 Predicting LC50 value</w:t>
            </w:r>
            <w:r>
              <w:tab/>
            </w:r>
            <w:r>
              <w:fldChar w:fldCharType="begin"/>
            </w:r>
            <w:r>
              <w:instrText xml:space="preserve">PAGEREF _Toc62572516 \h</w:instrText>
            </w:r>
            <w:r>
              <w:fldChar w:fldCharType="separate"/>
            </w:r>
            <w:r w:rsidRPr="172CC031" w:rsidR="172CC031">
              <w:rPr>
                <w:rStyle w:val="Hyperlink"/>
              </w:rPr>
              <w:t>7</w:t>
            </w:r>
            <w:r>
              <w:fldChar w:fldCharType="end"/>
            </w:r>
          </w:hyperlink>
        </w:p>
        <w:p w:rsidR="3B71957F" w:rsidP="172CC031" w:rsidRDefault="3B71957F" w14:paraId="70AB842F" w14:textId="509313D7">
          <w:pPr>
            <w:pStyle w:val="TOC2"/>
            <w:tabs>
              <w:tab w:val="right" w:leader="dot" w:pos="9360"/>
            </w:tabs>
            <w:bidi w:val="0"/>
            <w:rPr>
              <w:rStyle w:val="Hyperlink"/>
            </w:rPr>
          </w:pPr>
          <w:hyperlink w:anchor="_Toc617528969">
            <w:r w:rsidRPr="172CC031" w:rsidR="172CC031">
              <w:rPr>
                <w:rStyle w:val="Hyperlink"/>
              </w:rPr>
              <w:t>2.3 Logging</w:t>
            </w:r>
            <w:r>
              <w:tab/>
            </w:r>
            <w:r>
              <w:fldChar w:fldCharType="begin"/>
            </w:r>
            <w:r>
              <w:instrText xml:space="preserve">PAGEREF _Toc617528969 \h</w:instrText>
            </w:r>
            <w:r>
              <w:fldChar w:fldCharType="separate"/>
            </w:r>
            <w:r w:rsidRPr="172CC031" w:rsidR="172CC031">
              <w:rPr>
                <w:rStyle w:val="Hyperlink"/>
              </w:rPr>
              <w:t>8</w:t>
            </w:r>
            <w:r>
              <w:fldChar w:fldCharType="end"/>
            </w:r>
          </w:hyperlink>
        </w:p>
        <w:p w:rsidR="3B71957F" w:rsidP="172CC031" w:rsidRDefault="3B71957F" w14:paraId="74EF635F" w14:textId="6039986D">
          <w:pPr>
            <w:pStyle w:val="TOC2"/>
            <w:tabs>
              <w:tab w:val="right" w:leader="dot" w:pos="9360"/>
            </w:tabs>
            <w:bidi w:val="0"/>
            <w:rPr>
              <w:rStyle w:val="Hyperlink"/>
            </w:rPr>
          </w:pPr>
          <w:hyperlink w:anchor="_Toc532342961">
            <w:r w:rsidRPr="172CC031" w:rsidR="172CC031">
              <w:rPr>
                <w:rStyle w:val="Hyperlink"/>
              </w:rPr>
              <w:t>2.4 Database</w:t>
            </w:r>
            <w:r>
              <w:tab/>
            </w:r>
            <w:r>
              <w:fldChar w:fldCharType="begin"/>
            </w:r>
            <w:r>
              <w:instrText xml:space="preserve">PAGEREF _Toc532342961 \h</w:instrText>
            </w:r>
            <w:r>
              <w:fldChar w:fldCharType="separate"/>
            </w:r>
            <w:r w:rsidRPr="172CC031" w:rsidR="172CC031">
              <w:rPr>
                <w:rStyle w:val="Hyperlink"/>
              </w:rPr>
              <w:t>8</w:t>
            </w:r>
            <w:r>
              <w:fldChar w:fldCharType="end"/>
            </w:r>
          </w:hyperlink>
        </w:p>
        <w:p w:rsidR="3B71957F" w:rsidP="172CC031" w:rsidRDefault="3B71957F" w14:paraId="38F0B3DC" w14:textId="2F379E8F">
          <w:pPr>
            <w:pStyle w:val="TOC2"/>
            <w:tabs>
              <w:tab w:val="right" w:leader="dot" w:pos="9360"/>
            </w:tabs>
            <w:bidi w:val="0"/>
            <w:rPr>
              <w:rStyle w:val="Hyperlink"/>
            </w:rPr>
          </w:pPr>
          <w:hyperlink w:anchor="_Toc2102188701">
            <w:r w:rsidRPr="172CC031" w:rsidR="172CC031">
              <w:rPr>
                <w:rStyle w:val="Hyperlink"/>
              </w:rPr>
              <w:t>2.5 Deployment</w:t>
            </w:r>
            <w:r>
              <w:tab/>
            </w:r>
            <w:r>
              <w:fldChar w:fldCharType="begin"/>
            </w:r>
            <w:r>
              <w:instrText xml:space="preserve">PAGEREF _Toc2102188701 \h</w:instrText>
            </w:r>
            <w:r>
              <w:fldChar w:fldCharType="separate"/>
            </w:r>
            <w:r w:rsidRPr="172CC031" w:rsidR="172CC031">
              <w:rPr>
                <w:rStyle w:val="Hyperlink"/>
              </w:rPr>
              <w:t>8</w:t>
            </w:r>
            <w:r>
              <w:fldChar w:fldCharType="end"/>
            </w:r>
          </w:hyperlink>
        </w:p>
        <w:p w:rsidR="3B71957F" w:rsidP="172CC031" w:rsidRDefault="3B71957F" w14:paraId="39765D59" w14:textId="29B22617">
          <w:pPr>
            <w:pStyle w:val="TOC1"/>
            <w:tabs>
              <w:tab w:val="right" w:leader="dot" w:pos="9360"/>
            </w:tabs>
            <w:bidi w:val="0"/>
            <w:rPr>
              <w:rStyle w:val="Hyperlink"/>
            </w:rPr>
          </w:pPr>
          <w:hyperlink w:anchor="_Toc310707194">
            <w:r w:rsidRPr="172CC031" w:rsidR="172CC031">
              <w:rPr>
                <w:rStyle w:val="Hyperlink"/>
              </w:rPr>
              <w:t>3 Technology Stack</w:t>
            </w:r>
            <w:r>
              <w:tab/>
            </w:r>
            <w:r>
              <w:fldChar w:fldCharType="begin"/>
            </w:r>
            <w:r>
              <w:instrText xml:space="preserve">PAGEREF _Toc310707194 \h</w:instrText>
            </w:r>
            <w:r>
              <w:fldChar w:fldCharType="separate"/>
            </w:r>
            <w:r w:rsidRPr="172CC031" w:rsidR="172CC031">
              <w:rPr>
                <w:rStyle w:val="Hyperlink"/>
              </w:rPr>
              <w:t>8</w:t>
            </w:r>
            <w:r>
              <w:fldChar w:fldCharType="end"/>
            </w:r>
          </w:hyperlink>
        </w:p>
        <w:p w:rsidR="3B71957F" w:rsidP="172CC031" w:rsidRDefault="3B71957F" w14:paraId="02220E12" w14:textId="1630CAE2">
          <w:pPr>
            <w:pStyle w:val="TOC1"/>
            <w:tabs>
              <w:tab w:val="right" w:leader="dot" w:pos="9360"/>
            </w:tabs>
            <w:bidi w:val="0"/>
            <w:rPr>
              <w:rStyle w:val="Hyperlink"/>
            </w:rPr>
          </w:pPr>
          <w:hyperlink w:anchor="_Toc822398209">
            <w:r w:rsidRPr="172CC031" w:rsidR="172CC031">
              <w:rPr>
                <w:rStyle w:val="Hyperlink"/>
              </w:rPr>
              <w:t>4 Proposed Solution</w:t>
            </w:r>
            <w:r>
              <w:tab/>
            </w:r>
            <w:r>
              <w:fldChar w:fldCharType="begin"/>
            </w:r>
            <w:r>
              <w:instrText xml:space="preserve">PAGEREF _Toc822398209 \h</w:instrText>
            </w:r>
            <w:r>
              <w:fldChar w:fldCharType="separate"/>
            </w:r>
            <w:r w:rsidRPr="172CC031" w:rsidR="172CC031">
              <w:rPr>
                <w:rStyle w:val="Hyperlink"/>
              </w:rPr>
              <w:t>9</w:t>
            </w:r>
            <w:r>
              <w:fldChar w:fldCharType="end"/>
            </w:r>
          </w:hyperlink>
        </w:p>
        <w:p w:rsidR="3B71957F" w:rsidP="172CC031" w:rsidRDefault="3B71957F" w14:paraId="04B5C766" w14:textId="415FC12F">
          <w:pPr>
            <w:pStyle w:val="TOC1"/>
            <w:tabs>
              <w:tab w:val="right" w:leader="dot" w:pos="9360"/>
            </w:tabs>
            <w:bidi w:val="0"/>
            <w:rPr>
              <w:rStyle w:val="Hyperlink"/>
            </w:rPr>
          </w:pPr>
          <w:hyperlink w:anchor="_Toc570816821">
            <w:r w:rsidRPr="172CC031" w:rsidR="172CC031">
              <w:rPr>
                <w:rStyle w:val="Hyperlink"/>
              </w:rPr>
              <w:t>5 Model Training / Validation Workflow</w:t>
            </w:r>
            <w:r>
              <w:tab/>
            </w:r>
            <w:r>
              <w:fldChar w:fldCharType="begin"/>
            </w:r>
            <w:r>
              <w:instrText xml:space="preserve">PAGEREF _Toc570816821 \h</w:instrText>
            </w:r>
            <w:r>
              <w:fldChar w:fldCharType="separate"/>
            </w:r>
            <w:r w:rsidRPr="172CC031" w:rsidR="172CC031">
              <w:rPr>
                <w:rStyle w:val="Hyperlink"/>
              </w:rPr>
              <w:t>10</w:t>
            </w:r>
            <w:r>
              <w:fldChar w:fldCharType="end"/>
            </w:r>
          </w:hyperlink>
        </w:p>
        <w:p w:rsidR="3B71957F" w:rsidP="172CC031" w:rsidRDefault="3B71957F" w14:paraId="60750BCC" w14:textId="42321E97">
          <w:pPr>
            <w:pStyle w:val="TOC1"/>
            <w:tabs>
              <w:tab w:val="right" w:leader="dot" w:pos="9360"/>
            </w:tabs>
            <w:bidi w:val="0"/>
            <w:rPr>
              <w:rStyle w:val="Hyperlink"/>
            </w:rPr>
          </w:pPr>
          <w:hyperlink w:anchor="_Toc1740386634">
            <w:r w:rsidRPr="172CC031" w:rsidR="172CC031">
              <w:rPr>
                <w:rStyle w:val="Hyperlink"/>
              </w:rPr>
              <w:t>6 User I/O Workflow</w:t>
            </w:r>
            <w:r>
              <w:tab/>
            </w:r>
            <w:r>
              <w:fldChar w:fldCharType="begin"/>
            </w:r>
            <w:r>
              <w:instrText xml:space="preserve">PAGEREF _Toc1740386634 \h</w:instrText>
            </w:r>
            <w:r>
              <w:fldChar w:fldCharType="separate"/>
            </w:r>
            <w:r w:rsidRPr="172CC031" w:rsidR="172CC031">
              <w:rPr>
                <w:rStyle w:val="Hyperlink"/>
              </w:rPr>
              <w:t>11</w:t>
            </w:r>
            <w:r>
              <w:fldChar w:fldCharType="end"/>
            </w:r>
          </w:hyperlink>
        </w:p>
        <w:p w:rsidR="3B71957F" w:rsidP="172CC031" w:rsidRDefault="3B71957F" w14:paraId="7E27448A" w14:textId="293A1CF6">
          <w:pPr>
            <w:pStyle w:val="TOC1"/>
            <w:tabs>
              <w:tab w:val="right" w:leader="dot" w:pos="9360"/>
            </w:tabs>
            <w:bidi w:val="0"/>
            <w:rPr>
              <w:rStyle w:val="Hyperlink"/>
            </w:rPr>
          </w:pPr>
          <w:hyperlink w:anchor="_Toc268742914">
            <w:r w:rsidRPr="172CC031" w:rsidR="172CC031">
              <w:rPr>
                <w:rStyle w:val="Hyperlink"/>
              </w:rPr>
              <w:t>7 Test Cases</w:t>
            </w:r>
            <w:r>
              <w:tab/>
            </w:r>
            <w:r>
              <w:fldChar w:fldCharType="begin"/>
            </w:r>
            <w:r>
              <w:instrText xml:space="preserve">PAGEREF _Toc268742914 \h</w:instrText>
            </w:r>
            <w:r>
              <w:fldChar w:fldCharType="separate"/>
            </w:r>
            <w:r w:rsidRPr="172CC031" w:rsidR="172CC031">
              <w:rPr>
                <w:rStyle w:val="Hyperlink"/>
              </w:rPr>
              <w:t>13</w:t>
            </w:r>
            <w:r>
              <w:fldChar w:fldCharType="end"/>
            </w:r>
          </w:hyperlink>
        </w:p>
        <w:p w:rsidR="3B71957F" w:rsidP="172CC031" w:rsidRDefault="3B71957F" w14:paraId="0994835A" w14:textId="68CB3BF9">
          <w:pPr>
            <w:pStyle w:val="TOC1"/>
            <w:tabs>
              <w:tab w:val="right" w:leader="dot" w:pos="9360"/>
            </w:tabs>
            <w:bidi w:val="0"/>
            <w:rPr>
              <w:rStyle w:val="Hyperlink"/>
            </w:rPr>
          </w:pPr>
          <w:hyperlink w:anchor="_Toc100333186">
            <w:r w:rsidRPr="172CC031" w:rsidR="172CC031">
              <w:rPr>
                <w:rStyle w:val="Hyperlink"/>
              </w:rPr>
              <w:t>8 Key Performance Indicators (KPI)s</w:t>
            </w:r>
            <w:r>
              <w:tab/>
            </w:r>
            <w:r>
              <w:fldChar w:fldCharType="begin"/>
            </w:r>
            <w:r>
              <w:instrText xml:space="preserve">PAGEREF _Toc100333186 \h</w:instrText>
            </w:r>
            <w:r>
              <w:fldChar w:fldCharType="separate"/>
            </w:r>
            <w:r w:rsidRPr="172CC031" w:rsidR="172CC031">
              <w:rPr>
                <w:rStyle w:val="Hyperlink"/>
              </w:rPr>
              <w:t>14</w:t>
            </w:r>
            <w:r>
              <w:fldChar w:fldCharType="end"/>
            </w:r>
          </w:hyperlink>
          <w:r>
            <w:fldChar w:fldCharType="end"/>
          </w:r>
        </w:p>
      </w:sdtContent>
    </w:sdt>
    <w:p w:rsidR="3B71957F" w:rsidP="172CC031" w:rsidRDefault="3B71957F" w14:paraId="12715233" w14:textId="706F9523">
      <w:pPr>
        <w:pStyle w:val="Normal"/>
        <w:jc w:val="left"/>
        <w:rPr>
          <w:sz w:val="24"/>
          <w:szCs w:val="24"/>
        </w:rPr>
      </w:pPr>
    </w:p>
    <w:p w:rsidR="3B71957F" w:rsidP="172CC031" w:rsidRDefault="3B71957F" w14:paraId="505878B8" w14:textId="4442C2B1">
      <w:pPr>
        <w:pStyle w:val="Heading1"/>
        <w:pageBreakBefore w:val="0"/>
        <w:rPr/>
      </w:pPr>
    </w:p>
    <w:p w:rsidR="3B71957F" w:rsidP="3B71957F" w:rsidRDefault="3B71957F" w14:paraId="01BFF85A" w14:textId="6C6388DB">
      <w:pPr>
        <w:pStyle w:val="Heading1"/>
        <w:rPr/>
      </w:pPr>
    </w:p>
    <w:p w:rsidR="3B71957F" w:rsidP="3B71957F" w:rsidRDefault="3B71957F" w14:paraId="18AE05D9" w14:textId="7FE94D0C">
      <w:pPr>
        <w:pStyle w:val="Heading1"/>
        <w:rPr/>
      </w:pPr>
    </w:p>
    <w:p w:rsidR="3B71957F" w:rsidP="3B71957F" w:rsidRDefault="3B71957F" w14:paraId="0D322E21" w14:textId="44FBC1E1">
      <w:pPr>
        <w:pStyle w:val="Heading1"/>
        <w:rPr>
          <w:sz w:val="24"/>
          <w:szCs w:val="24"/>
        </w:rPr>
      </w:pPr>
      <w:bookmarkStart w:name="_Toc1831157542" w:id="1492781931"/>
      <w:bookmarkStart w:name="_Toc710817516" w:id="1136673197"/>
      <w:r w:rsidR="172CC031">
        <w:rPr/>
        <w:t>Abstract</w:t>
      </w:r>
      <w:bookmarkEnd w:id="1492781931"/>
      <w:bookmarkEnd w:id="1136673197"/>
    </w:p>
    <w:p w:rsidR="3B71957F" w:rsidP="3B71957F" w:rsidRDefault="3B71957F" w14:paraId="0A402883" w14:textId="706E5800">
      <w:pPr>
        <w:pStyle w:val="Normal"/>
        <w:rPr/>
      </w:pPr>
      <w:r w:rsidR="3B71957F">
        <w:rPr/>
        <w:t>Thousands of chemical substances for which no ecological toxicity data are available</w:t>
      </w:r>
    </w:p>
    <w:p w:rsidR="3B71957F" w:rsidP="3B71957F" w:rsidRDefault="3B71957F" w14:paraId="006536AE" w14:textId="51806FAA">
      <w:pPr>
        <w:pStyle w:val="Normal"/>
        <w:rPr/>
      </w:pPr>
      <w:r w:rsidR="3B71957F">
        <w:rPr/>
        <w:t xml:space="preserve">can </w:t>
      </w:r>
      <w:r w:rsidR="3B71957F">
        <w:rPr/>
        <w:t>benefit</w:t>
      </w:r>
      <w:r w:rsidR="3B71957F">
        <w:rPr/>
        <w:t xml:space="preserve"> from QSAR modelling to help prioritize testing. One of the data </w:t>
      </w:r>
      <w:r w:rsidR="3B71957F">
        <w:rPr/>
        <w:t>sets</w:t>
      </w:r>
    </w:p>
    <w:p w:rsidR="3B71957F" w:rsidP="3B71957F" w:rsidRDefault="3B71957F" w14:paraId="30DB8B2B" w14:textId="2DDE925A">
      <w:pPr>
        <w:pStyle w:val="Normal"/>
        <w:rPr/>
      </w:pPr>
      <w:r w:rsidR="3B71957F">
        <w:rPr/>
        <w:t>encompassing in vivo test data on fish for hundreds of chemical substances using the</w:t>
      </w:r>
    </w:p>
    <w:p w:rsidR="3B71957F" w:rsidP="3B71957F" w:rsidRDefault="3B71957F" w14:paraId="61EE589B" w14:textId="672FA7A3">
      <w:pPr>
        <w:pStyle w:val="Normal"/>
        <w:rPr/>
      </w:pPr>
      <w:r w:rsidR="3B71957F">
        <w:rPr/>
        <w:t>ECOTOX database of the US Environmental Protection Agency, you can check that</w:t>
      </w:r>
    </w:p>
    <w:p w:rsidR="3B71957F" w:rsidP="3B71957F" w:rsidRDefault="3B71957F" w14:paraId="489A2108" w14:textId="0367616E">
      <w:pPr>
        <w:pStyle w:val="Normal"/>
        <w:rPr/>
      </w:pPr>
      <w:r w:rsidR="3B71957F">
        <w:rPr/>
        <w:t xml:space="preserve">dataset through this link: </w:t>
      </w:r>
      <w:hyperlink r:id="R9713872a87de44e9">
        <w:r w:rsidRPr="3B71957F" w:rsidR="3B71957F">
          <w:rPr>
            <w:rStyle w:val="Hyperlink"/>
          </w:rPr>
          <w:t>ECOTOX Database</w:t>
        </w:r>
      </w:hyperlink>
      <w:r w:rsidR="3B71957F">
        <w:rPr/>
        <w:t xml:space="preserve"> and </w:t>
      </w:r>
      <w:r w:rsidR="3B71957F">
        <w:rPr/>
        <w:t>additional</w:t>
      </w:r>
      <w:r w:rsidR="3B71957F">
        <w:rPr/>
        <w:t xml:space="preserve"> data from ECHA. We can</w:t>
      </w:r>
    </w:p>
    <w:p w:rsidR="3B71957F" w:rsidP="3B71957F" w:rsidRDefault="3B71957F" w14:paraId="44A47033" w14:textId="18E43374">
      <w:pPr>
        <w:pStyle w:val="Normal"/>
        <w:rPr/>
      </w:pPr>
      <w:r w:rsidR="3B71957F">
        <w:rPr/>
        <w:t>utilize</w:t>
      </w:r>
      <w:r w:rsidR="3B71957F">
        <w:rPr/>
        <w:t xml:space="preserve"> this to develop QSAR models that could forecast two sorts of end points: acute</w:t>
      </w:r>
    </w:p>
    <w:p w:rsidR="3B71957F" w:rsidP="3B71957F" w:rsidRDefault="3B71957F" w14:paraId="5DE6C39B" w14:textId="255F2410">
      <w:pPr>
        <w:pStyle w:val="Normal"/>
        <w:rPr/>
      </w:pPr>
      <w:r w:rsidR="3B71957F">
        <w:rPr/>
        <w:t>LC50 (median lethal concentration) and points of departure akin to the NOEC (no</w:t>
      </w:r>
    </w:p>
    <w:p w:rsidR="3B71957F" w:rsidP="3B71957F" w:rsidRDefault="3B71957F" w14:paraId="627F43F9" w14:textId="71D77C29">
      <w:pPr>
        <w:pStyle w:val="Normal"/>
        <w:rPr/>
      </w:pPr>
      <w:r w:rsidR="3B71957F">
        <w:rPr/>
        <w:t>observed effect concentration) for any period (the “LC50” and “NOEC” models,</w:t>
      </w:r>
    </w:p>
    <w:p w:rsidR="3B71957F" w:rsidP="3B71957F" w:rsidRDefault="3B71957F" w14:paraId="25DD1D73" w14:textId="4007C7E6">
      <w:pPr>
        <w:pStyle w:val="Normal"/>
        <w:rPr/>
      </w:pPr>
      <w:r w:rsidR="3B71957F">
        <w:rPr/>
        <w:t>respectively). Study factors, such as species and exposure route, were incorporated as</w:t>
      </w:r>
    </w:p>
    <w:p w:rsidR="3B71957F" w:rsidP="3B71957F" w:rsidRDefault="3B71957F" w14:paraId="3630047A" w14:textId="4A4D35C8">
      <w:pPr>
        <w:pStyle w:val="Normal"/>
        <w:rPr/>
      </w:pPr>
      <w:r w:rsidR="3B71957F">
        <w:rPr/>
        <w:t>features in these models to allow for the simultaneous use of many data types. To</w:t>
      </w:r>
    </w:p>
    <w:p w:rsidR="3B71957F" w:rsidP="3B71957F" w:rsidRDefault="3B71957F" w14:paraId="497D7C90" w14:textId="69323F63">
      <w:pPr>
        <w:pStyle w:val="Normal"/>
        <w:rPr/>
      </w:pPr>
      <w:r w:rsidR="172CC031">
        <w:rPr/>
        <w:t>maximize</w:t>
      </w:r>
      <w:r w:rsidR="172CC031">
        <w:rPr/>
        <w:t xml:space="preserve"> generalizability to other species, a novel way of substituting taxonomic</w:t>
      </w:r>
    </w:p>
    <w:p w:rsidR="3B71957F" w:rsidP="3B71957F" w:rsidRDefault="3B71957F" w14:paraId="67F68BC8" w14:textId="384559A0">
      <w:pPr>
        <w:pStyle w:val="Normal"/>
        <w:rPr/>
      </w:pPr>
      <w:r w:rsidR="172CC031">
        <w:rPr/>
        <w:t xml:space="preserve">categories for species dummy variables </w:t>
      </w:r>
      <w:r w:rsidR="172CC031">
        <w:rPr/>
        <w:t>were</w:t>
      </w:r>
      <w:r w:rsidR="172CC031">
        <w:rPr/>
        <w:t xml:space="preserve"> introduced.</w:t>
      </w:r>
    </w:p>
    <w:p w:rsidR="3B71957F" w:rsidP="3B71957F" w:rsidRDefault="3B71957F" w14:paraId="072CBC94" w14:textId="05AAF89D">
      <w:pPr>
        <w:pStyle w:val="Normal"/>
        <w:rPr/>
      </w:pPr>
      <w:r w:rsidR="3B71957F">
        <w:rPr/>
        <w:t>The goal here is to build an end-to-end automated Machine Learning model that</w:t>
      </w:r>
    </w:p>
    <w:p w:rsidR="3B71957F" w:rsidP="3B71957F" w:rsidRDefault="3B71957F" w14:paraId="61BCC4DD" w14:textId="706701D1">
      <w:pPr>
        <w:pStyle w:val="Normal"/>
        <w:rPr/>
      </w:pPr>
      <w:r w:rsidR="3B71957F">
        <w:rPr/>
        <w:t>predicts the LC50 value, the concentration of a compound that causes 50% lethality of</w:t>
      </w:r>
    </w:p>
    <w:p w:rsidR="3B71957F" w:rsidP="3B71957F" w:rsidRDefault="3B71957F" w14:paraId="434E0ED1" w14:textId="33B0A210">
      <w:pPr>
        <w:pStyle w:val="Normal"/>
        <w:rPr/>
      </w:pPr>
      <w:r w:rsidR="3B71957F">
        <w:rPr/>
        <w:t xml:space="preserve">fish in a test batch over a duration of </w:t>
      </w:r>
      <w:r w:rsidR="3B71957F">
        <w:rPr/>
        <w:t>96 hours (about 4 days)</w:t>
      </w:r>
      <w:r w:rsidR="3B71957F">
        <w:rPr/>
        <w:t>, using 6 given molecular descriptors.</w:t>
      </w:r>
    </w:p>
    <w:p w:rsidR="3B71957F" w:rsidRDefault="3B71957F" w14:paraId="117A0074" w14:textId="44832BD2">
      <w:pPr>
        <w:rPr/>
      </w:pPr>
      <w:r>
        <w:br w:type="page"/>
      </w:r>
    </w:p>
    <w:p w:rsidR="3B71957F" w:rsidP="3B71957F" w:rsidRDefault="3B71957F" w14:paraId="4846BAC2" w14:textId="0BC5A60A">
      <w:pPr>
        <w:pStyle w:val="Heading1"/>
        <w:rPr/>
      </w:pPr>
      <w:bookmarkStart w:name="_Toc2002060031" w:id="1418522355"/>
      <w:bookmarkStart w:name="_Toc197743892" w:id="167571349"/>
      <w:r w:rsidR="172CC031">
        <w:rPr/>
        <w:t>1 Introduction</w:t>
      </w:r>
      <w:bookmarkEnd w:id="1418522355"/>
      <w:bookmarkEnd w:id="167571349"/>
    </w:p>
    <w:p w:rsidR="3B71957F" w:rsidP="3B71957F" w:rsidRDefault="3B71957F" w14:paraId="2068F912" w14:textId="7E0B63D2">
      <w:pPr>
        <w:pStyle w:val="Heading2"/>
        <w:rPr/>
      </w:pPr>
      <w:bookmarkStart w:name="_1.1_Why_this" w:id="1360732975"/>
      <w:bookmarkStart w:name="_Toc1588965468" w:id="352497959"/>
      <w:bookmarkStart w:name="_Toc2023696014" w:id="871178398"/>
      <w:r w:rsidR="172CC031">
        <w:rPr/>
        <w:t>1.1 Why this Architecture Design Document?</w:t>
      </w:r>
      <w:bookmarkEnd w:id="1360732975"/>
      <w:bookmarkEnd w:id="352497959"/>
      <w:bookmarkEnd w:id="871178398"/>
    </w:p>
    <w:p w:rsidR="3B71957F" w:rsidP="3B71957F" w:rsidRDefault="3B71957F" w14:paraId="0C499E03" w14:textId="069F2B74">
      <w:pPr>
        <w:pStyle w:val="Normal"/>
        <w:rPr/>
      </w:pPr>
      <w:r w:rsidR="3B71957F">
        <w:rPr/>
        <w:t xml:space="preserve">The purpose of this document is to present a detailed description of Prediction of LC50 value using QSAR Models system. It will explain the purpose and features of the system, the interface of the system, what the system will do, the constraints under which it will </w:t>
      </w:r>
      <w:r w:rsidR="3B71957F">
        <w:rPr/>
        <w:t>operate</w:t>
      </w:r>
      <w:r w:rsidR="3B71957F">
        <w:rPr/>
        <w:t>, etc. This document is intended for both stake holders and the developers of the system and will be proposed to the higher management for its approval.</w:t>
      </w:r>
    </w:p>
    <w:p w:rsidR="3B71957F" w:rsidP="3B71957F" w:rsidRDefault="3B71957F" w14:paraId="10D8A65B" w14:textId="00F61D1A">
      <w:pPr>
        <w:pStyle w:val="Normal"/>
        <w:rPr/>
      </w:pPr>
    </w:p>
    <w:p w:rsidR="3B71957F" w:rsidP="3B71957F" w:rsidRDefault="3B71957F" w14:paraId="2F24E935" w14:textId="7354A036">
      <w:pPr>
        <w:pStyle w:val="Normal"/>
        <w:rPr/>
      </w:pPr>
      <w:r w:rsidR="3B71957F">
        <w:rPr/>
        <w:t xml:space="preserve">The objective of the project is to predict LC50 value, which is the concentration that causes death in 50% of test fish over a test duration of 96 hours (about 4 days), using Quantitative Structure Activity Relationship Models (QSAR Models) based on 6 attributes (molecular descriptors) : </w:t>
      </w:r>
      <w:r w:rsidRPr="3B71957F" w:rsidR="3B71957F">
        <w:rPr>
          <w:rFonts w:ascii="Aptos" w:hAnsi="Aptos" w:eastAsia="Aptos" w:cs="Aptos"/>
          <w:noProof w:val="0"/>
          <w:sz w:val="24"/>
          <w:szCs w:val="24"/>
          <w:lang w:val="en-US"/>
        </w:rPr>
        <w:t xml:space="preserve">MLOGP (molecular properties), CIC0 (information indices), GATS1i (2D autocorrelations), </w:t>
      </w:r>
      <w:r w:rsidRPr="3B71957F" w:rsidR="3B71957F">
        <w:rPr>
          <w:rFonts w:ascii="Aptos" w:hAnsi="Aptos" w:eastAsia="Aptos" w:cs="Aptos"/>
          <w:noProof w:val="0"/>
          <w:sz w:val="24"/>
          <w:szCs w:val="24"/>
          <w:lang w:val="en-US"/>
        </w:rPr>
        <w:t>NdssC</w:t>
      </w:r>
      <w:r w:rsidRPr="3B71957F" w:rsidR="3B71957F">
        <w:rPr>
          <w:rFonts w:ascii="Aptos" w:hAnsi="Aptos" w:eastAsia="Aptos" w:cs="Aptos"/>
          <w:noProof w:val="0"/>
          <w:sz w:val="24"/>
          <w:szCs w:val="24"/>
          <w:lang w:val="en-US"/>
        </w:rPr>
        <w:t xml:space="preserve"> (atom-type counts), </w:t>
      </w:r>
      <w:r w:rsidRPr="3B71957F" w:rsidR="3B71957F">
        <w:rPr>
          <w:rFonts w:ascii="Aptos" w:hAnsi="Aptos" w:eastAsia="Aptos" w:cs="Aptos"/>
          <w:noProof w:val="0"/>
          <w:sz w:val="24"/>
          <w:szCs w:val="24"/>
          <w:lang w:val="en-US"/>
        </w:rPr>
        <w:t>NdsCH</w:t>
      </w:r>
      <w:r w:rsidRPr="3B71957F" w:rsidR="3B71957F">
        <w:rPr>
          <w:rFonts w:ascii="Aptos" w:hAnsi="Aptos" w:eastAsia="Aptos" w:cs="Aptos"/>
          <w:noProof w:val="0"/>
          <w:sz w:val="24"/>
          <w:szCs w:val="24"/>
          <w:lang w:val="en-US"/>
        </w:rPr>
        <w:t xml:space="preserve"> ((atom-type counts), SM1_Dz(Z) (2D matrix-based descriptors).</w:t>
      </w:r>
    </w:p>
    <w:p w:rsidR="3B71957F" w:rsidP="3B71957F" w:rsidRDefault="3B71957F" w14:paraId="31F9B73B" w14:textId="417506D8">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The project shall be delivered in two phases</w:t>
      </w:r>
    </w:p>
    <w:p w:rsidR="3B71957F" w:rsidP="3B71957F" w:rsidRDefault="3B71957F" w14:paraId="0334CEE7" w14:textId="705997DC">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 xml:space="preserve">Phase 1: Backend functionalities like database operations, model building, </w:t>
      </w:r>
      <w:r w:rsidRPr="3B71957F" w:rsidR="3B71957F">
        <w:rPr>
          <w:rFonts w:ascii="Aptos" w:hAnsi="Aptos" w:eastAsia="Aptos" w:cs="Aptos"/>
          <w:noProof w:val="0"/>
          <w:sz w:val="24"/>
          <w:szCs w:val="24"/>
          <w:lang w:val="en-US"/>
        </w:rPr>
        <w:t>etc.</w:t>
      </w:r>
    </w:p>
    <w:p w:rsidR="3B71957F" w:rsidP="3B71957F" w:rsidRDefault="3B71957F" w14:paraId="29ABA2F7" w14:textId="2B821553">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Phase 2: Integration UI to all the functionalities</w:t>
      </w:r>
    </w:p>
    <w:p w:rsidR="3B71957F" w:rsidP="3B71957F" w:rsidRDefault="3B71957F" w14:paraId="5E8251AF" w14:textId="100CAAAF">
      <w:pPr>
        <w:pStyle w:val="Heading2"/>
        <w:rPr>
          <w:noProof w:val="0"/>
          <w:lang w:val="en-US"/>
        </w:rPr>
      </w:pPr>
      <w:bookmarkStart w:name="_Toc1607755381" w:id="947117131"/>
      <w:bookmarkStart w:name="_Toc1837076279" w:id="282462245"/>
      <w:r w:rsidRPr="172CC031" w:rsidR="172CC031">
        <w:rPr>
          <w:noProof w:val="0"/>
          <w:lang w:val="en-US"/>
        </w:rPr>
        <w:t xml:space="preserve">1.2 </w:t>
      </w:r>
      <w:r w:rsidRPr="172CC031" w:rsidR="172CC031">
        <w:rPr>
          <w:noProof w:val="0"/>
          <w:lang w:val="en-US"/>
        </w:rPr>
        <w:t>Scope</w:t>
      </w:r>
      <w:bookmarkEnd w:id="947117131"/>
      <w:bookmarkEnd w:id="282462245"/>
    </w:p>
    <w:p w:rsidR="3B71957F" w:rsidP="3B71957F" w:rsidRDefault="3B71957F" w14:paraId="1CA0D254" w14:textId="5A7BF820">
      <w:pPr>
        <w:pStyle w:val="Normal"/>
        <w:rPr>
          <w:noProof w:val="0"/>
          <w:lang w:val="en-US"/>
        </w:rPr>
      </w:pPr>
      <w:r w:rsidRPr="3B71957F" w:rsidR="3B71957F">
        <w:rPr>
          <w:noProof w:val="0"/>
          <w:lang w:val="en-US"/>
        </w:rPr>
        <w:t xml:space="preserve">This software system will be a web application. This system will be designed to detect LC50 value using QSAR models based on 6 attributes (molecular descriptors) as mentioned </w:t>
      </w:r>
      <w:hyperlink w:anchor="_1.1_Why_this">
        <w:r w:rsidRPr="3B71957F" w:rsidR="3B71957F">
          <w:rPr>
            <w:rStyle w:val="Hyperlink"/>
            <w:noProof w:val="0"/>
            <w:lang w:val="en-US"/>
          </w:rPr>
          <w:t>above</w:t>
        </w:r>
      </w:hyperlink>
      <w:r w:rsidRPr="3B71957F" w:rsidR="3B71957F">
        <w:rPr>
          <w:noProof w:val="0"/>
          <w:lang w:val="en-US"/>
        </w:rPr>
        <w:t xml:space="preserve">. </w:t>
      </w:r>
      <w:r w:rsidRPr="3B71957F" w:rsidR="3B71957F">
        <w:rPr>
          <w:rFonts w:ascii="Aptos" w:hAnsi="Aptos" w:eastAsia="Aptos" w:cs="Aptos"/>
          <w:noProof w:val="0"/>
          <w:sz w:val="24"/>
          <w:szCs w:val="24"/>
          <w:lang w:val="en-US"/>
        </w:rPr>
        <w:t xml:space="preserve">QSAR models offer a cost-effective alternative to traditional experimental methods for toxicity testing, QSAR models using computational models to predict toxicity contribute to the reduction of animal testing by minimizing the number of live animals </w:t>
      </w:r>
      <w:r w:rsidRPr="3B71957F" w:rsidR="3B71957F">
        <w:rPr>
          <w:rFonts w:ascii="Aptos" w:hAnsi="Aptos" w:eastAsia="Aptos" w:cs="Aptos"/>
          <w:noProof w:val="0"/>
          <w:sz w:val="24"/>
          <w:szCs w:val="24"/>
          <w:lang w:val="en-US"/>
        </w:rPr>
        <w:t>required</w:t>
      </w:r>
      <w:r w:rsidRPr="3B71957F" w:rsidR="3B71957F">
        <w:rPr>
          <w:rFonts w:ascii="Aptos" w:hAnsi="Aptos" w:eastAsia="Aptos" w:cs="Aptos"/>
          <w:noProof w:val="0"/>
          <w:sz w:val="24"/>
          <w:szCs w:val="24"/>
          <w:lang w:val="en-US"/>
        </w:rPr>
        <w:t xml:space="preserve"> for toxicity testing. QSAR models provide insight into the chemical properties and structural features of compounds that contribute to their toxicity. Understanding these relationships can guide the design of safer chemicals and drugs by allowing researchers to </w:t>
      </w:r>
      <w:r w:rsidRPr="3B71957F" w:rsidR="3B71957F">
        <w:rPr>
          <w:rFonts w:ascii="Aptos" w:hAnsi="Aptos" w:eastAsia="Aptos" w:cs="Aptos"/>
          <w:noProof w:val="0"/>
          <w:sz w:val="24"/>
          <w:szCs w:val="24"/>
          <w:lang w:val="en-US"/>
        </w:rPr>
        <w:t>modify</w:t>
      </w:r>
      <w:r w:rsidRPr="3B71957F" w:rsidR="3B71957F">
        <w:rPr>
          <w:rFonts w:ascii="Aptos" w:hAnsi="Aptos" w:eastAsia="Aptos" w:cs="Aptos"/>
          <w:noProof w:val="0"/>
          <w:sz w:val="24"/>
          <w:szCs w:val="24"/>
          <w:lang w:val="en-US"/>
        </w:rPr>
        <w:t xml:space="preserve"> molecular structures to reduce toxicity while </w:t>
      </w:r>
      <w:r w:rsidRPr="3B71957F" w:rsidR="3B71957F">
        <w:rPr>
          <w:rFonts w:ascii="Aptos" w:hAnsi="Aptos" w:eastAsia="Aptos" w:cs="Aptos"/>
          <w:noProof w:val="0"/>
          <w:sz w:val="24"/>
          <w:szCs w:val="24"/>
          <w:lang w:val="en-US"/>
        </w:rPr>
        <w:t>maintaining</w:t>
      </w:r>
      <w:r w:rsidRPr="3B71957F" w:rsidR="3B71957F">
        <w:rPr>
          <w:rFonts w:ascii="Aptos" w:hAnsi="Aptos" w:eastAsia="Aptos" w:cs="Aptos"/>
          <w:noProof w:val="0"/>
          <w:sz w:val="24"/>
          <w:szCs w:val="24"/>
          <w:lang w:val="en-US"/>
        </w:rPr>
        <w:t xml:space="preserve"> desired biological activity. </w:t>
      </w:r>
      <w:r w:rsidRPr="3B71957F" w:rsidR="3B71957F">
        <w:rPr>
          <w:rFonts w:ascii="Aptos" w:hAnsi="Aptos" w:eastAsia="Aptos" w:cs="Aptos"/>
          <w:noProof w:val="0"/>
          <w:sz w:val="24"/>
          <w:szCs w:val="24"/>
          <w:lang w:val="en-US"/>
        </w:rPr>
        <w:t>Also,</w:t>
      </w:r>
      <w:r w:rsidRPr="3B71957F" w:rsidR="3B71957F">
        <w:rPr>
          <w:rFonts w:ascii="Aptos" w:hAnsi="Aptos" w:eastAsia="Aptos" w:cs="Aptos"/>
          <w:noProof w:val="0"/>
          <w:sz w:val="24"/>
          <w:szCs w:val="24"/>
          <w:lang w:val="en-US"/>
        </w:rPr>
        <w:t xml:space="preserve"> prediction of LC50 value can enhance environmental research.</w:t>
      </w:r>
    </w:p>
    <w:p w:rsidR="3B71957F" w:rsidP="3B71957F" w:rsidRDefault="3B71957F" w14:paraId="77055B83" w14:textId="70E1E575">
      <w:pPr>
        <w:pStyle w:val="Heading2"/>
        <w:rPr>
          <w:rFonts w:ascii="Aptos" w:hAnsi="Aptos" w:eastAsia="Aptos" w:cs="Aptos"/>
          <w:noProof w:val="0"/>
          <w:sz w:val="24"/>
          <w:szCs w:val="24"/>
          <w:lang w:val="en-US"/>
        </w:rPr>
      </w:pPr>
      <w:bookmarkStart w:name="_Toc583636875" w:id="747788655"/>
      <w:bookmarkStart w:name="_Toc151223647" w:id="1725547734"/>
      <w:r w:rsidRPr="172CC031" w:rsidR="172CC031">
        <w:rPr>
          <w:noProof w:val="0"/>
          <w:lang w:val="en-US"/>
        </w:rPr>
        <w:t>1.3 Constraints</w:t>
      </w:r>
      <w:bookmarkEnd w:id="747788655"/>
      <w:bookmarkEnd w:id="1725547734"/>
    </w:p>
    <w:p w:rsidR="3B71957F" w:rsidP="3B71957F" w:rsidRDefault="3B71957F" w14:paraId="3AA903FB" w14:textId="537C91EB">
      <w:pPr>
        <w:pStyle w:val="Normal"/>
        <w:rPr>
          <w:noProof w:val="0"/>
          <w:lang w:val="en-US"/>
        </w:rPr>
      </w:pPr>
      <w:r w:rsidRPr="3B71957F" w:rsidR="3B71957F">
        <w:rPr>
          <w:noProof w:val="0"/>
          <w:lang w:val="en-US"/>
        </w:rPr>
        <w:t>We will be only considering 6 molecular descriptors for LC50 value prediction model.</w:t>
      </w:r>
    </w:p>
    <w:p w:rsidR="3B71957F" w:rsidP="3B71957F" w:rsidRDefault="3B71957F" w14:paraId="51E8AFE0" w14:textId="69067284">
      <w:pPr>
        <w:pStyle w:val="Heading2"/>
        <w:rPr>
          <w:noProof w:val="0"/>
          <w:lang w:val="en-US"/>
        </w:rPr>
      </w:pPr>
      <w:bookmarkStart w:name="_Toc1523057995" w:id="1972488561"/>
      <w:bookmarkStart w:name="_Toc771898750" w:id="963053235"/>
      <w:r w:rsidRPr="172CC031" w:rsidR="172CC031">
        <w:rPr>
          <w:noProof w:val="0"/>
          <w:lang w:val="en-US"/>
        </w:rPr>
        <w:t>1.4 Risks</w:t>
      </w:r>
      <w:bookmarkEnd w:id="1972488561"/>
      <w:bookmarkEnd w:id="963053235"/>
    </w:p>
    <w:p w:rsidR="3B71957F" w:rsidP="3B71957F" w:rsidRDefault="3B71957F" w14:paraId="6D8FFF9F" w14:textId="1D360F06">
      <w:pPr>
        <w:pStyle w:val="Normal"/>
        <w:rPr/>
      </w:pPr>
      <w:r w:rsidRPr="3B71957F" w:rsidR="3B71957F">
        <w:rPr>
          <w:rFonts w:ascii="Aptos" w:hAnsi="Aptos" w:eastAsia="Aptos" w:cs="Aptos"/>
          <w:noProof w:val="0"/>
          <w:sz w:val="24"/>
          <w:szCs w:val="24"/>
          <w:lang w:val="en-US"/>
        </w:rPr>
        <w:t xml:space="preserve">QSAR models are typically developed for specific chemical classes or endpoints, and their performance may degrade when applied to compounds outside the domain of applicability. Using QSAR models to predict LC50 values for chemicals that differ significantly from those in the training set can lead to </w:t>
      </w:r>
      <w:r w:rsidRPr="3B71957F" w:rsidR="3B71957F">
        <w:rPr>
          <w:rFonts w:ascii="Aptos" w:hAnsi="Aptos" w:eastAsia="Aptos" w:cs="Aptos"/>
          <w:noProof w:val="0"/>
          <w:sz w:val="24"/>
          <w:szCs w:val="24"/>
          <w:lang w:val="en-US"/>
        </w:rPr>
        <w:t>erroneous</w:t>
      </w:r>
      <w:r w:rsidRPr="3B71957F" w:rsidR="3B71957F">
        <w:rPr>
          <w:rFonts w:ascii="Aptos" w:hAnsi="Aptos" w:eastAsia="Aptos" w:cs="Aptos"/>
          <w:noProof w:val="0"/>
          <w:sz w:val="24"/>
          <w:szCs w:val="24"/>
          <w:lang w:val="en-US"/>
        </w:rPr>
        <w:t xml:space="preserve"> predictions.</w:t>
      </w:r>
    </w:p>
    <w:p w:rsidR="3B71957F" w:rsidP="3B71957F" w:rsidRDefault="3B71957F" w14:paraId="5F472E48" w14:textId="044D0ED9">
      <w:pPr>
        <w:pStyle w:val="Normal"/>
        <w:rPr/>
      </w:pPr>
      <w:r w:rsidRPr="3B71957F" w:rsidR="3B71957F">
        <w:rPr>
          <w:rFonts w:ascii="Aptos" w:hAnsi="Aptos" w:eastAsia="Aptos" w:cs="Aptos"/>
          <w:noProof w:val="0"/>
          <w:sz w:val="24"/>
          <w:szCs w:val="24"/>
          <w:lang w:val="en-US"/>
        </w:rPr>
        <w:t xml:space="preserve">While QSAR models can be valuable tools for toxicity prediction, regulatory acceptance of QSAR predictions for safety assessment purposes may vary depending on the </w:t>
      </w:r>
      <w:r w:rsidRPr="3B71957F" w:rsidR="3B71957F">
        <w:rPr>
          <w:rFonts w:ascii="Aptos" w:hAnsi="Aptos" w:eastAsia="Aptos" w:cs="Aptos"/>
          <w:noProof w:val="0"/>
          <w:sz w:val="24"/>
          <w:szCs w:val="24"/>
          <w:lang w:val="en-US"/>
        </w:rPr>
        <w:t>jurisdiction</w:t>
      </w:r>
      <w:r w:rsidRPr="3B71957F" w:rsidR="3B71957F">
        <w:rPr>
          <w:rFonts w:ascii="Aptos" w:hAnsi="Aptos" w:eastAsia="Aptos" w:cs="Aptos"/>
          <w:noProof w:val="0"/>
          <w:sz w:val="24"/>
          <w:szCs w:val="24"/>
          <w:lang w:val="en-US"/>
        </w:rPr>
        <w:t xml:space="preserve"> and the specific regulatory agency.</w:t>
      </w:r>
    </w:p>
    <w:p w:rsidR="3B71957F" w:rsidP="3B71957F" w:rsidRDefault="3B71957F" w14:paraId="2499B152" w14:textId="08D45271">
      <w:pPr>
        <w:pStyle w:val="Heading2"/>
        <w:rPr>
          <w:rFonts w:ascii="Aptos" w:hAnsi="Aptos" w:eastAsia="Aptos" w:cs="Aptos"/>
          <w:noProof w:val="0"/>
          <w:sz w:val="24"/>
          <w:szCs w:val="24"/>
          <w:lang w:val="en-US"/>
        </w:rPr>
      </w:pPr>
      <w:bookmarkStart w:name="_Toc31432387" w:id="1417339914"/>
      <w:bookmarkStart w:name="_Toc1238395425" w:id="1785777404"/>
      <w:r w:rsidRPr="172CC031" w:rsidR="172CC031">
        <w:rPr>
          <w:noProof w:val="0"/>
          <w:lang w:val="en-US"/>
        </w:rPr>
        <w:t>1.5 Out of Scope</w:t>
      </w:r>
      <w:bookmarkEnd w:id="1417339914"/>
      <w:bookmarkEnd w:id="1785777404"/>
    </w:p>
    <w:p w:rsidR="3B71957F" w:rsidP="3B71957F" w:rsidRDefault="3B71957F" w14:paraId="2B50F1CA" w14:textId="5C3C02A9">
      <w:pPr>
        <w:pStyle w:val="Normal"/>
        <w:rPr/>
      </w:pPr>
      <w:r w:rsidRPr="3B71957F" w:rsidR="3B71957F">
        <w:rPr>
          <w:rFonts w:ascii="Aptos" w:hAnsi="Aptos" w:eastAsia="Aptos" w:cs="Aptos"/>
          <w:b w:val="1"/>
          <w:bCs w:val="1"/>
          <w:noProof w:val="0"/>
          <w:sz w:val="24"/>
          <w:szCs w:val="24"/>
          <w:lang w:val="en-US"/>
        </w:rPr>
        <w:t>Mechanistic insights:</w:t>
      </w:r>
      <w:r w:rsidRPr="3B71957F" w:rsidR="3B71957F">
        <w:rPr>
          <w:rFonts w:ascii="Aptos" w:hAnsi="Aptos" w:eastAsia="Aptos" w:cs="Aptos"/>
          <w:noProof w:val="0"/>
          <w:sz w:val="24"/>
          <w:szCs w:val="24"/>
          <w:lang w:val="en-US"/>
        </w:rPr>
        <w:t xml:space="preserve"> QSAR models are primarily concerned with correlating chemical structures with biological activity or toxicity, but they typically do not </w:t>
      </w:r>
      <w:r w:rsidRPr="3B71957F" w:rsidR="3B71957F">
        <w:rPr>
          <w:rFonts w:ascii="Aptos" w:hAnsi="Aptos" w:eastAsia="Aptos" w:cs="Aptos"/>
          <w:noProof w:val="0"/>
          <w:sz w:val="24"/>
          <w:szCs w:val="24"/>
          <w:lang w:val="en-US"/>
        </w:rPr>
        <w:t>provide</w:t>
      </w:r>
      <w:r w:rsidRPr="3B71957F" w:rsidR="3B71957F">
        <w:rPr>
          <w:rFonts w:ascii="Aptos" w:hAnsi="Aptos" w:eastAsia="Aptos" w:cs="Aptos"/>
          <w:noProof w:val="0"/>
          <w:sz w:val="24"/>
          <w:szCs w:val="24"/>
          <w:lang w:val="en-US"/>
        </w:rPr>
        <w:t xml:space="preserve"> mechanistic insights into how a compound interacts with biological systems at a molecular level. Understanding the underlying mechanisms of toxicity often requires </w:t>
      </w:r>
      <w:r w:rsidRPr="3B71957F" w:rsidR="3B71957F">
        <w:rPr>
          <w:rFonts w:ascii="Aptos" w:hAnsi="Aptos" w:eastAsia="Aptos" w:cs="Aptos"/>
          <w:noProof w:val="0"/>
          <w:sz w:val="24"/>
          <w:szCs w:val="24"/>
          <w:lang w:val="en-US"/>
        </w:rPr>
        <w:t>additional</w:t>
      </w:r>
      <w:r w:rsidRPr="3B71957F" w:rsidR="3B71957F">
        <w:rPr>
          <w:rFonts w:ascii="Aptos" w:hAnsi="Aptos" w:eastAsia="Aptos" w:cs="Aptos"/>
          <w:noProof w:val="0"/>
          <w:sz w:val="24"/>
          <w:szCs w:val="24"/>
          <w:lang w:val="en-US"/>
        </w:rPr>
        <w:t xml:space="preserve"> experimental and computational studies beyond the scope of QSAR modeling.</w:t>
      </w:r>
    </w:p>
    <w:p w:rsidR="3B71957F" w:rsidP="3B71957F" w:rsidRDefault="3B71957F" w14:paraId="665EFF34" w14:textId="14A21EB0">
      <w:pPr>
        <w:pStyle w:val="Normal"/>
        <w:rPr/>
      </w:pPr>
      <w:r w:rsidRPr="3B71957F" w:rsidR="3B71957F">
        <w:rPr>
          <w:rFonts w:ascii="Aptos" w:hAnsi="Aptos" w:eastAsia="Aptos" w:cs="Aptos"/>
          <w:b w:val="1"/>
          <w:bCs w:val="1"/>
          <w:noProof w:val="0"/>
          <w:sz w:val="24"/>
          <w:szCs w:val="24"/>
          <w:lang w:val="en-US"/>
        </w:rPr>
        <w:t>Non-chemical factors:</w:t>
      </w:r>
      <w:r w:rsidRPr="3B71957F" w:rsidR="3B71957F">
        <w:rPr>
          <w:rFonts w:ascii="Aptos" w:hAnsi="Aptos" w:eastAsia="Aptos" w:cs="Aptos"/>
          <w:noProof w:val="0"/>
          <w:sz w:val="24"/>
          <w:szCs w:val="24"/>
          <w:lang w:val="en-US"/>
        </w:rPr>
        <w:t xml:space="preserve"> QSAR models focus on chemical structure-activity relationships and may not explicitly account for non-chemical factors that can influence toxicity, such as environmental conditions, organism-specific factors, and metabolic pathways.</w:t>
      </w:r>
    </w:p>
    <w:p w:rsidR="3B71957F" w:rsidRDefault="3B71957F" w14:paraId="62B530E2" w14:textId="0B70E829">
      <w:pPr>
        <w:rPr/>
      </w:pPr>
      <w:r>
        <w:br w:type="page"/>
      </w:r>
    </w:p>
    <w:p w:rsidR="3B71957F" w:rsidP="3B71957F" w:rsidRDefault="3B71957F" w14:paraId="36DF20AD" w14:textId="414B70C9">
      <w:pPr>
        <w:pStyle w:val="Heading1"/>
        <w:rPr>
          <w:rFonts w:ascii="Aptos" w:hAnsi="Aptos" w:eastAsia="Aptos" w:cs="Aptos"/>
          <w:noProof w:val="0"/>
          <w:sz w:val="24"/>
          <w:szCs w:val="24"/>
          <w:lang w:val="en-US"/>
        </w:rPr>
      </w:pPr>
      <w:bookmarkStart w:name="_Toc1886713668" w:id="379138549"/>
      <w:bookmarkStart w:name="_Toc1894482579" w:id="1757184554"/>
      <w:r w:rsidRPr="172CC031" w:rsidR="172CC031">
        <w:rPr>
          <w:noProof w:val="0"/>
          <w:lang w:val="en-US"/>
        </w:rPr>
        <w:t>2 Technical Specifications</w:t>
      </w:r>
      <w:bookmarkEnd w:id="379138549"/>
      <w:bookmarkEnd w:id="1757184554"/>
    </w:p>
    <w:p w:rsidR="3B71957F" w:rsidP="3B71957F" w:rsidRDefault="3B71957F" w14:paraId="3F4666FB" w14:textId="5FC93F71">
      <w:pPr>
        <w:pStyle w:val="Heading2"/>
        <w:rPr>
          <w:noProof w:val="0"/>
          <w:lang w:val="en-US"/>
        </w:rPr>
      </w:pPr>
      <w:bookmarkStart w:name="_2.1_Dataset" w:id="1541732478"/>
      <w:bookmarkStart w:name="_Toc1224894535" w:id="696199673"/>
      <w:bookmarkStart w:name="_Toc1037404189" w:id="1097275760"/>
      <w:r w:rsidRPr="172CC031" w:rsidR="172CC031">
        <w:rPr>
          <w:noProof w:val="0"/>
          <w:lang w:val="en-US"/>
        </w:rPr>
        <w:t>2.1 Dataset</w:t>
      </w:r>
      <w:bookmarkEnd w:id="1541732478"/>
      <w:bookmarkEnd w:id="696199673"/>
      <w:bookmarkEnd w:id="1097275760"/>
    </w:p>
    <w:p w:rsidR="3B71957F" w:rsidP="3B71957F" w:rsidRDefault="3B71957F" w14:paraId="025C1516" w14:textId="4422967E">
      <w:pPr>
        <w:pStyle w:val="Normal"/>
        <w:rPr>
          <w:noProof w:val="0"/>
          <w:lang w:val="en-US"/>
        </w:rPr>
      </w:pPr>
      <w:r w:rsidRPr="3B71957F" w:rsidR="3B71957F">
        <w:rPr>
          <w:noProof w:val="0"/>
          <w:lang w:val="en-US"/>
        </w:rPr>
        <w:t xml:space="preserve">Source: The dataset is available at UCI Machine Learning Repository. Please refer </w:t>
      </w:r>
      <w:hyperlink r:id="Rccbea61efb4f464e">
        <w:r w:rsidRPr="3B71957F" w:rsidR="3B71957F">
          <w:rPr>
            <w:rStyle w:val="Hyperlink"/>
            <w:noProof w:val="0"/>
            <w:lang w:val="en-US"/>
          </w:rPr>
          <w:t>here</w:t>
        </w:r>
      </w:hyperlink>
      <w:r w:rsidRPr="3B71957F" w:rsidR="3B71957F">
        <w:rPr>
          <w:noProof w:val="0"/>
          <w:lang w:val="en-US"/>
        </w:rPr>
        <w:t>.</w:t>
      </w:r>
    </w:p>
    <w:p w:rsidR="3B71957F" w:rsidP="172CC031" w:rsidRDefault="3B71957F" w14:paraId="363F189C" w14:textId="765F72FC">
      <w:pPr>
        <w:pStyle w:val="Heading1"/>
        <w:ind w:left="-20" w:right="-20"/>
        <w:rPr>
          <w:rFonts w:ascii="Aptos" w:hAnsi="Aptos" w:eastAsia="Aptos" w:cs="Aptos"/>
          <w:noProof w:val="0"/>
          <w:sz w:val="24"/>
          <w:szCs w:val="24"/>
          <w:lang w:val="en-US"/>
        </w:rPr>
      </w:pPr>
      <w:bookmarkStart w:name="_Toc232669925" w:id="1612718548"/>
      <w:bookmarkStart w:name="_Toc1915888599" w:id="2013477996"/>
      <w:r w:rsidRPr="172CC031" w:rsidR="172CC031">
        <w:rPr>
          <w:rFonts w:ascii="Aptos" w:hAnsi="Aptos" w:eastAsia="Aptos" w:cs="Aptos"/>
          <w:noProof w:val="0"/>
          <w:sz w:val="24"/>
          <w:szCs w:val="24"/>
          <w:lang w:val="en-US"/>
        </w:rPr>
        <w:t>Additional Variable Information</w:t>
      </w:r>
      <w:bookmarkEnd w:id="1612718548"/>
      <w:bookmarkEnd w:id="2013477996"/>
    </w:p>
    <w:p w:rsidR="3B71957F" w:rsidP="3B71957F" w:rsidRDefault="3B71957F" w14:paraId="65029F1B" w14:textId="08A30C38">
      <w:pPr>
        <w:ind w:left="-20" w:right="-20"/>
        <w:rPr/>
      </w:pPr>
      <w:r w:rsidRPr="3B71957F" w:rsidR="3B71957F">
        <w:rPr>
          <w:rFonts w:ascii="Aptos" w:hAnsi="Aptos" w:eastAsia="Aptos" w:cs="Aptos"/>
          <w:noProof w:val="0"/>
          <w:sz w:val="24"/>
          <w:szCs w:val="24"/>
          <w:lang w:val="en-US"/>
        </w:rPr>
        <w:t xml:space="preserve">6 molecular descriptors and 1 quantitative experimental response: </w:t>
      </w:r>
    </w:p>
    <w:p w:rsidR="3B71957F" w:rsidP="3B71957F" w:rsidRDefault="3B71957F" w14:paraId="689176D2" w14:textId="28EB86C3">
      <w:pPr>
        <w:pStyle w:val="ListParagraph"/>
        <w:numPr>
          <w:ilvl w:val="0"/>
          <w:numId w:val="1"/>
        </w:numPr>
        <w:ind w:right="-20"/>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 xml:space="preserve"> CIC0 </w:t>
      </w:r>
    </w:p>
    <w:p w:rsidR="3B71957F" w:rsidP="3B71957F" w:rsidRDefault="3B71957F" w14:paraId="3F0A9611" w14:textId="7A781790">
      <w:pPr>
        <w:pStyle w:val="ListParagraph"/>
        <w:numPr>
          <w:ilvl w:val="0"/>
          <w:numId w:val="1"/>
        </w:numPr>
        <w:ind w:right="-20"/>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 xml:space="preserve">SM1_Dz(Z) </w:t>
      </w:r>
    </w:p>
    <w:p w:rsidR="3B71957F" w:rsidP="3B71957F" w:rsidRDefault="3B71957F" w14:paraId="19F786F8" w14:textId="3273FE19">
      <w:pPr>
        <w:pStyle w:val="ListParagraph"/>
        <w:numPr>
          <w:ilvl w:val="0"/>
          <w:numId w:val="1"/>
        </w:numPr>
        <w:ind w:right="-20"/>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 xml:space="preserve">GATS1i </w:t>
      </w:r>
    </w:p>
    <w:p w:rsidR="3B71957F" w:rsidP="3B71957F" w:rsidRDefault="3B71957F" w14:paraId="70490E58" w14:textId="220ACCDB">
      <w:pPr>
        <w:pStyle w:val="ListParagraph"/>
        <w:numPr>
          <w:ilvl w:val="0"/>
          <w:numId w:val="1"/>
        </w:numPr>
        <w:ind w:right="-20"/>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NdsCH</w:t>
      </w:r>
      <w:r w:rsidRPr="3B71957F" w:rsidR="3B71957F">
        <w:rPr>
          <w:rFonts w:ascii="Aptos" w:hAnsi="Aptos" w:eastAsia="Aptos" w:cs="Aptos"/>
          <w:noProof w:val="0"/>
          <w:sz w:val="24"/>
          <w:szCs w:val="24"/>
          <w:lang w:val="en-US"/>
        </w:rPr>
        <w:t xml:space="preserve"> </w:t>
      </w:r>
    </w:p>
    <w:p w:rsidR="3B71957F" w:rsidP="3B71957F" w:rsidRDefault="3B71957F" w14:paraId="5A2DD4E0" w14:textId="5581368C">
      <w:pPr>
        <w:pStyle w:val="ListParagraph"/>
        <w:numPr>
          <w:ilvl w:val="0"/>
          <w:numId w:val="1"/>
        </w:numPr>
        <w:ind w:right="-20"/>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NdssC</w:t>
      </w:r>
      <w:r w:rsidRPr="3B71957F" w:rsidR="3B71957F">
        <w:rPr>
          <w:rFonts w:ascii="Aptos" w:hAnsi="Aptos" w:eastAsia="Aptos" w:cs="Aptos"/>
          <w:noProof w:val="0"/>
          <w:sz w:val="24"/>
          <w:szCs w:val="24"/>
          <w:lang w:val="en-US"/>
        </w:rPr>
        <w:t xml:space="preserve"> </w:t>
      </w:r>
    </w:p>
    <w:p w:rsidR="3B71957F" w:rsidP="3B71957F" w:rsidRDefault="3B71957F" w14:paraId="07380288" w14:textId="2B130CDB">
      <w:pPr>
        <w:pStyle w:val="ListParagraph"/>
        <w:numPr>
          <w:ilvl w:val="0"/>
          <w:numId w:val="1"/>
        </w:numPr>
        <w:ind w:right="-20"/>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 xml:space="preserve">MLOGP </w:t>
      </w:r>
    </w:p>
    <w:p w:rsidR="3B71957F" w:rsidP="3B71957F" w:rsidRDefault="3B71957F" w14:paraId="7B9D7C83" w14:textId="74601880">
      <w:pPr>
        <w:pStyle w:val="ListParagraph"/>
        <w:numPr>
          <w:ilvl w:val="0"/>
          <w:numId w:val="1"/>
        </w:numPr>
        <w:ind w:right="-20"/>
        <w:rPr>
          <w:rFonts w:ascii="Aptos" w:hAnsi="Aptos" w:eastAsia="Aptos" w:cs="Aptos"/>
          <w:noProof w:val="0"/>
          <w:sz w:val="24"/>
          <w:szCs w:val="24"/>
          <w:lang w:val="en-US"/>
        </w:rPr>
      </w:pPr>
      <w:r w:rsidRPr="172CC031" w:rsidR="172CC031">
        <w:rPr>
          <w:rFonts w:ascii="Aptos" w:hAnsi="Aptos" w:eastAsia="Aptos" w:cs="Aptos"/>
          <w:noProof w:val="0"/>
          <w:sz w:val="24"/>
          <w:szCs w:val="24"/>
          <w:lang w:val="en-US"/>
        </w:rPr>
        <w:t>quantitative response, LC50 [-</w:t>
      </w:r>
      <w:r w:rsidRPr="172CC031" w:rsidR="172CC031">
        <w:rPr>
          <w:rFonts w:ascii="Aptos" w:hAnsi="Aptos" w:eastAsia="Aptos" w:cs="Aptos"/>
          <w:noProof w:val="0"/>
          <w:sz w:val="24"/>
          <w:szCs w:val="24"/>
          <w:lang w:val="en-US"/>
        </w:rPr>
        <w:t>LOG(</w:t>
      </w:r>
      <w:r w:rsidRPr="172CC031" w:rsidR="172CC031">
        <w:rPr>
          <w:rFonts w:ascii="Aptos" w:hAnsi="Aptos" w:eastAsia="Aptos" w:cs="Aptos"/>
          <w:noProof w:val="0"/>
          <w:sz w:val="24"/>
          <w:szCs w:val="24"/>
          <w:lang w:val="en-US"/>
        </w:rPr>
        <w:t>mol/L)]</w:t>
      </w:r>
    </w:p>
    <w:p w:rsidR="3B71957F" w:rsidP="3B71957F" w:rsidRDefault="3B71957F" w14:paraId="718EA33B" w14:textId="0B86CA0C">
      <w:pPr>
        <w:pStyle w:val="Normal"/>
        <w:ind w:left="0" w:right="-20"/>
        <w:rPr/>
      </w:pPr>
      <w:r w:rsidRPr="3B71957F" w:rsidR="3B71957F">
        <w:rPr>
          <w:rFonts w:ascii="Aptos" w:hAnsi="Aptos" w:eastAsia="Aptos" w:cs="Aptos"/>
          <w:noProof w:val="0"/>
          <w:sz w:val="24"/>
          <w:szCs w:val="24"/>
          <w:lang w:val="en-US"/>
        </w:rPr>
        <w:t>Data set containing values for 6 attributes (molecular descriptors) of 908 chemicals used to predict quantitative acute aquatic toxicity towards the fish Pimephales promelas (fathead minnow).</w:t>
      </w:r>
    </w:p>
    <w:p w:rsidR="3B71957F" w:rsidP="3B71957F" w:rsidRDefault="3B71957F" w14:paraId="1A32EE04" w14:textId="3769E05A">
      <w:pPr>
        <w:pStyle w:val="Heading1"/>
        <w:ind w:left="-20" w:right="-20"/>
        <w:rPr>
          <w:rFonts w:ascii="Aptos" w:hAnsi="Aptos" w:eastAsia="Aptos" w:cs="Aptos"/>
          <w:noProof w:val="0"/>
          <w:sz w:val="24"/>
          <w:szCs w:val="24"/>
          <w:lang w:val="en-US"/>
        </w:rPr>
      </w:pPr>
      <w:bookmarkStart w:name="_Toc567851956" w:id="196766256"/>
      <w:bookmarkStart w:name="_Toc2022501475" w:id="924606254"/>
      <w:r w:rsidRPr="172CC031" w:rsidR="172CC031">
        <w:rPr>
          <w:rFonts w:ascii="Aptos" w:hAnsi="Aptos" w:eastAsia="Aptos" w:cs="Aptos"/>
          <w:noProof w:val="0"/>
          <w:sz w:val="24"/>
          <w:szCs w:val="24"/>
          <w:lang w:val="en-US"/>
        </w:rPr>
        <w:t>Dataset Characteristics</w:t>
      </w:r>
      <w:r>
        <w:tab/>
      </w:r>
      <w:r>
        <w:tab/>
      </w:r>
      <w:r w:rsidRPr="172CC031" w:rsidR="172CC031">
        <w:rPr>
          <w:rFonts w:ascii="Aptos" w:hAnsi="Aptos" w:eastAsia="Aptos" w:cs="Aptos"/>
          <w:noProof w:val="0"/>
          <w:sz w:val="24"/>
          <w:szCs w:val="24"/>
          <w:lang w:val="en-US"/>
        </w:rPr>
        <w:t>Subject Area</w:t>
      </w:r>
      <w:r>
        <w:tab/>
      </w:r>
      <w:r>
        <w:tab/>
      </w:r>
      <w:r>
        <w:tab/>
      </w:r>
      <w:r>
        <w:tab/>
      </w:r>
      <w:r w:rsidRPr="172CC031" w:rsidR="172CC031">
        <w:rPr>
          <w:rFonts w:ascii="Aptos" w:hAnsi="Aptos" w:eastAsia="Aptos" w:cs="Aptos"/>
          <w:noProof w:val="0"/>
          <w:sz w:val="24"/>
          <w:szCs w:val="24"/>
          <w:lang w:val="en-US"/>
        </w:rPr>
        <w:t>Associated Tasks</w:t>
      </w:r>
      <w:bookmarkEnd w:id="196766256"/>
      <w:bookmarkEnd w:id="924606254"/>
    </w:p>
    <w:p w:rsidR="3B71957F" w:rsidP="3B71957F" w:rsidRDefault="3B71957F" w14:paraId="5C6500B5" w14:textId="71B18384">
      <w:pPr>
        <w:pStyle w:val="Normal"/>
        <w:ind w:left="-20" w:right="-20"/>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 xml:space="preserve">Multivariate         </w:t>
      </w:r>
      <w:r>
        <w:tab/>
      </w:r>
      <w:r>
        <w:tab/>
      </w:r>
      <w:r>
        <w:tab/>
      </w:r>
      <w:r w:rsidRPr="3B71957F" w:rsidR="3B71957F">
        <w:rPr>
          <w:rFonts w:ascii="Aptos" w:hAnsi="Aptos" w:eastAsia="Aptos" w:cs="Aptos"/>
          <w:noProof w:val="0"/>
          <w:sz w:val="24"/>
          <w:szCs w:val="24"/>
          <w:lang w:val="en-US"/>
        </w:rPr>
        <w:t>Physics and Chemistry</w:t>
      </w:r>
      <w:r>
        <w:tab/>
      </w:r>
      <w:r>
        <w:tab/>
      </w:r>
      <w:r w:rsidRPr="3B71957F" w:rsidR="3B71957F">
        <w:rPr>
          <w:rFonts w:ascii="Aptos" w:hAnsi="Aptos" w:eastAsia="Aptos" w:cs="Aptos"/>
          <w:noProof w:val="0"/>
          <w:sz w:val="24"/>
          <w:szCs w:val="24"/>
          <w:lang w:val="en-US"/>
        </w:rPr>
        <w:t>Regression</w:t>
      </w:r>
    </w:p>
    <w:p w:rsidR="3B71957F" w:rsidP="3B71957F" w:rsidRDefault="3B71957F" w14:paraId="5643BC02" w14:textId="58C6467B">
      <w:pPr>
        <w:pStyle w:val="Heading1"/>
        <w:ind w:left="-20" w:right="-20"/>
        <w:rPr>
          <w:rFonts w:ascii="Aptos" w:hAnsi="Aptos" w:eastAsia="Aptos" w:cs="Aptos"/>
          <w:noProof w:val="0"/>
          <w:sz w:val="24"/>
          <w:szCs w:val="24"/>
          <w:lang w:val="en-US"/>
        </w:rPr>
      </w:pPr>
      <w:bookmarkStart w:name="_Toc1309118149" w:id="1801617024"/>
      <w:bookmarkStart w:name="_Toc1796018888" w:id="456779624"/>
      <w:r w:rsidRPr="172CC031" w:rsidR="172CC031">
        <w:rPr>
          <w:rFonts w:ascii="Aptos" w:hAnsi="Aptos" w:eastAsia="Aptos" w:cs="Aptos"/>
          <w:noProof w:val="0"/>
          <w:sz w:val="24"/>
          <w:szCs w:val="24"/>
          <w:lang w:val="en-US"/>
        </w:rPr>
        <w:t>Feature Type</w:t>
      </w:r>
      <w:r>
        <w:tab/>
      </w:r>
      <w:r>
        <w:tab/>
      </w:r>
      <w:r>
        <w:tab/>
      </w:r>
      <w:r>
        <w:tab/>
      </w:r>
      <w:r w:rsidRPr="172CC031" w:rsidR="172CC031">
        <w:rPr>
          <w:rFonts w:ascii="Aptos" w:hAnsi="Aptos" w:eastAsia="Aptos" w:cs="Aptos"/>
          <w:noProof w:val="0"/>
          <w:sz w:val="24"/>
          <w:szCs w:val="24"/>
          <w:lang w:val="en-US"/>
        </w:rPr>
        <w:t># Instances</w:t>
      </w:r>
      <w:r>
        <w:tab/>
      </w:r>
      <w:r>
        <w:tab/>
      </w:r>
      <w:r>
        <w:tab/>
      </w:r>
      <w:r>
        <w:tab/>
      </w:r>
      <w:r w:rsidRPr="172CC031" w:rsidR="172CC031">
        <w:rPr>
          <w:rFonts w:ascii="Aptos" w:hAnsi="Aptos" w:eastAsia="Aptos" w:cs="Aptos"/>
          <w:noProof w:val="0"/>
          <w:sz w:val="24"/>
          <w:szCs w:val="24"/>
          <w:lang w:val="en-US"/>
        </w:rPr>
        <w:t># Features</w:t>
      </w:r>
      <w:bookmarkEnd w:id="1801617024"/>
      <w:bookmarkEnd w:id="456779624"/>
    </w:p>
    <w:p w:rsidR="3B71957F" w:rsidP="3B71957F" w:rsidRDefault="3B71957F" w14:paraId="19820909" w14:textId="752782C5">
      <w:pPr>
        <w:pStyle w:val="Normal"/>
        <w:ind w:left="-20" w:right="-20"/>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Real</w:t>
      </w:r>
      <w:r>
        <w:tab/>
      </w:r>
      <w:r>
        <w:tab/>
      </w:r>
      <w:r>
        <w:tab/>
      </w:r>
      <w:r>
        <w:tab/>
      </w:r>
      <w:r>
        <w:tab/>
      </w:r>
      <w:r w:rsidRPr="3B71957F" w:rsidR="3B71957F">
        <w:rPr>
          <w:rFonts w:ascii="Aptos" w:hAnsi="Aptos" w:eastAsia="Aptos" w:cs="Aptos"/>
          <w:noProof w:val="0"/>
          <w:sz w:val="24"/>
          <w:szCs w:val="24"/>
          <w:lang w:val="en-US"/>
        </w:rPr>
        <w:t>908</w:t>
      </w:r>
      <w:r>
        <w:tab/>
      </w:r>
      <w:r>
        <w:tab/>
      </w:r>
      <w:r>
        <w:tab/>
      </w:r>
      <w:r>
        <w:tab/>
      </w:r>
      <w:r>
        <w:tab/>
      </w:r>
      <w:r w:rsidRPr="3B71957F" w:rsidR="3B71957F">
        <w:rPr>
          <w:rFonts w:ascii="Aptos" w:hAnsi="Aptos" w:eastAsia="Aptos" w:cs="Aptos"/>
          <w:noProof w:val="0"/>
          <w:sz w:val="24"/>
          <w:szCs w:val="24"/>
          <w:lang w:val="en-US"/>
        </w:rPr>
        <w:t>6</w:t>
      </w:r>
    </w:p>
    <w:tbl>
      <w:tblPr>
        <w:tblStyle w:val="TableGrid"/>
        <w:tblW w:w="0" w:type="auto"/>
        <w:tblLayout w:type="fixed"/>
        <w:tblLook w:val="06A0" w:firstRow="1" w:lastRow="0" w:firstColumn="1" w:lastColumn="0" w:noHBand="1" w:noVBand="1"/>
      </w:tblPr>
      <w:tblGrid>
        <w:gridCol w:w="3120"/>
        <w:gridCol w:w="3120"/>
        <w:gridCol w:w="3120"/>
      </w:tblGrid>
      <w:tr w:rsidR="3B71957F" w:rsidTr="3B71957F" w14:paraId="631304C7">
        <w:trPr>
          <w:trHeight w:val="300"/>
        </w:trPr>
        <w:tc>
          <w:tcPr>
            <w:tcW w:w="3120" w:type="dxa"/>
            <w:tcMar/>
          </w:tcPr>
          <w:p w:rsidR="3B71957F" w:rsidP="3B71957F" w:rsidRDefault="3B71957F" w14:paraId="6F38E0A5" w14:textId="6ED8C35E">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Feature Name</w:t>
            </w:r>
          </w:p>
        </w:tc>
        <w:tc>
          <w:tcPr>
            <w:tcW w:w="3120" w:type="dxa"/>
            <w:tcMar/>
          </w:tcPr>
          <w:p w:rsidR="3B71957F" w:rsidP="3B71957F" w:rsidRDefault="3B71957F" w14:paraId="3DF1BD44" w14:textId="14CC20C8">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Data type</w:t>
            </w:r>
          </w:p>
        </w:tc>
        <w:tc>
          <w:tcPr>
            <w:tcW w:w="3120" w:type="dxa"/>
            <w:tcMar/>
          </w:tcPr>
          <w:p w:rsidR="3B71957F" w:rsidP="3B71957F" w:rsidRDefault="3B71957F" w14:paraId="571426D4" w14:textId="53787E55">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Required?</w:t>
            </w:r>
          </w:p>
        </w:tc>
      </w:tr>
      <w:tr w:rsidR="3B71957F" w:rsidTr="3B71957F" w14:paraId="455D2ECC">
        <w:trPr>
          <w:trHeight w:val="300"/>
        </w:trPr>
        <w:tc>
          <w:tcPr>
            <w:tcW w:w="3120" w:type="dxa"/>
            <w:tcMar/>
          </w:tcPr>
          <w:p w:rsidR="3B71957F" w:rsidP="3B71957F" w:rsidRDefault="3B71957F" w14:paraId="0B520C4B" w14:textId="777C7A49">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C1C0</w:t>
            </w:r>
          </w:p>
        </w:tc>
        <w:tc>
          <w:tcPr>
            <w:tcW w:w="3120" w:type="dxa"/>
            <w:tcMar/>
          </w:tcPr>
          <w:p w:rsidR="3B71957F" w:rsidP="3B71957F" w:rsidRDefault="3B71957F" w14:paraId="353BD2D3" w14:textId="5BEF82B5">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 xml:space="preserve">Float </w:t>
            </w:r>
          </w:p>
        </w:tc>
        <w:tc>
          <w:tcPr>
            <w:tcW w:w="3120" w:type="dxa"/>
            <w:tcMar/>
          </w:tcPr>
          <w:p w:rsidR="3B71957F" w:rsidP="3B71957F" w:rsidRDefault="3B71957F" w14:paraId="3336E2E3" w14:textId="56C50CAC">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Yes</w:t>
            </w:r>
          </w:p>
        </w:tc>
      </w:tr>
      <w:tr w:rsidR="3B71957F" w:rsidTr="3B71957F" w14:paraId="4787A883">
        <w:trPr>
          <w:trHeight w:val="300"/>
        </w:trPr>
        <w:tc>
          <w:tcPr>
            <w:tcW w:w="3120" w:type="dxa"/>
            <w:tcMar/>
          </w:tcPr>
          <w:p w:rsidR="3B71957F" w:rsidP="3B71957F" w:rsidRDefault="3B71957F" w14:paraId="24685891" w14:textId="76A8260B">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SM1_Dz</w:t>
            </w:r>
          </w:p>
        </w:tc>
        <w:tc>
          <w:tcPr>
            <w:tcW w:w="3120" w:type="dxa"/>
            <w:tcMar/>
          </w:tcPr>
          <w:p w:rsidR="3B71957F" w:rsidP="3B71957F" w:rsidRDefault="3B71957F" w14:paraId="12E41C12" w14:textId="4F1364C2">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 xml:space="preserve">Float </w:t>
            </w:r>
          </w:p>
        </w:tc>
        <w:tc>
          <w:tcPr>
            <w:tcW w:w="3120" w:type="dxa"/>
            <w:tcMar/>
          </w:tcPr>
          <w:p w:rsidR="3B71957F" w:rsidP="3B71957F" w:rsidRDefault="3B71957F" w14:paraId="051A46C5" w14:textId="228769C1">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Yes</w:t>
            </w:r>
          </w:p>
        </w:tc>
      </w:tr>
      <w:tr w:rsidR="3B71957F" w:rsidTr="3B71957F" w14:paraId="5F850565">
        <w:trPr>
          <w:trHeight w:val="300"/>
        </w:trPr>
        <w:tc>
          <w:tcPr>
            <w:tcW w:w="3120" w:type="dxa"/>
            <w:tcMar/>
          </w:tcPr>
          <w:p w:rsidR="3B71957F" w:rsidP="3B71957F" w:rsidRDefault="3B71957F" w14:paraId="03AE9DEA" w14:textId="49E4995B">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GATS1i</w:t>
            </w:r>
          </w:p>
        </w:tc>
        <w:tc>
          <w:tcPr>
            <w:tcW w:w="3120" w:type="dxa"/>
            <w:tcMar/>
          </w:tcPr>
          <w:p w:rsidR="3B71957F" w:rsidP="3B71957F" w:rsidRDefault="3B71957F" w14:paraId="48337566" w14:textId="019904B6">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 xml:space="preserve">Float </w:t>
            </w:r>
          </w:p>
        </w:tc>
        <w:tc>
          <w:tcPr>
            <w:tcW w:w="3120" w:type="dxa"/>
            <w:tcMar/>
          </w:tcPr>
          <w:p w:rsidR="3B71957F" w:rsidP="3B71957F" w:rsidRDefault="3B71957F" w14:paraId="370F2B6E" w14:textId="5D11181A">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Yes</w:t>
            </w:r>
          </w:p>
        </w:tc>
      </w:tr>
      <w:tr w:rsidR="3B71957F" w:rsidTr="3B71957F" w14:paraId="592689FC">
        <w:trPr>
          <w:trHeight w:val="300"/>
        </w:trPr>
        <w:tc>
          <w:tcPr>
            <w:tcW w:w="3120" w:type="dxa"/>
            <w:tcMar/>
          </w:tcPr>
          <w:p w:rsidR="3B71957F" w:rsidP="3B71957F" w:rsidRDefault="3B71957F" w14:paraId="17BE3C9A" w14:textId="4AE3D734">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NdsCH</w:t>
            </w:r>
          </w:p>
        </w:tc>
        <w:tc>
          <w:tcPr>
            <w:tcW w:w="3120" w:type="dxa"/>
            <w:tcMar/>
          </w:tcPr>
          <w:p w:rsidR="3B71957F" w:rsidP="3B71957F" w:rsidRDefault="3B71957F" w14:paraId="435CDA94" w14:textId="4EF50022">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 xml:space="preserve">Int </w:t>
            </w:r>
          </w:p>
        </w:tc>
        <w:tc>
          <w:tcPr>
            <w:tcW w:w="3120" w:type="dxa"/>
            <w:tcMar/>
          </w:tcPr>
          <w:p w:rsidR="3B71957F" w:rsidP="3B71957F" w:rsidRDefault="3B71957F" w14:paraId="4B89D716" w14:textId="7A9E2542">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Yes</w:t>
            </w:r>
          </w:p>
        </w:tc>
      </w:tr>
      <w:tr w:rsidR="3B71957F" w:rsidTr="3B71957F" w14:paraId="36BDE08E">
        <w:trPr>
          <w:trHeight w:val="300"/>
        </w:trPr>
        <w:tc>
          <w:tcPr>
            <w:tcW w:w="3120" w:type="dxa"/>
            <w:tcMar/>
          </w:tcPr>
          <w:p w:rsidR="3B71957F" w:rsidP="3B71957F" w:rsidRDefault="3B71957F" w14:paraId="35B6F631" w14:textId="7BE469F0">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NdssC</w:t>
            </w:r>
          </w:p>
        </w:tc>
        <w:tc>
          <w:tcPr>
            <w:tcW w:w="3120" w:type="dxa"/>
            <w:tcMar/>
          </w:tcPr>
          <w:p w:rsidR="3B71957F" w:rsidP="3B71957F" w:rsidRDefault="3B71957F" w14:paraId="7E2A8998" w14:textId="6745D87F">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Int</w:t>
            </w:r>
          </w:p>
        </w:tc>
        <w:tc>
          <w:tcPr>
            <w:tcW w:w="3120" w:type="dxa"/>
            <w:tcMar/>
          </w:tcPr>
          <w:p w:rsidR="3B71957F" w:rsidP="3B71957F" w:rsidRDefault="3B71957F" w14:paraId="0D928F57" w14:textId="13FF15FF">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Yes</w:t>
            </w:r>
          </w:p>
        </w:tc>
      </w:tr>
      <w:tr w:rsidR="3B71957F" w:rsidTr="3B71957F" w14:paraId="5CAFCA3C">
        <w:trPr>
          <w:trHeight w:val="300"/>
        </w:trPr>
        <w:tc>
          <w:tcPr>
            <w:tcW w:w="3120" w:type="dxa"/>
            <w:tcMar/>
          </w:tcPr>
          <w:p w:rsidR="3B71957F" w:rsidP="3B71957F" w:rsidRDefault="3B71957F" w14:paraId="7F5272CE" w14:textId="1997ADB6">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MLOGP</w:t>
            </w:r>
          </w:p>
        </w:tc>
        <w:tc>
          <w:tcPr>
            <w:tcW w:w="3120" w:type="dxa"/>
            <w:tcMar/>
          </w:tcPr>
          <w:p w:rsidR="3B71957F" w:rsidP="3B71957F" w:rsidRDefault="3B71957F" w14:paraId="4061331B" w14:textId="0AB60363">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Float</w:t>
            </w:r>
          </w:p>
        </w:tc>
        <w:tc>
          <w:tcPr>
            <w:tcW w:w="3120" w:type="dxa"/>
            <w:tcMar/>
          </w:tcPr>
          <w:p w:rsidR="3B71957F" w:rsidP="3B71957F" w:rsidRDefault="3B71957F" w14:paraId="251413BE" w14:textId="7C5C6A56">
            <w:pPr>
              <w:pStyle w:val="Normal"/>
              <w:rPr>
                <w:rFonts w:ascii="Aptos" w:hAnsi="Aptos" w:eastAsia="Aptos" w:cs="Aptos"/>
                <w:noProof w:val="0"/>
                <w:sz w:val="24"/>
                <w:szCs w:val="24"/>
                <w:lang w:val="en-US"/>
              </w:rPr>
            </w:pPr>
            <w:r w:rsidRPr="3B71957F" w:rsidR="3B71957F">
              <w:rPr>
                <w:rFonts w:ascii="Aptos" w:hAnsi="Aptos" w:eastAsia="Aptos" w:cs="Aptos"/>
                <w:noProof w:val="0"/>
                <w:sz w:val="24"/>
                <w:szCs w:val="24"/>
                <w:lang w:val="en-US"/>
              </w:rPr>
              <w:t>Yes</w:t>
            </w:r>
          </w:p>
        </w:tc>
      </w:tr>
    </w:tbl>
    <w:p w:rsidR="3B71957F" w:rsidP="3B71957F" w:rsidRDefault="3B71957F" w14:paraId="359F801F" w14:textId="70A7B26C">
      <w:pPr>
        <w:pStyle w:val="Normal"/>
        <w:rPr>
          <w:noProof w:val="0"/>
          <w:lang w:val="en-US"/>
        </w:rPr>
      </w:pPr>
    </w:p>
    <w:p w:rsidR="3B71957F" w:rsidP="3B71957F" w:rsidRDefault="3B71957F" w14:paraId="0CD2B8E4" w14:textId="7CD58AAB">
      <w:pPr>
        <w:pStyle w:val="Heading2"/>
        <w:rPr/>
      </w:pPr>
      <w:bookmarkStart w:name="_Toc1655961222" w:id="918747451"/>
      <w:bookmarkStart w:name="_Toc62572516" w:id="458275601"/>
      <w:r w:rsidR="172CC031">
        <w:rPr/>
        <w:t>2.2 Predicting LC50 value</w:t>
      </w:r>
      <w:bookmarkEnd w:id="918747451"/>
      <w:bookmarkEnd w:id="458275601"/>
    </w:p>
    <w:p w:rsidR="3B71957F" w:rsidP="3B71957F" w:rsidRDefault="3B71957F" w14:paraId="186A089E" w14:textId="61BF487C">
      <w:pPr>
        <w:pStyle w:val="ListParagraph"/>
        <w:numPr>
          <w:ilvl w:val="0"/>
          <w:numId w:val="2"/>
        </w:numPr>
        <w:rPr/>
      </w:pPr>
      <w:r w:rsidR="3B71957F">
        <w:rPr/>
        <w:t xml:space="preserve">The system displays fields for inputting 6 molecular descriptors mentioned </w:t>
      </w:r>
      <w:hyperlink w:anchor="_2.1_Dataset">
        <w:r w:rsidRPr="3B71957F" w:rsidR="3B71957F">
          <w:rPr>
            <w:rStyle w:val="Hyperlink"/>
          </w:rPr>
          <w:t>above</w:t>
        </w:r>
      </w:hyperlink>
      <w:r w:rsidR="3B71957F">
        <w:rPr/>
        <w:t>.</w:t>
      </w:r>
    </w:p>
    <w:p w:rsidR="3B71957F" w:rsidP="3B71957F" w:rsidRDefault="3B71957F" w14:paraId="2664B8B2" w14:textId="45C738AD">
      <w:pPr>
        <w:pStyle w:val="ListParagraph"/>
        <w:numPr>
          <w:ilvl w:val="0"/>
          <w:numId w:val="3"/>
        </w:numPr>
        <w:rPr/>
      </w:pPr>
      <w:r w:rsidR="3B71957F">
        <w:rPr/>
        <w:t>The system should be able to predict the corresponding LC50 value based on the user inputs</w:t>
      </w:r>
    </w:p>
    <w:p w:rsidR="3B71957F" w:rsidP="3B71957F" w:rsidRDefault="3B71957F" w14:paraId="70DAA220" w14:textId="20A9EEE1">
      <w:pPr>
        <w:pStyle w:val="Heading2"/>
        <w:rPr/>
      </w:pPr>
      <w:bookmarkStart w:name="_Toc387235372" w:id="2123064624"/>
      <w:bookmarkStart w:name="_Toc617528969" w:id="288137105"/>
      <w:r w:rsidR="172CC031">
        <w:rPr/>
        <w:t>2.3 Logging</w:t>
      </w:r>
      <w:bookmarkEnd w:id="2123064624"/>
      <w:bookmarkEnd w:id="288137105"/>
    </w:p>
    <w:p w:rsidR="3B71957F" w:rsidP="3B71957F" w:rsidRDefault="3B71957F" w14:paraId="75A98FFB" w14:textId="0B2FED0C">
      <w:pPr>
        <w:pStyle w:val="Normal"/>
        <w:rPr/>
      </w:pPr>
      <w:r w:rsidR="3B71957F">
        <w:rPr/>
        <w:t xml:space="preserve">We should log every </w:t>
      </w:r>
      <w:r w:rsidR="3B71957F">
        <w:rPr/>
        <w:t>activity</w:t>
      </w:r>
      <w:r w:rsidR="3B71957F">
        <w:rPr/>
        <w:t>.</w:t>
      </w:r>
    </w:p>
    <w:p w:rsidR="3B71957F" w:rsidP="3B71957F" w:rsidRDefault="3B71957F" w14:paraId="5704B016" w14:textId="0741B81A">
      <w:pPr>
        <w:pStyle w:val="ListParagraph"/>
        <w:numPr>
          <w:ilvl w:val="0"/>
          <w:numId w:val="4"/>
        </w:numPr>
        <w:rPr/>
      </w:pPr>
      <w:r w:rsidR="3B71957F">
        <w:rPr/>
        <w:t xml:space="preserve">The system </w:t>
      </w:r>
      <w:r w:rsidR="3B71957F">
        <w:rPr/>
        <w:t>identifies</w:t>
      </w:r>
      <w:r w:rsidR="3B71957F">
        <w:rPr/>
        <w:t xml:space="preserve"> at what step logging is required</w:t>
      </w:r>
    </w:p>
    <w:p w:rsidR="3B71957F" w:rsidP="3B71957F" w:rsidRDefault="3B71957F" w14:paraId="30B6E90C" w14:textId="6969F50C">
      <w:pPr>
        <w:pStyle w:val="ListParagraph"/>
        <w:numPr>
          <w:ilvl w:val="0"/>
          <w:numId w:val="4"/>
        </w:numPr>
        <w:rPr/>
      </w:pPr>
      <w:r w:rsidR="3B71957F">
        <w:rPr/>
        <w:t>The system should be able to log every system flow.</w:t>
      </w:r>
    </w:p>
    <w:p w:rsidR="3B71957F" w:rsidP="3B71957F" w:rsidRDefault="3B71957F" w14:paraId="39EACB44" w14:textId="04587660">
      <w:pPr>
        <w:pStyle w:val="ListParagraph"/>
        <w:numPr>
          <w:ilvl w:val="0"/>
          <w:numId w:val="4"/>
        </w:numPr>
        <w:rPr/>
      </w:pPr>
      <w:r w:rsidR="3B71957F">
        <w:rPr/>
        <w:t>Developers can choose logging methods. Database logging / File logging</w:t>
      </w:r>
    </w:p>
    <w:p w:rsidR="3B71957F" w:rsidP="3B71957F" w:rsidRDefault="3B71957F" w14:paraId="2BDE1BA0" w14:textId="5B94868F">
      <w:pPr>
        <w:pStyle w:val="ListParagraph"/>
        <w:numPr>
          <w:ilvl w:val="0"/>
          <w:numId w:val="4"/>
        </w:numPr>
        <w:rPr/>
      </w:pPr>
      <w:r w:rsidR="3B71957F">
        <w:rPr/>
        <w:t xml:space="preserve">Logging is mandatory since it helps to </w:t>
      </w:r>
      <w:r w:rsidR="3B71957F">
        <w:rPr/>
        <w:t>reso</w:t>
      </w:r>
      <w:r w:rsidR="3B71957F">
        <w:rPr/>
        <w:t>lve issues</w:t>
      </w:r>
    </w:p>
    <w:p w:rsidR="3B71957F" w:rsidP="3B71957F" w:rsidRDefault="3B71957F" w14:paraId="4F9B23B8" w14:textId="5D473F75">
      <w:pPr>
        <w:pStyle w:val="Heading2"/>
        <w:rPr/>
      </w:pPr>
      <w:bookmarkStart w:name="_Toc1300427750" w:id="398109706"/>
      <w:bookmarkStart w:name="_Toc532342961" w:id="1162125990"/>
      <w:r w:rsidR="172CC031">
        <w:rPr/>
        <w:t>2.4 Database</w:t>
      </w:r>
      <w:bookmarkEnd w:id="398109706"/>
      <w:bookmarkEnd w:id="1162125990"/>
    </w:p>
    <w:p w:rsidR="3B71957F" w:rsidP="3B71957F" w:rsidRDefault="3B71957F" w14:paraId="426D5132" w14:textId="546682DB">
      <w:pPr>
        <w:pStyle w:val="Normal"/>
        <w:rPr/>
      </w:pPr>
      <w:r w:rsidR="3B71957F">
        <w:rPr/>
        <w:t xml:space="preserve">The system stores the data received after data ingestion stage into a database. MySQL database </w:t>
      </w:r>
      <w:r w:rsidR="3B71957F">
        <w:rPr/>
        <w:t>was</w:t>
      </w:r>
      <w:r w:rsidR="3B71957F">
        <w:rPr/>
        <w:t xml:space="preserve"> chosen for this purpose.</w:t>
      </w:r>
    </w:p>
    <w:p w:rsidR="3B71957F" w:rsidP="3B71957F" w:rsidRDefault="3B71957F" w14:paraId="63DCA1E4" w14:textId="4F717D57">
      <w:pPr>
        <w:pStyle w:val="Heading2"/>
        <w:rPr/>
      </w:pPr>
      <w:bookmarkStart w:name="_Toc1450052940" w:id="997730463"/>
      <w:bookmarkStart w:name="_Toc2102188701" w:id="1775572753"/>
      <w:r w:rsidR="172CC031">
        <w:rPr/>
        <w:t>2.5 Deployment</w:t>
      </w:r>
      <w:bookmarkEnd w:id="997730463"/>
      <w:bookmarkEnd w:id="1775572753"/>
    </w:p>
    <w:p w:rsidR="3B71957F" w:rsidP="3B71957F" w:rsidRDefault="3B71957F" w14:paraId="36FE231E" w14:textId="3C04FD32">
      <w:pPr>
        <w:pStyle w:val="Normal"/>
        <w:rPr/>
      </w:pPr>
      <w:r>
        <w:drawing>
          <wp:inline wp14:editId="787E2D64" wp14:anchorId="1B8A9654">
            <wp:extent cx="1590675" cy="991371"/>
            <wp:effectExtent l="0" t="0" r="0" b="0"/>
            <wp:docPr id="272417149" name="" title=""/>
            <wp:cNvGraphicFramePr>
              <a:graphicFrameLocks noChangeAspect="1"/>
            </wp:cNvGraphicFramePr>
            <a:graphic>
              <a:graphicData uri="http://schemas.openxmlformats.org/drawingml/2006/picture">
                <pic:pic>
                  <pic:nvPicPr>
                    <pic:cNvPr id="0" name=""/>
                    <pic:cNvPicPr/>
                  </pic:nvPicPr>
                  <pic:blipFill>
                    <a:blip r:embed="R1f66ba7245234149">
                      <a:extLst>
                        <a:ext xmlns:a="http://schemas.openxmlformats.org/drawingml/2006/main" uri="{28A0092B-C50C-407E-A947-70E740481C1C}">
                          <a14:useLocalDpi val="0"/>
                        </a:ext>
                      </a:extLst>
                    </a:blip>
                    <a:stretch>
                      <a:fillRect/>
                    </a:stretch>
                  </pic:blipFill>
                  <pic:spPr>
                    <a:xfrm>
                      <a:off x="0" y="0"/>
                      <a:ext cx="1590675" cy="991371"/>
                    </a:xfrm>
                    <a:prstGeom prst="rect">
                      <a:avLst/>
                    </a:prstGeom>
                  </pic:spPr>
                </pic:pic>
              </a:graphicData>
            </a:graphic>
          </wp:inline>
        </w:drawing>
      </w:r>
    </w:p>
    <w:p w:rsidR="3B71957F" w:rsidRDefault="3B71957F" w14:paraId="0A17F20D" w14:textId="1B4610CC">
      <w:pPr>
        <w:rPr/>
      </w:pPr>
      <w:r>
        <w:br w:type="page"/>
      </w:r>
    </w:p>
    <w:p w:rsidR="3B71957F" w:rsidP="3B71957F" w:rsidRDefault="3B71957F" w14:paraId="3F1B1A84" w14:textId="20FA1D76">
      <w:pPr>
        <w:pStyle w:val="Heading1"/>
        <w:rPr/>
      </w:pPr>
      <w:bookmarkStart w:name="_Toc1191708718" w:id="762447875"/>
      <w:bookmarkStart w:name="_Toc310707194" w:id="1075604672"/>
      <w:r w:rsidR="172CC031">
        <w:rPr/>
        <w:t>3 Technology Stack</w:t>
      </w:r>
      <w:bookmarkEnd w:id="762447875"/>
      <w:bookmarkEnd w:id="1075604672"/>
    </w:p>
    <w:tbl>
      <w:tblPr>
        <w:tblStyle w:val="TableGrid"/>
        <w:tblW w:w="0" w:type="auto"/>
        <w:tblLayout w:type="fixed"/>
        <w:tblLook w:val="06A0" w:firstRow="1" w:lastRow="0" w:firstColumn="1" w:lastColumn="0" w:noHBand="1" w:noVBand="1"/>
      </w:tblPr>
      <w:tblGrid>
        <w:gridCol w:w="4680"/>
        <w:gridCol w:w="4680"/>
      </w:tblGrid>
      <w:tr w:rsidR="3B71957F" w:rsidTr="3B71957F" w14:paraId="371FF413">
        <w:trPr>
          <w:trHeight w:val="300"/>
        </w:trPr>
        <w:tc>
          <w:tcPr>
            <w:tcW w:w="4680" w:type="dxa"/>
            <w:tcMar/>
          </w:tcPr>
          <w:p w:rsidR="3B71957F" w:rsidP="3B71957F" w:rsidRDefault="3B71957F" w14:paraId="4691DCAB" w14:textId="52199869">
            <w:pPr>
              <w:pStyle w:val="Normal"/>
              <w:rPr/>
            </w:pPr>
            <w:r w:rsidR="3B71957F">
              <w:rPr/>
              <w:t>Front end</w:t>
            </w:r>
          </w:p>
        </w:tc>
        <w:tc>
          <w:tcPr>
            <w:tcW w:w="4680" w:type="dxa"/>
            <w:tcMar/>
          </w:tcPr>
          <w:p w:rsidR="3B71957F" w:rsidP="3B71957F" w:rsidRDefault="3B71957F" w14:paraId="372CFBF7" w14:textId="6D2613BF">
            <w:pPr>
              <w:pStyle w:val="Normal"/>
              <w:rPr/>
            </w:pPr>
            <w:r w:rsidR="3B71957F">
              <w:rPr/>
              <w:t>HTML, CSS</w:t>
            </w:r>
          </w:p>
        </w:tc>
      </w:tr>
      <w:tr w:rsidR="3B71957F" w:rsidTr="3B71957F" w14:paraId="00E5541B">
        <w:trPr>
          <w:trHeight w:val="300"/>
        </w:trPr>
        <w:tc>
          <w:tcPr>
            <w:tcW w:w="4680" w:type="dxa"/>
            <w:tcMar/>
          </w:tcPr>
          <w:p w:rsidR="3B71957F" w:rsidP="3B71957F" w:rsidRDefault="3B71957F" w14:paraId="5762A425" w14:textId="69E82A48">
            <w:pPr>
              <w:pStyle w:val="Normal"/>
              <w:rPr/>
            </w:pPr>
            <w:r w:rsidR="3B71957F">
              <w:rPr/>
              <w:t>Backend</w:t>
            </w:r>
          </w:p>
        </w:tc>
        <w:tc>
          <w:tcPr>
            <w:tcW w:w="4680" w:type="dxa"/>
            <w:tcMar/>
          </w:tcPr>
          <w:p w:rsidR="3B71957F" w:rsidP="3B71957F" w:rsidRDefault="3B71957F" w14:paraId="7BA7EAE0" w14:textId="19F83812">
            <w:pPr>
              <w:pStyle w:val="Normal"/>
              <w:rPr/>
            </w:pPr>
            <w:r w:rsidR="3B71957F">
              <w:rPr/>
              <w:t>Python, Flask, Sci-kit learn</w:t>
            </w:r>
          </w:p>
        </w:tc>
      </w:tr>
      <w:tr w:rsidR="3B71957F" w:rsidTr="3B71957F" w14:paraId="40A0CB8C">
        <w:trPr>
          <w:trHeight w:val="300"/>
        </w:trPr>
        <w:tc>
          <w:tcPr>
            <w:tcW w:w="4680" w:type="dxa"/>
            <w:tcMar/>
          </w:tcPr>
          <w:p w:rsidR="3B71957F" w:rsidP="3B71957F" w:rsidRDefault="3B71957F" w14:paraId="4530D33C" w14:textId="30155826">
            <w:pPr>
              <w:pStyle w:val="Normal"/>
              <w:rPr/>
            </w:pPr>
            <w:r w:rsidR="3B71957F">
              <w:rPr/>
              <w:t>Database</w:t>
            </w:r>
          </w:p>
        </w:tc>
        <w:tc>
          <w:tcPr>
            <w:tcW w:w="4680" w:type="dxa"/>
            <w:tcMar/>
          </w:tcPr>
          <w:p w:rsidR="3B71957F" w:rsidP="3B71957F" w:rsidRDefault="3B71957F" w14:paraId="15264AC0" w14:textId="7E625035">
            <w:pPr>
              <w:pStyle w:val="Normal"/>
              <w:rPr/>
            </w:pPr>
            <w:r w:rsidR="3B71957F">
              <w:rPr/>
              <w:t>MySQL</w:t>
            </w:r>
          </w:p>
        </w:tc>
      </w:tr>
      <w:tr w:rsidR="3B71957F" w:rsidTr="3B71957F" w14:paraId="31799F97">
        <w:trPr>
          <w:trHeight w:val="300"/>
        </w:trPr>
        <w:tc>
          <w:tcPr>
            <w:tcW w:w="4680" w:type="dxa"/>
            <w:tcMar/>
          </w:tcPr>
          <w:p w:rsidR="3B71957F" w:rsidP="3B71957F" w:rsidRDefault="3B71957F" w14:paraId="1579B296" w14:textId="76E458C0">
            <w:pPr>
              <w:pStyle w:val="Normal"/>
              <w:rPr/>
            </w:pPr>
            <w:r w:rsidR="3B71957F">
              <w:rPr/>
              <w:t>Deployment</w:t>
            </w:r>
          </w:p>
        </w:tc>
        <w:tc>
          <w:tcPr>
            <w:tcW w:w="4680" w:type="dxa"/>
            <w:tcMar/>
          </w:tcPr>
          <w:p w:rsidR="3B71957F" w:rsidP="3B71957F" w:rsidRDefault="3B71957F" w14:paraId="671ED07F" w14:textId="2C93FDE7">
            <w:pPr>
              <w:pStyle w:val="Normal"/>
              <w:rPr/>
            </w:pPr>
            <w:r w:rsidR="3B71957F">
              <w:rPr/>
              <w:t>Heroku</w:t>
            </w:r>
          </w:p>
        </w:tc>
      </w:tr>
    </w:tbl>
    <w:p w:rsidR="3B71957F" w:rsidRDefault="3B71957F" w14:paraId="0E6C3D1B" w14:textId="57AEC801">
      <w:pPr>
        <w:rPr/>
      </w:pPr>
      <w:r>
        <w:br w:type="page"/>
      </w:r>
    </w:p>
    <w:p w:rsidR="3B71957F" w:rsidP="3B71957F" w:rsidRDefault="3B71957F" w14:paraId="219A8D4C" w14:textId="60866AD3">
      <w:pPr>
        <w:pStyle w:val="Heading1"/>
        <w:rPr/>
      </w:pPr>
      <w:bookmarkStart w:name="_Toc1939180221" w:id="1145014662"/>
      <w:bookmarkStart w:name="_Toc822398209" w:id="1368091110"/>
      <w:r w:rsidR="172CC031">
        <w:rPr/>
        <w:t>4 Proposed Solution</w:t>
      </w:r>
      <w:bookmarkEnd w:id="1145014662"/>
      <w:bookmarkEnd w:id="1368091110"/>
    </w:p>
    <w:p w:rsidR="3B71957F" w:rsidP="172CC031" w:rsidRDefault="3B71957F" w14:paraId="785A1E55" w14:textId="1FBBAB17">
      <w:pPr>
        <w:pStyle w:val="Normal"/>
        <w:rPr/>
      </w:pPr>
      <w:r w:rsidR="172CC031">
        <w:rPr/>
        <w:t xml:space="preserve">The prediction of LC50 value using 6 molecular descriptors is a regression problem that can be solved with machine learning algorithms. </w:t>
      </w:r>
      <w:r w:rsidR="172CC031">
        <w:rPr/>
        <w:t>We’ll</w:t>
      </w:r>
      <w:r w:rsidR="172CC031">
        <w:rPr/>
        <w:t xml:space="preserve"> try different machine learning algorithms like linear regression, support vector machine, random forest. Based on evaluation, the best model along with corresponding metrics will be stored for prediction and further </w:t>
      </w:r>
      <w:r w:rsidR="172CC031">
        <w:rPr/>
        <w:t>reference</w:t>
      </w:r>
      <w:r w:rsidR="172CC031">
        <w:rPr/>
        <w:t xml:space="preserve"> respectively.</w:t>
      </w:r>
      <w:r>
        <w:br w:type="page"/>
      </w:r>
    </w:p>
    <w:p w:rsidR="3B71957F" w:rsidP="172CC031" w:rsidRDefault="3B71957F" w14:paraId="6F4A5983" w14:textId="5FCD70D7">
      <w:pPr>
        <w:pStyle w:val="Heading1"/>
        <w:rPr/>
      </w:pPr>
      <w:bookmarkStart w:name="_Toc799923538" w:id="647200485"/>
      <w:bookmarkStart w:name="_Toc570816821" w:id="1676711394"/>
      <w:r w:rsidR="172CC031">
        <w:rPr/>
        <w:t>5 Model Training / Validation Workflow</w:t>
      </w:r>
      <w:bookmarkEnd w:id="647200485"/>
      <w:bookmarkEnd w:id="1676711394"/>
    </w:p>
    <w:p w:rsidR="3B71957F" w:rsidP="172CC031" w:rsidRDefault="3B71957F" w14:paraId="4537D8F1" w14:textId="1320BF0C">
      <w:pPr>
        <w:pStyle w:val="Normal"/>
        <w:rPr/>
      </w:pPr>
      <w:r>
        <w:drawing>
          <wp:inline wp14:editId="791A9B55" wp14:anchorId="3666A0BC">
            <wp:extent cx="5943600" cy="4467225"/>
            <wp:effectExtent l="0" t="0" r="0" b="0"/>
            <wp:docPr id="555801546" name="" title=""/>
            <wp:cNvGraphicFramePr>
              <a:graphicFrameLocks noChangeAspect="1"/>
            </wp:cNvGraphicFramePr>
            <a:graphic>
              <a:graphicData uri="http://schemas.openxmlformats.org/drawingml/2006/picture">
                <pic:pic>
                  <pic:nvPicPr>
                    <pic:cNvPr id="0" name=""/>
                    <pic:cNvPicPr/>
                  </pic:nvPicPr>
                  <pic:blipFill>
                    <a:blip r:embed="R23b269b548214f94">
                      <a:extLst>
                        <a:ext xmlns:a="http://schemas.openxmlformats.org/drawingml/2006/main" uri="{28A0092B-C50C-407E-A947-70E740481C1C}">
                          <a14:useLocalDpi val="0"/>
                        </a:ext>
                      </a:extLst>
                    </a:blip>
                    <a:stretch>
                      <a:fillRect/>
                    </a:stretch>
                  </pic:blipFill>
                  <pic:spPr>
                    <a:xfrm>
                      <a:off x="0" y="0"/>
                      <a:ext cx="5943600" cy="4467225"/>
                    </a:xfrm>
                    <a:prstGeom prst="rect">
                      <a:avLst/>
                    </a:prstGeom>
                  </pic:spPr>
                </pic:pic>
              </a:graphicData>
            </a:graphic>
          </wp:inline>
        </w:drawing>
      </w:r>
    </w:p>
    <w:p w:rsidR="3B71957F" w:rsidP="172CC031" w:rsidRDefault="3B71957F" w14:paraId="36AC3817" w14:textId="38FC2687">
      <w:pPr>
        <w:rPr/>
      </w:pPr>
      <w:r>
        <w:br w:type="page"/>
      </w:r>
    </w:p>
    <w:p w:rsidR="3B71957F" w:rsidP="172CC031" w:rsidRDefault="3B71957F" w14:paraId="69DCE2F2" w14:textId="4D8BBB10">
      <w:pPr>
        <w:pStyle w:val="Heading1"/>
        <w:rPr/>
      </w:pPr>
      <w:r w:rsidR="172CC031">
        <w:rPr/>
        <w:t xml:space="preserve"> </w:t>
      </w:r>
      <w:bookmarkStart w:name="_Toc2088038620" w:id="1723081238"/>
      <w:bookmarkStart w:name="_Toc1740386634" w:id="1386577104"/>
      <w:r w:rsidR="172CC031">
        <w:rPr/>
        <w:t>6 User I/O Workflow</w:t>
      </w:r>
      <w:bookmarkEnd w:id="1723081238"/>
      <w:bookmarkEnd w:id="1386577104"/>
    </w:p>
    <w:p w:rsidR="3B71957F" w:rsidP="172CC031" w:rsidRDefault="3B71957F" w14:paraId="01DE5EC8" w14:textId="010BB6A8">
      <w:pPr>
        <w:pStyle w:val="Normal"/>
        <w:rPr/>
      </w:pPr>
      <w:r>
        <w:drawing>
          <wp:inline wp14:editId="2FE6F748" wp14:anchorId="77BCC8EC">
            <wp:extent cx="5943600" cy="4029075"/>
            <wp:effectExtent l="0" t="0" r="0" b="0"/>
            <wp:docPr id="1738672360" name="" title=""/>
            <wp:cNvGraphicFramePr>
              <a:graphicFrameLocks noChangeAspect="1"/>
            </wp:cNvGraphicFramePr>
            <a:graphic>
              <a:graphicData uri="http://schemas.openxmlformats.org/drawingml/2006/picture">
                <pic:pic>
                  <pic:nvPicPr>
                    <pic:cNvPr id="0" name=""/>
                    <pic:cNvPicPr/>
                  </pic:nvPicPr>
                  <pic:blipFill>
                    <a:blip r:embed="R4f8c2afa844c436a">
                      <a:extLst>
                        <a:ext xmlns:a="http://schemas.openxmlformats.org/drawingml/2006/main" uri="{28A0092B-C50C-407E-A947-70E740481C1C}">
                          <a14:useLocalDpi val="0"/>
                        </a:ext>
                      </a:extLst>
                    </a:blip>
                    <a:stretch>
                      <a:fillRect/>
                    </a:stretch>
                  </pic:blipFill>
                  <pic:spPr>
                    <a:xfrm>
                      <a:off x="0" y="0"/>
                      <a:ext cx="5943600" cy="4029075"/>
                    </a:xfrm>
                    <a:prstGeom prst="rect">
                      <a:avLst/>
                    </a:prstGeom>
                  </pic:spPr>
                </pic:pic>
              </a:graphicData>
            </a:graphic>
          </wp:inline>
        </w:drawing>
      </w:r>
      <w:r>
        <w:br w:type="page"/>
      </w:r>
    </w:p>
    <w:p w:rsidR="3B71957F" w:rsidP="172CC031" w:rsidRDefault="3B71957F" w14:paraId="5EDB67FA" w14:textId="48B5CF7C">
      <w:pPr>
        <w:rPr/>
      </w:pPr>
    </w:p>
    <w:p w:rsidR="3B71957F" w:rsidP="172CC031" w:rsidRDefault="3B71957F" w14:paraId="32C43208" w14:textId="469817EB">
      <w:pPr>
        <w:pStyle w:val="Heading1"/>
        <w:rPr/>
      </w:pPr>
      <w:bookmarkStart w:name="_Toc194457695" w:id="556831964"/>
      <w:bookmarkStart w:name="_Toc268742914" w:id="376831618"/>
      <w:r w:rsidR="172CC031">
        <w:rPr/>
        <w:t>7 Test Cases</w:t>
      </w:r>
      <w:bookmarkEnd w:id="556831964"/>
      <w:bookmarkEnd w:id="376831618"/>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3105"/>
        <w:gridCol w:w="3105"/>
        <w:gridCol w:w="3105"/>
      </w:tblGrid>
      <w:tr w:rsidR="172CC031" w:rsidTr="172CC031" w14:paraId="4DAD377B">
        <w:trPr>
          <w:trHeight w:val="300"/>
        </w:trPr>
        <w:tc>
          <w:tcPr>
            <w:tcW w:w="3105" w:type="dxa"/>
            <w:shd w:val="clear" w:color="auto" w:fill="1E8BCD"/>
            <w:tcMar>
              <w:left w:w="105" w:type="dxa"/>
              <w:right w:w="105" w:type="dxa"/>
            </w:tcMar>
            <w:vAlign w:val="top"/>
          </w:tcPr>
          <w:p w:rsidR="172CC031" w:rsidP="172CC031" w:rsidRDefault="172CC031" w14:paraId="41216FD2" w14:textId="54884A11">
            <w:pPr>
              <w:rPr>
                <w:rFonts w:ascii="Aptos" w:hAnsi="Aptos" w:eastAsia="Aptos" w:cs="Aptos"/>
                <w:b w:val="0"/>
                <w:bCs w:val="0"/>
                <w:i w:val="0"/>
                <w:iCs w:val="0"/>
                <w:sz w:val="28"/>
                <w:szCs w:val="28"/>
              </w:rPr>
            </w:pPr>
            <w:r w:rsidRPr="172CC031" w:rsidR="172CC031">
              <w:rPr>
                <w:rFonts w:ascii="Aptos" w:hAnsi="Aptos" w:eastAsia="Aptos" w:cs="Aptos"/>
                <w:b w:val="0"/>
                <w:bCs w:val="0"/>
                <w:i w:val="0"/>
                <w:iCs w:val="0"/>
                <w:sz w:val="28"/>
                <w:szCs w:val="28"/>
                <w:lang w:val="en-US"/>
              </w:rPr>
              <w:t>Test Case Description</w:t>
            </w:r>
          </w:p>
        </w:tc>
        <w:tc>
          <w:tcPr>
            <w:tcW w:w="3105" w:type="dxa"/>
            <w:shd w:val="clear" w:color="auto" w:fill="1E8BCD"/>
            <w:tcMar>
              <w:left w:w="105" w:type="dxa"/>
              <w:right w:w="105" w:type="dxa"/>
            </w:tcMar>
            <w:vAlign w:val="top"/>
          </w:tcPr>
          <w:p w:rsidR="172CC031" w:rsidP="172CC031" w:rsidRDefault="172CC031" w14:paraId="691A6499" w14:textId="2F87B3FD">
            <w:pPr>
              <w:rPr>
                <w:rFonts w:ascii="Aptos" w:hAnsi="Aptos" w:eastAsia="Aptos" w:cs="Aptos"/>
                <w:b w:val="0"/>
                <w:bCs w:val="0"/>
                <w:i w:val="0"/>
                <w:iCs w:val="0"/>
                <w:sz w:val="28"/>
                <w:szCs w:val="28"/>
              </w:rPr>
            </w:pPr>
            <w:r w:rsidRPr="172CC031" w:rsidR="172CC031">
              <w:rPr>
                <w:rFonts w:ascii="Aptos" w:hAnsi="Aptos" w:eastAsia="Aptos" w:cs="Aptos"/>
                <w:b w:val="0"/>
                <w:bCs w:val="0"/>
                <w:i w:val="0"/>
                <w:iCs w:val="0"/>
                <w:sz w:val="28"/>
                <w:szCs w:val="28"/>
                <w:lang w:val="en-US"/>
              </w:rPr>
              <w:t>Pre-Requisite</w:t>
            </w:r>
          </w:p>
        </w:tc>
        <w:tc>
          <w:tcPr>
            <w:tcW w:w="3105" w:type="dxa"/>
            <w:shd w:val="clear" w:color="auto" w:fill="1E8BCD"/>
            <w:tcMar>
              <w:left w:w="105" w:type="dxa"/>
              <w:right w:w="105" w:type="dxa"/>
            </w:tcMar>
            <w:vAlign w:val="top"/>
          </w:tcPr>
          <w:p w:rsidR="172CC031" w:rsidP="172CC031" w:rsidRDefault="172CC031" w14:paraId="53D7E2F3" w14:textId="4A93F6BE">
            <w:pPr>
              <w:rPr>
                <w:rFonts w:ascii="Aptos" w:hAnsi="Aptos" w:eastAsia="Aptos" w:cs="Aptos"/>
                <w:b w:val="0"/>
                <w:bCs w:val="0"/>
                <w:i w:val="0"/>
                <w:iCs w:val="0"/>
                <w:sz w:val="28"/>
                <w:szCs w:val="28"/>
              </w:rPr>
            </w:pPr>
            <w:r w:rsidRPr="172CC031" w:rsidR="172CC031">
              <w:rPr>
                <w:rFonts w:ascii="Aptos" w:hAnsi="Aptos" w:eastAsia="Aptos" w:cs="Aptos"/>
                <w:b w:val="0"/>
                <w:bCs w:val="0"/>
                <w:i w:val="0"/>
                <w:iCs w:val="0"/>
                <w:sz w:val="28"/>
                <w:szCs w:val="28"/>
                <w:lang w:val="en-US"/>
              </w:rPr>
              <w:t>Expected Result</w:t>
            </w:r>
          </w:p>
        </w:tc>
      </w:tr>
      <w:tr w:rsidR="172CC031" w:rsidTr="172CC031" w14:paraId="27E20DCE">
        <w:trPr>
          <w:trHeight w:val="300"/>
        </w:trPr>
        <w:tc>
          <w:tcPr>
            <w:tcW w:w="3105" w:type="dxa"/>
            <w:tcMar>
              <w:left w:w="105" w:type="dxa"/>
              <w:right w:w="105" w:type="dxa"/>
            </w:tcMar>
            <w:vAlign w:val="top"/>
          </w:tcPr>
          <w:p w:rsidR="172CC031" w:rsidP="172CC031" w:rsidRDefault="172CC031" w14:paraId="68CF34CD" w14:textId="64F771BC">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Verify whether the application URL is accessible to the user</w:t>
            </w:r>
          </w:p>
        </w:tc>
        <w:tc>
          <w:tcPr>
            <w:tcW w:w="3105" w:type="dxa"/>
            <w:tcMar>
              <w:left w:w="105" w:type="dxa"/>
              <w:right w:w="105" w:type="dxa"/>
            </w:tcMar>
            <w:vAlign w:val="top"/>
          </w:tcPr>
          <w:p w:rsidR="172CC031" w:rsidP="172CC031" w:rsidRDefault="172CC031" w14:paraId="3E0597D0" w14:textId="152F1E4C">
            <w:pPr>
              <w:ind w:left="0"/>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1. Application URL should be defined</w:t>
            </w:r>
          </w:p>
        </w:tc>
        <w:tc>
          <w:tcPr>
            <w:tcW w:w="3105" w:type="dxa"/>
            <w:tcMar>
              <w:left w:w="105" w:type="dxa"/>
              <w:right w:w="105" w:type="dxa"/>
            </w:tcMar>
            <w:vAlign w:val="top"/>
          </w:tcPr>
          <w:p w:rsidR="172CC031" w:rsidP="172CC031" w:rsidRDefault="172CC031" w14:paraId="5A120A5F" w14:textId="64747825">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Application URL should be accessible to the user</w:t>
            </w:r>
          </w:p>
        </w:tc>
      </w:tr>
      <w:tr w:rsidR="172CC031" w:rsidTr="172CC031" w14:paraId="0D40A3C8">
        <w:trPr>
          <w:trHeight w:val="300"/>
        </w:trPr>
        <w:tc>
          <w:tcPr>
            <w:tcW w:w="3105" w:type="dxa"/>
            <w:tcMar>
              <w:left w:w="105" w:type="dxa"/>
              <w:right w:w="105" w:type="dxa"/>
            </w:tcMar>
            <w:vAlign w:val="top"/>
          </w:tcPr>
          <w:p w:rsidR="172CC031" w:rsidP="172CC031" w:rsidRDefault="172CC031" w14:paraId="008699E0" w14:textId="1D4EFB50">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Verify whether the application loads completely for the user when the URL is accessed</w:t>
            </w:r>
          </w:p>
        </w:tc>
        <w:tc>
          <w:tcPr>
            <w:tcW w:w="3105" w:type="dxa"/>
            <w:tcMar>
              <w:left w:w="105" w:type="dxa"/>
              <w:right w:w="105" w:type="dxa"/>
            </w:tcMar>
            <w:vAlign w:val="top"/>
          </w:tcPr>
          <w:p w:rsidR="172CC031" w:rsidP="172CC031" w:rsidRDefault="172CC031" w14:paraId="5FB4233C" w14:textId="139DEE82">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1.Application URL is accessible</w:t>
            </w:r>
          </w:p>
          <w:p w:rsidR="172CC031" w:rsidP="172CC031" w:rsidRDefault="172CC031" w14:paraId="5C7169CC" w14:textId="1FFBE38A">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2. Application is deployed</w:t>
            </w:r>
          </w:p>
        </w:tc>
        <w:tc>
          <w:tcPr>
            <w:tcW w:w="3105" w:type="dxa"/>
            <w:tcMar>
              <w:left w:w="105" w:type="dxa"/>
              <w:right w:w="105" w:type="dxa"/>
            </w:tcMar>
            <w:vAlign w:val="top"/>
          </w:tcPr>
          <w:p w:rsidR="172CC031" w:rsidP="172CC031" w:rsidRDefault="172CC031" w14:paraId="17B4A196" w14:textId="3973EB3C">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Application should load completely for the user when the URL is accessed</w:t>
            </w:r>
          </w:p>
        </w:tc>
      </w:tr>
      <w:tr w:rsidR="172CC031" w:rsidTr="172CC031" w14:paraId="44D798CB">
        <w:trPr>
          <w:trHeight w:val="300"/>
        </w:trPr>
        <w:tc>
          <w:tcPr>
            <w:tcW w:w="3105" w:type="dxa"/>
            <w:tcMar>
              <w:left w:w="105" w:type="dxa"/>
              <w:right w:w="105" w:type="dxa"/>
            </w:tcMar>
            <w:vAlign w:val="top"/>
          </w:tcPr>
          <w:p w:rsidR="172CC031" w:rsidP="172CC031" w:rsidRDefault="172CC031" w14:paraId="665E6DA4" w14:textId="0B4DB0C7">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Verify whether user can see input fields on accessing the URL</w:t>
            </w:r>
          </w:p>
        </w:tc>
        <w:tc>
          <w:tcPr>
            <w:tcW w:w="3105" w:type="dxa"/>
            <w:tcMar>
              <w:left w:w="105" w:type="dxa"/>
              <w:right w:w="105" w:type="dxa"/>
            </w:tcMar>
            <w:vAlign w:val="top"/>
          </w:tcPr>
          <w:p w:rsidR="172CC031" w:rsidP="172CC031" w:rsidRDefault="172CC031" w14:paraId="0309D5FA" w14:textId="593A48DC">
            <w:pPr>
              <w:ind w:left="0"/>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1. Application is accessible</w:t>
            </w:r>
          </w:p>
        </w:tc>
        <w:tc>
          <w:tcPr>
            <w:tcW w:w="3105" w:type="dxa"/>
            <w:tcMar>
              <w:left w:w="105" w:type="dxa"/>
              <w:right w:w="105" w:type="dxa"/>
            </w:tcMar>
            <w:vAlign w:val="top"/>
          </w:tcPr>
          <w:p w:rsidR="172CC031" w:rsidP="172CC031" w:rsidRDefault="172CC031" w14:paraId="389D4F36" w14:textId="6555504C">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 xml:space="preserve">User should be able to successfully see input fields </w:t>
            </w:r>
          </w:p>
        </w:tc>
      </w:tr>
      <w:tr w:rsidR="172CC031" w:rsidTr="172CC031" w14:paraId="1B3CF762">
        <w:trPr>
          <w:trHeight w:val="300"/>
        </w:trPr>
        <w:tc>
          <w:tcPr>
            <w:tcW w:w="3105" w:type="dxa"/>
            <w:tcMar>
              <w:left w:w="105" w:type="dxa"/>
              <w:right w:w="105" w:type="dxa"/>
            </w:tcMar>
            <w:vAlign w:val="top"/>
          </w:tcPr>
          <w:p w:rsidR="172CC031" w:rsidP="172CC031" w:rsidRDefault="172CC031" w14:paraId="7F148919" w14:textId="56CB6915">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Verify whether user can edit all input fields</w:t>
            </w:r>
          </w:p>
        </w:tc>
        <w:tc>
          <w:tcPr>
            <w:tcW w:w="3105" w:type="dxa"/>
            <w:tcMar>
              <w:left w:w="105" w:type="dxa"/>
              <w:right w:w="105" w:type="dxa"/>
            </w:tcMar>
            <w:vAlign w:val="top"/>
          </w:tcPr>
          <w:p w:rsidR="172CC031" w:rsidP="172CC031" w:rsidRDefault="172CC031" w14:paraId="28CCC113" w14:textId="0655CE09">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1. Application is accessible</w:t>
            </w:r>
          </w:p>
          <w:p w:rsidR="172CC031" w:rsidP="172CC031" w:rsidRDefault="172CC031" w14:paraId="33810942" w14:textId="4BA4A150">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2. All the input fields are visible</w:t>
            </w:r>
          </w:p>
        </w:tc>
        <w:tc>
          <w:tcPr>
            <w:tcW w:w="3105" w:type="dxa"/>
            <w:tcMar>
              <w:left w:w="105" w:type="dxa"/>
              <w:right w:w="105" w:type="dxa"/>
            </w:tcMar>
            <w:vAlign w:val="top"/>
          </w:tcPr>
          <w:p w:rsidR="172CC031" w:rsidP="172CC031" w:rsidRDefault="172CC031" w14:paraId="5F31D236" w14:textId="3ADC4046">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User should be able to edit all input fields</w:t>
            </w:r>
          </w:p>
        </w:tc>
      </w:tr>
      <w:tr w:rsidR="172CC031" w:rsidTr="172CC031" w14:paraId="1C8CC5DE">
        <w:trPr>
          <w:trHeight w:val="300"/>
        </w:trPr>
        <w:tc>
          <w:tcPr>
            <w:tcW w:w="3105" w:type="dxa"/>
            <w:tcMar>
              <w:left w:w="105" w:type="dxa"/>
              <w:right w:w="105" w:type="dxa"/>
            </w:tcMar>
            <w:vAlign w:val="top"/>
          </w:tcPr>
          <w:p w:rsidR="172CC031" w:rsidP="172CC031" w:rsidRDefault="172CC031" w14:paraId="26494995" w14:textId="214F8553">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Verify whether user gets Predict button to submit the inputs</w:t>
            </w:r>
          </w:p>
        </w:tc>
        <w:tc>
          <w:tcPr>
            <w:tcW w:w="3105" w:type="dxa"/>
            <w:tcMar>
              <w:left w:w="105" w:type="dxa"/>
              <w:right w:w="105" w:type="dxa"/>
            </w:tcMar>
            <w:vAlign w:val="top"/>
          </w:tcPr>
          <w:p w:rsidR="172CC031" w:rsidP="172CC031" w:rsidRDefault="172CC031" w14:paraId="3712B6BE" w14:textId="0F168636">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1. Application is accessible</w:t>
            </w:r>
          </w:p>
          <w:p w:rsidR="172CC031" w:rsidP="172CC031" w:rsidRDefault="172CC031" w14:paraId="1BD379D9" w14:textId="0D1D4105">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2. All the input fields are visible</w:t>
            </w:r>
          </w:p>
          <w:p w:rsidR="172CC031" w:rsidP="172CC031" w:rsidRDefault="172CC031" w14:paraId="1D33933E" w14:textId="275AB723">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3. User can edit input fields</w:t>
            </w:r>
          </w:p>
        </w:tc>
        <w:tc>
          <w:tcPr>
            <w:tcW w:w="3105" w:type="dxa"/>
            <w:tcMar>
              <w:left w:w="105" w:type="dxa"/>
              <w:right w:w="105" w:type="dxa"/>
            </w:tcMar>
            <w:vAlign w:val="top"/>
          </w:tcPr>
          <w:p w:rsidR="172CC031" w:rsidP="172CC031" w:rsidRDefault="172CC031" w14:paraId="54D2C030" w14:textId="478537D7">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User should be able access Predict button</w:t>
            </w:r>
          </w:p>
        </w:tc>
      </w:tr>
      <w:tr w:rsidR="172CC031" w:rsidTr="172CC031" w14:paraId="384F569E">
        <w:trPr>
          <w:trHeight w:val="300"/>
        </w:trPr>
        <w:tc>
          <w:tcPr>
            <w:tcW w:w="3105" w:type="dxa"/>
            <w:tcMar>
              <w:left w:w="105" w:type="dxa"/>
              <w:right w:w="105" w:type="dxa"/>
            </w:tcMar>
            <w:vAlign w:val="top"/>
          </w:tcPr>
          <w:p w:rsidR="172CC031" w:rsidP="172CC031" w:rsidRDefault="172CC031" w14:paraId="4EB4455A" w14:textId="2432E528">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Verify whether the corresponding prediction is displayed</w:t>
            </w:r>
          </w:p>
        </w:tc>
        <w:tc>
          <w:tcPr>
            <w:tcW w:w="3105" w:type="dxa"/>
            <w:tcMar>
              <w:left w:w="105" w:type="dxa"/>
              <w:right w:w="105" w:type="dxa"/>
            </w:tcMar>
            <w:vAlign w:val="top"/>
          </w:tcPr>
          <w:p w:rsidR="172CC031" w:rsidP="172CC031" w:rsidRDefault="172CC031" w14:paraId="7D36CF5F" w14:textId="6002D542">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1. Application is accessible</w:t>
            </w:r>
          </w:p>
          <w:p w:rsidR="172CC031" w:rsidP="172CC031" w:rsidRDefault="172CC031" w14:paraId="0EC3DF69" w14:textId="50348BF7">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2. All the input fields are visible</w:t>
            </w:r>
          </w:p>
          <w:p w:rsidR="172CC031" w:rsidP="172CC031" w:rsidRDefault="172CC031" w14:paraId="6CAD5590" w14:textId="14D3F593">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3. User can edit input fields</w:t>
            </w:r>
          </w:p>
          <w:p w:rsidR="172CC031" w:rsidP="172CC031" w:rsidRDefault="172CC031" w14:paraId="0056FFC8" w14:textId="2170F666">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4. User can submit input</w:t>
            </w:r>
          </w:p>
        </w:tc>
        <w:tc>
          <w:tcPr>
            <w:tcW w:w="3105" w:type="dxa"/>
            <w:tcMar>
              <w:left w:w="105" w:type="dxa"/>
              <w:right w:w="105" w:type="dxa"/>
            </w:tcMar>
            <w:vAlign w:val="top"/>
          </w:tcPr>
          <w:p w:rsidR="172CC031" w:rsidP="172CC031" w:rsidRDefault="172CC031" w14:paraId="57CF150A" w14:textId="0DB67618">
            <w:pPr>
              <w:rPr>
                <w:rFonts w:ascii="Aptos" w:hAnsi="Aptos" w:eastAsia="Aptos" w:cs="Aptos"/>
                <w:b w:val="0"/>
                <w:bCs w:val="0"/>
                <w:i w:val="0"/>
                <w:iCs w:val="0"/>
                <w:sz w:val="24"/>
                <w:szCs w:val="24"/>
              </w:rPr>
            </w:pPr>
            <w:r w:rsidRPr="172CC031" w:rsidR="172CC031">
              <w:rPr>
                <w:rFonts w:ascii="Aptos" w:hAnsi="Aptos" w:eastAsia="Aptos" w:cs="Aptos"/>
                <w:b w:val="0"/>
                <w:bCs w:val="0"/>
                <w:i w:val="0"/>
                <w:iCs w:val="0"/>
                <w:sz w:val="24"/>
                <w:szCs w:val="24"/>
                <w:lang w:val="en-US"/>
              </w:rPr>
              <w:t>User should be able to get the prediction displayed</w:t>
            </w:r>
          </w:p>
        </w:tc>
      </w:tr>
      <w:tr w:rsidR="172CC031" w:rsidTr="172CC031" w14:paraId="2CFDF3FC">
        <w:trPr>
          <w:trHeight w:val="300"/>
        </w:trPr>
        <w:tc>
          <w:tcPr>
            <w:tcW w:w="3105" w:type="dxa"/>
            <w:tcMar>
              <w:left w:w="105" w:type="dxa"/>
              <w:right w:w="105" w:type="dxa"/>
            </w:tcMar>
            <w:vAlign w:val="top"/>
          </w:tcPr>
          <w:p w:rsidR="172CC031" w:rsidP="172CC031" w:rsidRDefault="172CC031" w14:paraId="78829027" w14:textId="27F610E8">
            <w:pPr>
              <w:rPr>
                <w:rFonts w:ascii="Aptos" w:hAnsi="Aptos" w:eastAsia="Aptos" w:cs="Aptos"/>
                <w:b w:val="0"/>
                <w:bCs w:val="0"/>
                <w:i w:val="0"/>
                <w:iCs w:val="0"/>
                <w:sz w:val="24"/>
                <w:szCs w:val="24"/>
              </w:rPr>
            </w:pPr>
          </w:p>
        </w:tc>
        <w:tc>
          <w:tcPr>
            <w:tcW w:w="3105" w:type="dxa"/>
            <w:tcMar>
              <w:left w:w="105" w:type="dxa"/>
              <w:right w:w="105" w:type="dxa"/>
            </w:tcMar>
            <w:vAlign w:val="top"/>
          </w:tcPr>
          <w:p w:rsidR="172CC031" w:rsidP="172CC031" w:rsidRDefault="172CC031" w14:paraId="5C635689" w14:textId="3283A55B">
            <w:pPr>
              <w:rPr>
                <w:rFonts w:ascii="Aptos" w:hAnsi="Aptos" w:eastAsia="Aptos" w:cs="Aptos"/>
                <w:b w:val="0"/>
                <w:bCs w:val="0"/>
                <w:i w:val="0"/>
                <w:iCs w:val="0"/>
                <w:sz w:val="24"/>
                <w:szCs w:val="24"/>
              </w:rPr>
            </w:pPr>
          </w:p>
        </w:tc>
        <w:tc>
          <w:tcPr>
            <w:tcW w:w="3105" w:type="dxa"/>
            <w:tcMar>
              <w:left w:w="105" w:type="dxa"/>
              <w:right w:w="105" w:type="dxa"/>
            </w:tcMar>
            <w:vAlign w:val="top"/>
          </w:tcPr>
          <w:p w:rsidR="172CC031" w:rsidP="172CC031" w:rsidRDefault="172CC031" w14:paraId="62F1D014" w14:textId="5E8B0C38">
            <w:pPr>
              <w:rPr>
                <w:rFonts w:ascii="Aptos" w:hAnsi="Aptos" w:eastAsia="Aptos" w:cs="Aptos"/>
                <w:b w:val="0"/>
                <w:bCs w:val="0"/>
                <w:i w:val="0"/>
                <w:iCs w:val="0"/>
                <w:sz w:val="24"/>
                <w:szCs w:val="24"/>
              </w:rPr>
            </w:pPr>
          </w:p>
        </w:tc>
      </w:tr>
    </w:tbl>
    <w:p w:rsidR="3B71957F" w:rsidP="172CC031" w:rsidRDefault="3B71957F" w14:paraId="3064B99E" w14:textId="50B34F25">
      <w:pPr>
        <w:rPr/>
      </w:pPr>
      <w:r>
        <w:br w:type="page"/>
      </w:r>
    </w:p>
    <w:p w:rsidR="3B71957F" w:rsidP="172CC031" w:rsidRDefault="3B71957F" w14:paraId="525137F6" w14:textId="3024F24D">
      <w:pPr>
        <w:pStyle w:val="Heading1"/>
        <w:rPr/>
      </w:pPr>
      <w:bookmarkStart w:name="_Toc618615129" w:id="1320782929"/>
      <w:bookmarkStart w:name="_Toc100333186" w:id="2066705150"/>
      <w:r w:rsidR="172CC031">
        <w:rPr/>
        <w:t>8 Key Performance Indicators (KPI)s</w:t>
      </w:r>
      <w:bookmarkEnd w:id="1320782929"/>
      <w:bookmarkEnd w:id="2066705150"/>
    </w:p>
    <w:p w:rsidR="3B71957F" w:rsidP="172CC031" w:rsidRDefault="3B71957F" w14:paraId="1D8345FD" w14:textId="2C17CDF9">
      <w:pPr>
        <w:pStyle w:val="ListParagraph"/>
        <w:numPr>
          <w:ilvl w:val="0"/>
          <w:numId w:val="5"/>
        </w:numPr>
        <w:rPr>
          <w:rFonts w:ascii="Aptos" w:hAnsi="Aptos" w:eastAsia="Aptos" w:cs="Aptos"/>
          <w:b w:val="0"/>
          <w:bCs w:val="0"/>
          <w:i w:val="0"/>
          <w:iCs w:val="0"/>
          <w:noProof w:val="0"/>
          <w:sz w:val="24"/>
          <w:szCs w:val="24"/>
          <w:lang w:val="en-US"/>
        </w:rPr>
      </w:pPr>
      <w:r w:rsidRPr="172CC031" w:rsidR="172CC031">
        <w:rPr>
          <w:rFonts w:ascii="Aptos" w:hAnsi="Aptos" w:eastAsia="Aptos" w:cs="Aptos"/>
          <w:b w:val="0"/>
          <w:bCs w:val="0"/>
          <w:i w:val="0"/>
          <w:iCs w:val="0"/>
          <w:noProof w:val="0"/>
          <w:sz w:val="24"/>
          <w:szCs w:val="24"/>
          <w:lang w:val="en-US"/>
        </w:rPr>
        <w:t>Key indicators displaying a summary of the LC50 value prediction</w:t>
      </w:r>
    </w:p>
    <w:p w:rsidR="3B71957F" w:rsidP="172CC031" w:rsidRDefault="3B71957F" w14:paraId="700580E0" w14:textId="3FBE0119">
      <w:pPr>
        <w:pStyle w:val="ListParagraph"/>
        <w:numPr>
          <w:ilvl w:val="0"/>
          <w:numId w:val="5"/>
        </w:numPr>
        <w:rPr>
          <w:rFonts w:ascii="Aptos" w:hAnsi="Aptos" w:eastAsia="Aptos" w:cs="Aptos"/>
          <w:b w:val="0"/>
          <w:bCs w:val="0"/>
          <w:i w:val="0"/>
          <w:iCs w:val="0"/>
          <w:noProof w:val="0"/>
          <w:sz w:val="24"/>
          <w:szCs w:val="24"/>
          <w:lang w:val="en-US"/>
        </w:rPr>
      </w:pPr>
      <w:r w:rsidRPr="172CC031" w:rsidR="172CC031">
        <w:rPr>
          <w:rFonts w:ascii="Aptos" w:hAnsi="Aptos" w:eastAsia="Aptos" w:cs="Aptos"/>
          <w:b w:val="0"/>
          <w:bCs w:val="0"/>
          <w:i w:val="0"/>
          <w:iCs w:val="0"/>
          <w:noProof w:val="0"/>
          <w:sz w:val="24"/>
          <w:szCs w:val="24"/>
          <w:lang w:val="en-US"/>
        </w:rPr>
        <w:t>Taking adequate evidence and action on environmental monitoring and management: LC50 values can serve as benchmarks for monitoring environmental quality and assessing the effectiveness of pollution control measures. Monitoring changes in LC50 values over time can help detect trends in environmental contamination and evaluate the success of remediation efforts in reducing chemical toxicity.</w:t>
      </w:r>
    </w:p>
    <w:p w:rsidR="3B71957F" w:rsidP="172CC031" w:rsidRDefault="3B71957F" w14:paraId="3765ADB0" w14:textId="47227F0C">
      <w:pPr>
        <w:pStyle w:val="ListParagraph"/>
        <w:numPr>
          <w:ilvl w:val="0"/>
          <w:numId w:val="5"/>
        </w:numPr>
        <w:rPr>
          <w:rFonts w:ascii="Aptos" w:hAnsi="Aptos" w:eastAsia="Aptos" w:cs="Aptos"/>
          <w:b w:val="0"/>
          <w:bCs w:val="0"/>
          <w:i w:val="0"/>
          <w:iCs w:val="0"/>
          <w:noProof w:val="0"/>
          <w:sz w:val="24"/>
          <w:szCs w:val="24"/>
          <w:lang w:val="en-US"/>
        </w:rPr>
      </w:pPr>
      <w:r w:rsidRPr="172CC031" w:rsidR="172CC031">
        <w:rPr>
          <w:rFonts w:ascii="Aptos" w:hAnsi="Aptos" w:eastAsia="Aptos" w:cs="Aptos"/>
          <w:b w:val="1"/>
          <w:bCs w:val="1"/>
          <w:i w:val="0"/>
          <w:iCs w:val="0"/>
          <w:noProof w:val="0"/>
          <w:sz w:val="24"/>
          <w:szCs w:val="24"/>
          <w:lang w:val="en-US"/>
        </w:rPr>
        <w:t xml:space="preserve">Summary of safer chemicals developed </w:t>
      </w:r>
      <w:r w:rsidRPr="172CC031" w:rsidR="172CC031">
        <w:rPr>
          <w:rFonts w:ascii="Aptos" w:hAnsi="Aptos" w:eastAsia="Aptos" w:cs="Aptos"/>
          <w:b w:val="1"/>
          <w:bCs w:val="1"/>
          <w:i w:val="0"/>
          <w:iCs w:val="0"/>
          <w:noProof w:val="0"/>
          <w:sz w:val="24"/>
          <w:szCs w:val="24"/>
          <w:lang w:val="en-US"/>
        </w:rPr>
        <w:t>utilizing</w:t>
      </w:r>
      <w:r w:rsidRPr="172CC031" w:rsidR="172CC031">
        <w:rPr>
          <w:rFonts w:ascii="Aptos" w:hAnsi="Aptos" w:eastAsia="Aptos" w:cs="Aptos"/>
          <w:b w:val="1"/>
          <w:bCs w:val="1"/>
          <w:i w:val="0"/>
          <w:iCs w:val="0"/>
          <w:noProof w:val="0"/>
          <w:sz w:val="24"/>
          <w:szCs w:val="24"/>
          <w:lang w:val="en-US"/>
        </w:rPr>
        <w:t xml:space="preserve"> prediction model</w:t>
      </w:r>
      <w:r w:rsidRPr="172CC031" w:rsidR="172CC031">
        <w:rPr>
          <w:rFonts w:ascii="Aptos" w:hAnsi="Aptos" w:eastAsia="Aptos" w:cs="Aptos"/>
          <w:b w:val="0"/>
          <w:bCs w:val="0"/>
          <w:i w:val="0"/>
          <w:iCs w:val="0"/>
          <w:noProof w:val="0"/>
          <w:sz w:val="24"/>
          <w:szCs w:val="24"/>
          <w:lang w:val="en-US"/>
        </w:rPr>
        <w:t xml:space="preserve">: Predictive models for LC50 values can guide the design and development of safer chemicals with reduced environmental impact. By understanding the structure-activity relationships associated with chemical toxicity, researchers can </w:t>
      </w:r>
      <w:r w:rsidRPr="172CC031" w:rsidR="172CC031">
        <w:rPr>
          <w:rFonts w:ascii="Aptos" w:hAnsi="Aptos" w:eastAsia="Aptos" w:cs="Aptos"/>
          <w:b w:val="0"/>
          <w:bCs w:val="0"/>
          <w:i w:val="0"/>
          <w:iCs w:val="0"/>
          <w:noProof w:val="0"/>
          <w:sz w:val="24"/>
          <w:szCs w:val="24"/>
          <w:lang w:val="en-US"/>
        </w:rPr>
        <w:t>identify</w:t>
      </w:r>
      <w:r w:rsidRPr="172CC031" w:rsidR="172CC031">
        <w:rPr>
          <w:rFonts w:ascii="Aptos" w:hAnsi="Aptos" w:eastAsia="Aptos" w:cs="Aptos"/>
          <w:b w:val="0"/>
          <w:bCs w:val="0"/>
          <w:i w:val="0"/>
          <w:iCs w:val="0"/>
          <w:noProof w:val="0"/>
          <w:sz w:val="24"/>
          <w:szCs w:val="24"/>
          <w:lang w:val="en-US"/>
        </w:rPr>
        <w:t xml:space="preserve"> chemical properties that contribute to toxicity and use this information to design less harmful alternatives</w:t>
      </w:r>
    </w:p>
    <w:p w:rsidR="3B71957F" w:rsidP="3B71957F" w:rsidRDefault="3B71957F" w14:paraId="75ACB740" w14:textId="36522F35">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oGhlsy3QLPpNnb" int2:id="VBqj1Ig5">
      <int2:state int2:type="AugLoop_Text_Critique" int2:value="Rejected"/>
    </int2:textHash>
    <int2:textHash int2:hashCode="L53eoSdmel7flw" int2:id="xRzDW0G9">
      <int2:state int2:type="AugLoop_Text_Critique" int2:value="Rejected"/>
    </int2:textHash>
    <int2:textHash int2:hashCode="gUs/+7X/f9mFOp" int2:id="fTvmNQLQ">
      <int2:state int2:type="AugLoop_Text_Critique" int2:value="Rejected"/>
    </int2:textHash>
    <int2:textHash int2:hashCode="km/imwC9/95MdV" int2:id="BND4HBvv">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56ec6479"/>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4b20fc8"/>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555b2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06274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c08c9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61022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e60d0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be968b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C9F79F"/>
    <w:rsid w:val="172CC031"/>
    <w:rsid w:val="3B71957F"/>
    <w:rsid w:val="71C9F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F79F"/>
  <w15:chartTrackingRefBased/>
  <w15:docId w15:val="{30A5B2E4-ADC3-4625-BCC4-1C97755FB5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epa.gov/comptox-tools/ecotoxicology-ecotox-knowledgebase-resource-hub" TargetMode="External" Id="R9713872a87de44e9" /><Relationship Type="http://schemas.openxmlformats.org/officeDocument/2006/relationships/hyperlink" Target="https://archive.ics.uci.edu/dataset/504/qsar+fish+toxicity" TargetMode="External" Id="Rccbea61efb4f464e" /><Relationship Type="http://schemas.openxmlformats.org/officeDocument/2006/relationships/image" Target="/media/image.png" Id="R1f66ba7245234149" /><Relationship Type="http://schemas.microsoft.com/office/2020/10/relationships/intelligence" Target="intelligence2.xml" Id="R3cc7643d6567431e" /><Relationship Type="http://schemas.openxmlformats.org/officeDocument/2006/relationships/numbering" Target="numbering.xml" Id="Rbb00d0c5b3b74163" /><Relationship Type="http://schemas.openxmlformats.org/officeDocument/2006/relationships/image" Target="/media/image2.png" Id="R23b269b548214f94" /><Relationship Type="http://schemas.openxmlformats.org/officeDocument/2006/relationships/image" Target="/media/image3.png" Id="R4f8c2afa844c436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2024-03-20T18:41:32.3652552Z</dcterms:created>
  <dcterms:modified xsi:type="dcterms:W3CDTF">2024-03-21T05:53:20.9019678Z</dcterms:modified>
  <dc:creator>Rizal Muhammed MP</dc:creator>
  <lastModifiedBy>Rizal Muhammed MP</lastModifiedBy>
</coreProperties>
</file>