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bottom w:val="single" w:sz="12" w:space="0" w:color="000080"/>
        </w:tblBorders>
        <w:tblLook w:val="0000"/>
      </w:tblPr>
      <w:tblGrid>
        <w:gridCol w:w="1370"/>
        <w:gridCol w:w="75"/>
        <w:gridCol w:w="813"/>
        <w:gridCol w:w="3792"/>
        <w:gridCol w:w="1351"/>
        <w:gridCol w:w="2170"/>
        <w:gridCol w:w="1445"/>
      </w:tblGrid>
      <w:tr w:rsidR="002A13C5" w:rsidRPr="00311B02" w:rsidTr="002A13C5">
        <w:trPr>
          <w:trHeight w:val="758"/>
          <w:jc w:val="center"/>
        </w:trPr>
        <w:tc>
          <w:tcPr>
            <w:tcW w:w="622" w:type="pct"/>
            <w:tcBorders>
              <w:bottom w:val="nil"/>
            </w:tcBorders>
          </w:tcPr>
          <w:p w:rsidR="002A13C5" w:rsidRPr="00311B02" w:rsidRDefault="002A13C5" w:rsidP="006E56B2">
            <w:pPr>
              <w:rPr>
                <w:rFonts w:asciiTheme="minorHAnsi" w:hAnsiTheme="minorHAnsi"/>
                <w:b/>
                <w:bCs/>
                <w:shadow/>
              </w:rPr>
            </w:pPr>
            <w:r w:rsidRPr="00311B02">
              <w:rPr>
                <w:rFonts w:asciiTheme="minorHAnsi" w:hAnsiTheme="minorHAnsi"/>
              </w:rPr>
              <w:br w:type="page"/>
            </w:r>
            <w:r w:rsidRPr="00311B02">
              <w:rPr>
                <w:rFonts w:asciiTheme="minorHAnsi" w:hAnsiTheme="minorHAnsi"/>
                <w:b/>
                <w:bCs/>
              </w:rPr>
              <w:t>Proposal #:</w:t>
            </w:r>
            <w:r w:rsidRPr="00311B02">
              <w:rPr>
                <w:rFonts w:asciiTheme="minorHAnsi" w:hAnsiTheme="minorHAnsi"/>
                <w:b/>
              </w:rPr>
              <w:t xml:space="preserve"> </w:t>
            </w:r>
          </w:p>
          <w:p w:rsidR="002A13C5" w:rsidRPr="00311B02" w:rsidRDefault="002A13C5" w:rsidP="006E56B2">
            <w:pPr>
              <w:rPr>
                <w:rFonts w:asciiTheme="minorHAnsi" w:hAnsiTheme="minorHAnsi"/>
              </w:rPr>
            </w:pPr>
            <w:r w:rsidRPr="00311B02">
              <w:rPr>
                <w:rFonts w:asciiTheme="minorHAnsi" w:hAnsiTheme="minorHAnsi"/>
                <w:b/>
              </w:rPr>
              <w:t>Date:</w:t>
            </w:r>
            <w:r w:rsidRPr="00311B02">
              <w:rPr>
                <w:rFonts w:asciiTheme="minorHAnsi" w:hAnsiTheme="minorHAnsi"/>
              </w:rPr>
              <w:t xml:space="preserve"> </w:t>
            </w:r>
          </w:p>
          <w:p w:rsidR="002A13C5" w:rsidRDefault="002A13C5" w:rsidP="006E56B2">
            <w:pPr>
              <w:rPr>
                <w:rFonts w:asciiTheme="minorHAnsi" w:hAnsiTheme="minorHAnsi"/>
              </w:rPr>
            </w:pPr>
          </w:p>
        </w:tc>
        <w:tc>
          <w:tcPr>
            <w:tcW w:w="2124" w:type="pct"/>
            <w:gridSpan w:val="3"/>
            <w:tcBorders>
              <w:bottom w:val="nil"/>
            </w:tcBorders>
          </w:tcPr>
          <w:p w:rsidR="002A13C5" w:rsidRPr="00311B02" w:rsidRDefault="00F207B9" w:rsidP="006E56B2">
            <w:pPr>
              <w:rPr>
                <w:rFonts w:asciiTheme="minorHAnsi" w:hAnsiTheme="minorHAnsi"/>
                <w:bCs/>
                <w:noProof/>
              </w:rPr>
            </w:pPr>
            <w:r>
              <w:rPr>
                <w:rFonts w:asciiTheme="minorHAnsi" w:hAnsiTheme="minorHAnsi"/>
                <w:bCs/>
                <w:noProof/>
              </w:rPr>
              <w:t>19172</w:t>
            </w:r>
          </w:p>
          <w:p w:rsidR="002A13C5" w:rsidRPr="00311B02" w:rsidRDefault="00F207B9" w:rsidP="006E56B2">
            <w:pPr>
              <w:rPr>
                <w:rFonts w:asciiTheme="minorHAnsi" w:hAnsiTheme="minorHAnsi"/>
                <w:bCs/>
                <w:noProof/>
              </w:rPr>
            </w:pPr>
            <w:r>
              <w:rPr>
                <w:rFonts w:asciiTheme="minorHAnsi" w:hAnsiTheme="minorHAnsi"/>
              </w:rPr>
              <w:t>05/28/2013</w:t>
            </w:r>
          </w:p>
          <w:p w:rsidR="002A13C5" w:rsidRPr="00383263" w:rsidRDefault="002A13C5" w:rsidP="006E56B2">
            <w:pPr>
              <w:rPr>
                <w:rFonts w:asciiTheme="minorHAnsi" w:hAnsiTheme="minorHAnsi"/>
                <w:noProof/>
              </w:rPr>
            </w:pPr>
          </w:p>
        </w:tc>
        <w:tc>
          <w:tcPr>
            <w:tcW w:w="2254" w:type="pct"/>
            <w:gridSpan w:val="3"/>
            <w:vMerge w:val="restart"/>
          </w:tcPr>
          <w:p w:rsidR="002A13C5" w:rsidRPr="00383263" w:rsidRDefault="002A13C5" w:rsidP="006E56B2">
            <w:pPr>
              <w:rPr>
                <w:rFonts w:asciiTheme="minorHAnsi" w:hAnsiTheme="minorHAnsi"/>
                <w:smallCaps/>
                <w:color w:val="392B7C"/>
                <w:sz w:val="32"/>
                <w:szCs w:val="32"/>
              </w:rPr>
            </w:pPr>
            <w:r w:rsidRPr="00383263">
              <w:rPr>
                <w:rFonts w:asciiTheme="minorHAnsi" w:hAnsiTheme="minorHAnsi"/>
                <w:smallCaps/>
                <w:color w:val="392B7C"/>
                <w:sz w:val="32"/>
                <w:szCs w:val="32"/>
              </w:rPr>
              <w:t>RCP Shelters, Inc.</w:t>
            </w:r>
          </w:p>
          <w:p w:rsidR="002A13C5" w:rsidRPr="00383263" w:rsidRDefault="002A13C5" w:rsidP="006E56B2">
            <w:pPr>
              <w:rPr>
                <w:rFonts w:asciiTheme="minorHAnsi" w:hAnsiTheme="minorHAnsi"/>
                <w:smallCaps/>
                <w:color w:val="DB9E3A"/>
                <w:sz w:val="28"/>
                <w:szCs w:val="28"/>
              </w:rPr>
            </w:pPr>
            <w:r w:rsidRPr="00383263">
              <w:rPr>
                <w:rFonts w:asciiTheme="minorHAnsi" w:hAnsiTheme="minorHAnsi"/>
                <w:smallCaps/>
                <w:color w:val="DB9E3A"/>
                <w:sz w:val="28"/>
                <w:szCs w:val="28"/>
              </w:rPr>
              <w:t>Proposal/Order Form</w:t>
            </w:r>
            <w:r w:rsidRPr="00383263">
              <w:rPr>
                <w:rFonts w:asciiTheme="minorHAnsi" w:hAnsiTheme="minorHAnsi"/>
                <w:smallCaps/>
                <w:noProof/>
                <w:color w:val="DB9E3A"/>
                <w:sz w:val="28"/>
                <w:szCs w:val="28"/>
              </w:rPr>
              <w:drawing>
                <wp:anchor distT="0" distB="0" distL="114300" distR="114300" simplePos="0" relativeHeight="251677696" behindDoc="1" locked="0" layoutInCell="1" allowOverlap="1">
                  <wp:simplePos x="0" y="0"/>
                  <wp:positionH relativeFrom="page">
                    <wp:posOffset>2219960</wp:posOffset>
                  </wp:positionH>
                  <wp:positionV relativeFrom="page">
                    <wp:posOffset>-133350</wp:posOffset>
                  </wp:positionV>
                  <wp:extent cx="1000125" cy="914400"/>
                  <wp:effectExtent l="19050" t="0" r="9525" b="0"/>
                  <wp:wrapNone/>
                  <wp:docPr id="9" name="Picture 0" descr="Invoic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Logo.bmp"/>
                          <pic:cNvPicPr/>
                        </pic:nvPicPr>
                        <pic:blipFill>
                          <a:blip r:embed="rId7" cstate="print"/>
                          <a:stretch>
                            <a:fillRect/>
                          </a:stretch>
                        </pic:blipFill>
                        <pic:spPr>
                          <a:xfrm>
                            <a:off x="0" y="0"/>
                            <a:ext cx="1000125" cy="914400"/>
                          </a:xfrm>
                          <a:prstGeom prst="rect">
                            <a:avLst/>
                          </a:prstGeom>
                        </pic:spPr>
                      </pic:pic>
                    </a:graphicData>
                  </a:graphic>
                </wp:anchor>
              </w:drawing>
            </w:r>
          </w:p>
          <w:p w:rsidR="002A13C5" w:rsidRPr="00383263" w:rsidRDefault="002A13C5" w:rsidP="006E56B2">
            <w:pPr>
              <w:rPr>
                <w:rFonts w:asciiTheme="minorHAnsi" w:hAnsiTheme="minorHAnsi"/>
                <w:bCs/>
                <w:sz w:val="28"/>
                <w:szCs w:val="28"/>
              </w:rPr>
            </w:pPr>
          </w:p>
          <w:p w:rsidR="002A13C5" w:rsidRPr="00DF3D87" w:rsidRDefault="002A13C5" w:rsidP="006E56B2">
            <w:pPr>
              <w:rPr>
                <w:rFonts w:asciiTheme="minorHAnsi" w:hAnsiTheme="minorHAnsi"/>
                <w:bCs/>
              </w:rPr>
            </w:pPr>
            <w:r w:rsidRPr="00DF3D87">
              <w:rPr>
                <w:rFonts w:asciiTheme="minorHAnsi" w:hAnsiTheme="minorHAnsi"/>
                <w:bCs/>
              </w:rPr>
              <w:t>2100 SE Rays Way • Stuart, FL 34994</w:t>
            </w:r>
          </w:p>
          <w:p w:rsidR="002A13C5" w:rsidRPr="00DF3D87" w:rsidRDefault="00D22EFE" w:rsidP="006E56B2">
            <w:pPr>
              <w:rPr>
                <w:rFonts w:asciiTheme="minorHAnsi" w:hAnsiTheme="minorHAnsi"/>
                <w:bCs/>
              </w:rPr>
            </w:pPr>
            <w:r>
              <w:rPr>
                <w:rFonts w:asciiTheme="minorHAnsi" w:hAnsiTheme="minorHAnsi"/>
                <w:bCs/>
              </w:rPr>
              <w:t>P:</w:t>
            </w:r>
            <w:r w:rsidR="002A13C5" w:rsidRPr="00DF3D87">
              <w:rPr>
                <w:rFonts w:asciiTheme="minorHAnsi" w:hAnsiTheme="minorHAnsi"/>
                <w:bCs/>
              </w:rPr>
              <w:t xml:space="preserve"> 800-525-0207 </w:t>
            </w:r>
            <w:r w:rsidR="002A13C5" w:rsidRPr="00DF3D87">
              <w:rPr>
                <w:rFonts w:asciiTheme="minorHAnsi" w:hAnsiTheme="minorHAnsi"/>
              </w:rPr>
              <w:t xml:space="preserve">• </w:t>
            </w:r>
            <w:r w:rsidR="002A13C5" w:rsidRPr="00DF3D87">
              <w:rPr>
                <w:rFonts w:asciiTheme="minorHAnsi" w:hAnsiTheme="minorHAnsi"/>
                <w:bCs/>
              </w:rPr>
              <w:t>772-288-3600</w:t>
            </w:r>
          </w:p>
          <w:p w:rsidR="002A13C5" w:rsidRPr="00DF3D87" w:rsidRDefault="00D22EFE" w:rsidP="006E56B2">
            <w:pPr>
              <w:rPr>
                <w:rFonts w:asciiTheme="minorHAnsi" w:hAnsiTheme="minorHAnsi"/>
                <w:bCs/>
              </w:rPr>
            </w:pPr>
            <w:r>
              <w:rPr>
                <w:rFonts w:asciiTheme="minorHAnsi" w:hAnsiTheme="minorHAnsi"/>
                <w:bCs/>
              </w:rPr>
              <w:t>F: 7</w:t>
            </w:r>
            <w:r w:rsidR="002A13C5" w:rsidRPr="00DF3D87">
              <w:rPr>
                <w:rFonts w:asciiTheme="minorHAnsi" w:hAnsiTheme="minorHAnsi"/>
                <w:bCs/>
              </w:rPr>
              <w:t>72-288-0207</w:t>
            </w:r>
          </w:p>
          <w:p w:rsidR="002A13C5" w:rsidRPr="00311B02" w:rsidRDefault="002A13C5" w:rsidP="006E56B2">
            <w:pPr>
              <w:rPr>
                <w:rFonts w:asciiTheme="minorHAnsi" w:hAnsiTheme="minorHAnsi"/>
                <w:bCs/>
              </w:rPr>
            </w:pPr>
            <w:r w:rsidRPr="00DF3D87">
              <w:rPr>
                <w:rFonts w:asciiTheme="minorHAnsi" w:hAnsiTheme="minorHAnsi"/>
                <w:bCs/>
              </w:rPr>
              <w:t xml:space="preserve">info@rcpshelters.com </w:t>
            </w:r>
            <w:r w:rsidRPr="00DF3D87">
              <w:rPr>
                <w:rFonts w:asciiTheme="minorHAnsi" w:hAnsiTheme="minorHAnsi"/>
              </w:rPr>
              <w:t>• http://</w:t>
            </w:r>
            <w:r w:rsidRPr="00DF3D87">
              <w:rPr>
                <w:rFonts w:asciiTheme="minorHAnsi" w:hAnsiTheme="minorHAnsi"/>
                <w:bCs/>
              </w:rPr>
              <w:t>www.rcpshelters.com</w:t>
            </w:r>
          </w:p>
        </w:tc>
      </w:tr>
      <w:tr w:rsidR="002A13C5" w:rsidRPr="00311B02" w:rsidTr="002A13C5">
        <w:trPr>
          <w:trHeight w:val="757"/>
          <w:jc w:val="center"/>
        </w:trPr>
        <w:tc>
          <w:tcPr>
            <w:tcW w:w="2746" w:type="pct"/>
            <w:gridSpan w:val="4"/>
            <w:tcBorders>
              <w:bottom w:val="nil"/>
            </w:tcBorders>
          </w:tcPr>
          <w:p w:rsidR="002A13C5" w:rsidRPr="00383263" w:rsidRDefault="00F207B9" w:rsidP="006E56B2">
            <w:pPr>
              <w:rPr>
                <w:rFonts w:asciiTheme="minorHAnsi" w:hAnsiTheme="minorHAnsi"/>
                <w:b/>
                <w:bCs/>
                <w:sz w:val="24"/>
                <w:szCs w:val="24"/>
              </w:rPr>
            </w:pPr>
            <w:r>
              <w:rPr>
                <w:rFonts w:asciiTheme="minorHAnsi" w:hAnsiTheme="minorHAnsi"/>
                <w:b/>
                <w:bCs/>
                <w:sz w:val="24"/>
                <w:szCs w:val="24"/>
              </w:rPr>
              <w:t>CAM Assistant</w:t>
            </w:r>
          </w:p>
          <w:p w:rsidR="002A13C5" w:rsidRPr="00311B02" w:rsidRDefault="002A13C5" w:rsidP="006E56B2">
            <w:pPr>
              <w:rPr>
                <w:rFonts w:asciiTheme="minorHAnsi" w:hAnsiTheme="minorHAnsi"/>
                <w:i/>
              </w:rPr>
            </w:pPr>
            <w:r w:rsidRPr="00311B02">
              <w:rPr>
                <w:rFonts w:asciiTheme="minorHAnsi" w:hAnsiTheme="minorHAnsi"/>
                <w:b/>
                <w:bCs/>
              </w:rPr>
              <w:t>Attn:</w:t>
            </w:r>
            <w:r w:rsidRPr="00311B02">
              <w:rPr>
                <w:rFonts w:asciiTheme="minorHAnsi" w:hAnsiTheme="minorHAnsi"/>
                <w:b/>
              </w:rPr>
              <w:t xml:space="preserve"> </w:t>
            </w:r>
            <w:proofErr w:type="spellStart"/>
            <w:r w:rsidR="00F207B9">
              <w:rPr>
                <w:rFonts w:asciiTheme="minorHAnsi" w:hAnsiTheme="minorHAnsi"/>
              </w:rPr>
              <w:t>Eirc</w:t>
            </w:r>
            <w:proofErr w:type="spellEnd"/>
            <w:r w:rsidR="00F207B9">
              <w:rPr>
                <w:rFonts w:asciiTheme="minorHAnsi" w:hAnsiTheme="minorHAnsi"/>
              </w:rPr>
              <w:t xml:space="preserve"> Paul Ciccotelli</w:t>
            </w:r>
          </w:p>
          <w:p w:rsidR="002A13C5" w:rsidRPr="00311B02" w:rsidRDefault="002A13C5" w:rsidP="006E56B2">
            <w:pPr>
              <w:rPr>
                <w:rFonts w:asciiTheme="minorHAnsi" w:hAnsiTheme="minorHAnsi"/>
                <w:noProof/>
              </w:rPr>
            </w:pPr>
            <w:r w:rsidRPr="00311B02">
              <w:rPr>
                <w:rFonts w:asciiTheme="minorHAnsi" w:hAnsiTheme="minorHAnsi"/>
                <w:noProof/>
              </w:rPr>
              <w:t xml:space="preserve"> </w:t>
            </w:r>
          </w:p>
          <w:p w:rsidR="002A13C5" w:rsidRPr="00311B02" w:rsidRDefault="00F207B9" w:rsidP="006E56B2">
            <w:pPr>
              <w:rPr>
                <w:rFonts w:asciiTheme="minorHAnsi" w:hAnsiTheme="minorHAnsi"/>
              </w:rPr>
            </w:pPr>
            <w:r>
              <w:rPr>
                <w:rFonts w:asciiTheme="minorHAnsi" w:hAnsiTheme="minorHAnsi"/>
                <w:noProof/>
              </w:rPr>
              <w:t xml:space="preserve">,  </w:t>
            </w:r>
          </w:p>
        </w:tc>
        <w:tc>
          <w:tcPr>
            <w:tcW w:w="2254" w:type="pct"/>
            <w:gridSpan w:val="3"/>
            <w:vMerge/>
          </w:tcPr>
          <w:p w:rsidR="002A13C5" w:rsidRPr="00383263" w:rsidRDefault="002A13C5" w:rsidP="006E56B2">
            <w:pPr>
              <w:rPr>
                <w:rFonts w:asciiTheme="minorHAnsi" w:hAnsiTheme="minorHAnsi"/>
                <w:smallCaps/>
                <w:color w:val="392B7C"/>
                <w:sz w:val="32"/>
                <w:szCs w:val="32"/>
              </w:rPr>
            </w:pPr>
          </w:p>
        </w:tc>
      </w:tr>
      <w:tr w:rsidR="002A13C5" w:rsidRPr="00311B02" w:rsidTr="00F207B9">
        <w:trPr>
          <w:trHeight w:val="558"/>
          <w:jc w:val="center"/>
        </w:trPr>
        <w:tc>
          <w:tcPr>
            <w:tcW w:w="622" w:type="pct"/>
          </w:tcPr>
          <w:p w:rsidR="002A13C5" w:rsidRPr="00311B02" w:rsidRDefault="002A13C5" w:rsidP="006E56B2">
            <w:pPr>
              <w:rPr>
                <w:rFonts w:asciiTheme="minorHAnsi" w:hAnsiTheme="minorHAnsi"/>
                <w:bCs/>
              </w:rPr>
            </w:pPr>
            <w:r w:rsidRPr="00311B02">
              <w:rPr>
                <w:rFonts w:asciiTheme="minorHAnsi" w:hAnsiTheme="minorHAnsi"/>
                <w:b/>
                <w:bCs/>
              </w:rPr>
              <w:t>Phone:</w:t>
            </w:r>
            <w:r w:rsidRPr="00311B02">
              <w:rPr>
                <w:rFonts w:asciiTheme="minorHAnsi" w:hAnsiTheme="minorHAnsi"/>
                <w:bCs/>
              </w:rPr>
              <w:t xml:space="preserve"> </w:t>
            </w:r>
          </w:p>
          <w:p w:rsidR="002A13C5" w:rsidRPr="00311B02" w:rsidRDefault="002A13C5" w:rsidP="006E56B2">
            <w:pPr>
              <w:rPr>
                <w:rFonts w:asciiTheme="minorHAnsi" w:hAnsiTheme="minorHAnsi"/>
                <w:bCs/>
              </w:rPr>
            </w:pPr>
            <w:r w:rsidRPr="00311B02">
              <w:rPr>
                <w:rFonts w:asciiTheme="minorHAnsi" w:hAnsiTheme="minorHAnsi"/>
                <w:b/>
                <w:bCs/>
              </w:rPr>
              <w:t>Fax:</w:t>
            </w:r>
            <w:r w:rsidRPr="00311B02">
              <w:rPr>
                <w:rFonts w:asciiTheme="minorHAnsi" w:hAnsiTheme="minorHAnsi"/>
                <w:bCs/>
              </w:rPr>
              <w:t xml:space="preserve"> </w:t>
            </w:r>
          </w:p>
          <w:p w:rsidR="002A13C5" w:rsidRPr="00311B02" w:rsidRDefault="002A13C5" w:rsidP="006E56B2">
            <w:pPr>
              <w:rPr>
                <w:rFonts w:asciiTheme="minorHAnsi" w:hAnsiTheme="minorHAnsi"/>
                <w:bCs/>
                <w:noProof/>
              </w:rPr>
            </w:pPr>
            <w:r w:rsidRPr="00311B02">
              <w:rPr>
                <w:rFonts w:asciiTheme="minorHAnsi" w:hAnsiTheme="minorHAnsi"/>
                <w:b/>
                <w:bCs/>
                <w:noProof/>
              </w:rPr>
              <w:t>E-mail:</w:t>
            </w:r>
            <w:r w:rsidRPr="00311B02">
              <w:rPr>
                <w:rFonts w:asciiTheme="minorHAnsi" w:hAnsiTheme="minorHAnsi"/>
                <w:bCs/>
                <w:noProof/>
              </w:rPr>
              <w:t xml:space="preserve">  </w:t>
            </w:r>
          </w:p>
        </w:tc>
        <w:tc>
          <w:tcPr>
            <w:tcW w:w="2124" w:type="pct"/>
            <w:gridSpan w:val="3"/>
          </w:tcPr>
          <w:p w:rsidR="002A13C5" w:rsidRPr="00311B02" w:rsidRDefault="00F207B9" w:rsidP="006E56B2">
            <w:pPr>
              <w:rPr>
                <w:rFonts w:asciiTheme="minorHAnsi" w:hAnsiTheme="minorHAnsi"/>
                <w:bCs/>
                <w:noProof/>
              </w:rPr>
            </w:pPr>
            <w:r>
              <w:rPr>
                <w:rFonts w:asciiTheme="minorHAnsi" w:hAnsiTheme="minorHAnsi"/>
                <w:bCs/>
              </w:rPr>
              <w:t>941-404-4663</w:t>
            </w:r>
            <w:r w:rsidR="002A13C5" w:rsidRPr="00311B02">
              <w:rPr>
                <w:rFonts w:asciiTheme="minorHAnsi" w:hAnsiTheme="minorHAnsi"/>
                <w:bCs/>
                <w:noProof/>
              </w:rPr>
              <w:t xml:space="preserve"> </w:t>
            </w:r>
          </w:p>
          <w:p w:rsidR="002A13C5" w:rsidRPr="00311B02" w:rsidRDefault="00F207B9" w:rsidP="006E56B2">
            <w:pPr>
              <w:rPr>
                <w:rFonts w:asciiTheme="minorHAnsi" w:hAnsiTheme="minorHAnsi"/>
                <w:bCs/>
                <w:noProof/>
              </w:rPr>
            </w:pPr>
            <w:r>
              <w:rPr>
                <w:rFonts w:asciiTheme="minorHAnsi" w:hAnsiTheme="minorHAnsi"/>
                <w:bCs/>
                <w:noProof/>
              </w:rPr>
              <w:t>800-530-9768</w:t>
            </w:r>
          </w:p>
          <w:p w:rsidR="002A13C5" w:rsidRPr="00311B02" w:rsidRDefault="00F207B9" w:rsidP="006E56B2">
            <w:pPr>
              <w:rPr>
                <w:rFonts w:asciiTheme="minorHAnsi" w:hAnsiTheme="minorHAnsi"/>
              </w:rPr>
            </w:pPr>
            <w:r>
              <w:rPr>
                <w:rFonts w:asciiTheme="minorHAnsi" w:hAnsiTheme="minorHAnsi"/>
                <w:bCs/>
                <w:noProof/>
              </w:rPr>
              <w:t>eric@camassistant.com</w:t>
            </w:r>
          </w:p>
        </w:tc>
        <w:tc>
          <w:tcPr>
            <w:tcW w:w="613" w:type="pct"/>
          </w:tcPr>
          <w:p w:rsidR="002A13C5" w:rsidRDefault="002A13C5" w:rsidP="006E56B2">
            <w:pPr>
              <w:rPr>
                <w:rFonts w:asciiTheme="minorHAnsi" w:hAnsiTheme="minorHAnsi"/>
                <w:b/>
                <w:bCs/>
              </w:rPr>
            </w:pPr>
          </w:p>
          <w:p w:rsidR="002A13C5" w:rsidRPr="00311B02" w:rsidRDefault="002A13C5" w:rsidP="006E56B2">
            <w:pPr>
              <w:rPr>
                <w:rFonts w:asciiTheme="minorHAnsi" w:hAnsiTheme="minorHAnsi"/>
                <w:smallCaps/>
                <w:noProof/>
              </w:rPr>
            </w:pPr>
            <w:r w:rsidRPr="00311B02">
              <w:rPr>
                <w:rFonts w:asciiTheme="minorHAnsi" w:hAnsiTheme="minorHAnsi"/>
                <w:b/>
                <w:bCs/>
              </w:rPr>
              <w:t>Prepared b</w:t>
            </w:r>
            <w:r>
              <w:rPr>
                <w:rFonts w:asciiTheme="minorHAnsi" w:hAnsiTheme="minorHAnsi"/>
                <w:b/>
                <w:bCs/>
              </w:rPr>
              <w:t>y</w:t>
            </w:r>
            <w:r w:rsidRPr="00311B02">
              <w:rPr>
                <w:rFonts w:asciiTheme="minorHAnsi" w:hAnsiTheme="minorHAnsi"/>
                <w:bCs/>
              </w:rPr>
              <w:t>:</w:t>
            </w:r>
          </w:p>
        </w:tc>
        <w:tc>
          <w:tcPr>
            <w:tcW w:w="1641" w:type="pct"/>
            <w:gridSpan w:val="2"/>
          </w:tcPr>
          <w:p w:rsidR="002A13C5" w:rsidRDefault="002A13C5" w:rsidP="006E56B2">
            <w:pPr>
              <w:rPr>
                <w:rFonts w:asciiTheme="minorHAnsi" w:hAnsiTheme="minorHAnsi"/>
                <w:bCs/>
              </w:rPr>
            </w:pPr>
          </w:p>
          <w:p w:rsidR="002A13C5" w:rsidRDefault="00F207B9" w:rsidP="006E56B2">
            <w:pPr>
              <w:rPr>
                <w:rFonts w:asciiTheme="minorHAnsi" w:hAnsiTheme="minorHAnsi"/>
                <w:bCs/>
              </w:rPr>
            </w:pPr>
            <w:r>
              <w:rPr>
                <w:rFonts w:asciiTheme="minorHAnsi" w:hAnsiTheme="minorHAnsi"/>
                <w:bCs/>
              </w:rPr>
              <w:t>Kyle Ritter</w:t>
            </w:r>
          </w:p>
          <w:p w:rsidR="002A13C5" w:rsidRPr="00311B02" w:rsidRDefault="00F207B9" w:rsidP="006E56B2">
            <w:pPr>
              <w:rPr>
                <w:rFonts w:asciiTheme="minorHAnsi" w:hAnsiTheme="minorHAnsi"/>
                <w:smallCaps/>
                <w:noProof/>
              </w:rPr>
            </w:pPr>
            <w:r>
              <w:rPr>
                <w:rFonts w:asciiTheme="minorHAnsi" w:hAnsiTheme="minorHAnsi"/>
                <w:bCs/>
              </w:rPr>
              <w:t>kyle@rcpshelters.com</w:t>
            </w:r>
          </w:p>
        </w:tc>
      </w:tr>
      <w:tr w:rsidR="0028176C" w:rsidRPr="00A10900" w:rsidTr="002A13C5">
        <w:trPr>
          <w:jc w:val="center"/>
        </w:trPr>
        <w:tc>
          <w:tcPr>
            <w:tcW w:w="5000" w:type="pct"/>
            <w:gridSpan w:val="7"/>
            <w:tcBorders>
              <w:top w:val="single" w:sz="12" w:space="0" w:color="392B7C"/>
              <w:bottom w:val="single" w:sz="4" w:space="0" w:color="392B7C"/>
            </w:tcBorders>
          </w:tcPr>
          <w:p w:rsidR="0028176C" w:rsidRPr="00A10900" w:rsidRDefault="0028176C" w:rsidP="005437EE">
            <w:pPr>
              <w:jc w:val="center"/>
              <w:rPr>
                <w:rFonts w:asciiTheme="minorHAnsi" w:hAnsiTheme="minorHAnsi"/>
                <w:b/>
                <w:bCs/>
                <w:noProof/>
                <w:sz w:val="12"/>
                <w:szCs w:val="12"/>
              </w:rPr>
            </w:pPr>
          </w:p>
          <w:p w:rsidR="0028176C" w:rsidRPr="00A10900" w:rsidRDefault="00F207B9" w:rsidP="005437EE">
            <w:pPr>
              <w:jc w:val="center"/>
              <w:rPr>
                <w:rFonts w:asciiTheme="minorHAnsi" w:hAnsiTheme="minorHAnsi"/>
                <w:b/>
                <w:bCs/>
                <w:sz w:val="24"/>
                <w:szCs w:val="24"/>
              </w:rPr>
            </w:pPr>
            <w:r>
              <w:rPr>
                <w:rFonts w:asciiTheme="minorHAnsi" w:hAnsiTheme="minorHAnsi"/>
                <w:b/>
                <w:bCs/>
                <w:sz w:val="24"/>
                <w:szCs w:val="24"/>
              </w:rPr>
              <w:t>Community Park</w:t>
            </w:r>
            <w:r w:rsidR="0028176C" w:rsidRPr="00A10900">
              <w:rPr>
                <w:rFonts w:asciiTheme="minorHAnsi" w:hAnsiTheme="minorHAnsi"/>
                <w:b/>
                <w:bCs/>
                <w:sz w:val="24"/>
                <w:szCs w:val="24"/>
              </w:rPr>
              <w:t xml:space="preserve"> - </w:t>
            </w:r>
            <w:r w:rsidR="00E85983">
              <w:rPr>
                <w:rFonts w:asciiTheme="minorHAnsi" w:hAnsiTheme="minorHAnsi"/>
                <w:b/>
                <w:bCs/>
                <w:sz w:val="24"/>
                <w:szCs w:val="24"/>
              </w:rPr>
              <w:t>Miami</w:t>
            </w:r>
            <w:r w:rsidR="0028176C" w:rsidRPr="00A10900">
              <w:rPr>
                <w:rFonts w:asciiTheme="minorHAnsi" w:hAnsiTheme="minorHAnsi"/>
                <w:b/>
                <w:bCs/>
                <w:sz w:val="24"/>
                <w:szCs w:val="24"/>
              </w:rPr>
              <w:t xml:space="preserve">, </w:t>
            </w:r>
            <w:r w:rsidR="00E85983">
              <w:rPr>
                <w:rFonts w:asciiTheme="minorHAnsi" w:hAnsiTheme="minorHAnsi"/>
                <w:b/>
                <w:bCs/>
                <w:sz w:val="24"/>
                <w:szCs w:val="24"/>
              </w:rPr>
              <w:t>FL</w:t>
            </w:r>
          </w:p>
          <w:p w:rsidR="0028176C" w:rsidRPr="00A10900" w:rsidRDefault="0028176C" w:rsidP="005437EE">
            <w:pPr>
              <w:jc w:val="center"/>
              <w:rPr>
                <w:rFonts w:asciiTheme="minorHAnsi" w:hAnsiTheme="minorHAnsi"/>
                <w:b/>
                <w:bCs/>
                <w:sz w:val="12"/>
                <w:szCs w:val="12"/>
              </w:rPr>
            </w:pPr>
          </w:p>
        </w:tc>
      </w:tr>
      <w:tr w:rsidR="003818EE" w:rsidRPr="00A10900" w:rsidTr="002A13C5">
        <w:tblPrEx>
          <w:tblBorders>
            <w:bottom w:val="none" w:sz="0" w:space="0" w:color="auto"/>
          </w:tblBorders>
        </w:tblPrEx>
        <w:trPr>
          <w:jc w:val="center"/>
        </w:trPr>
        <w:tc>
          <w:tcPr>
            <w:tcW w:w="656" w:type="pct"/>
            <w:gridSpan w:val="2"/>
            <w:tcBorders>
              <w:top w:val="single" w:sz="4" w:space="0" w:color="392B7C"/>
              <w:left w:val="single" w:sz="4" w:space="0" w:color="392B7C"/>
              <w:bottom w:val="single" w:sz="6" w:space="0" w:color="392B7C"/>
              <w:right w:val="single" w:sz="6" w:space="0" w:color="392B7C"/>
            </w:tcBorders>
            <w:shd w:val="clear" w:color="auto" w:fill="392B7C"/>
          </w:tcPr>
          <w:p w:rsidR="003818EE" w:rsidRPr="00A10900" w:rsidRDefault="003818EE" w:rsidP="006F775A">
            <w:pPr>
              <w:jc w:val="center"/>
              <w:rPr>
                <w:rFonts w:asciiTheme="minorHAnsi" w:hAnsiTheme="minorHAnsi"/>
                <w:b/>
                <w:smallCaps/>
                <w:sz w:val="22"/>
                <w:szCs w:val="22"/>
              </w:rPr>
            </w:pPr>
            <w:r w:rsidRPr="00A10900">
              <w:rPr>
                <w:rFonts w:asciiTheme="minorHAnsi" w:hAnsiTheme="minorHAnsi"/>
                <w:b/>
                <w:smallCaps/>
                <w:sz w:val="22"/>
                <w:szCs w:val="22"/>
              </w:rPr>
              <w:t>Item</w:t>
            </w:r>
          </w:p>
        </w:tc>
        <w:tc>
          <w:tcPr>
            <w:tcW w:w="369" w:type="pct"/>
            <w:tcBorders>
              <w:top w:val="single" w:sz="4" w:space="0" w:color="392B7C"/>
              <w:left w:val="single" w:sz="6" w:space="0" w:color="392B7C"/>
              <w:bottom w:val="single" w:sz="6" w:space="0" w:color="392B7C"/>
              <w:right w:val="single" w:sz="6" w:space="0" w:color="392B7C"/>
            </w:tcBorders>
            <w:shd w:val="clear" w:color="auto" w:fill="392B7C"/>
          </w:tcPr>
          <w:p w:rsidR="003818EE" w:rsidRPr="00A10900" w:rsidRDefault="003818EE" w:rsidP="006F775A">
            <w:pPr>
              <w:jc w:val="center"/>
              <w:rPr>
                <w:rFonts w:asciiTheme="minorHAnsi" w:hAnsiTheme="minorHAnsi"/>
                <w:b/>
                <w:smallCaps/>
                <w:sz w:val="22"/>
                <w:szCs w:val="22"/>
              </w:rPr>
            </w:pPr>
            <w:r w:rsidRPr="00A10900">
              <w:rPr>
                <w:rFonts w:asciiTheme="minorHAnsi" w:hAnsiTheme="minorHAnsi"/>
                <w:b/>
                <w:smallCaps/>
                <w:sz w:val="22"/>
                <w:szCs w:val="22"/>
              </w:rPr>
              <w:t>Qty</w:t>
            </w:r>
          </w:p>
        </w:tc>
        <w:tc>
          <w:tcPr>
            <w:tcW w:w="3319" w:type="pct"/>
            <w:gridSpan w:val="3"/>
            <w:tcBorders>
              <w:top w:val="single" w:sz="4" w:space="0" w:color="392B7C"/>
              <w:left w:val="single" w:sz="6" w:space="0" w:color="392B7C"/>
              <w:bottom w:val="single" w:sz="6" w:space="0" w:color="392B7C"/>
              <w:right w:val="single" w:sz="6" w:space="0" w:color="392B7C"/>
            </w:tcBorders>
            <w:shd w:val="clear" w:color="auto" w:fill="392B7C"/>
          </w:tcPr>
          <w:p w:rsidR="003818EE" w:rsidRPr="00A10900" w:rsidRDefault="003818EE" w:rsidP="006F0B46">
            <w:pPr>
              <w:rPr>
                <w:rFonts w:asciiTheme="minorHAnsi" w:hAnsiTheme="minorHAnsi"/>
                <w:b/>
                <w:smallCaps/>
                <w:sz w:val="22"/>
                <w:szCs w:val="22"/>
              </w:rPr>
            </w:pPr>
            <w:r w:rsidRPr="00A10900">
              <w:rPr>
                <w:rFonts w:asciiTheme="minorHAnsi" w:hAnsiTheme="minorHAnsi"/>
                <w:b/>
                <w:smallCaps/>
                <w:sz w:val="22"/>
                <w:szCs w:val="22"/>
              </w:rPr>
              <w:t>Description</w:t>
            </w:r>
          </w:p>
        </w:tc>
        <w:tc>
          <w:tcPr>
            <w:tcW w:w="656" w:type="pct"/>
            <w:tcBorders>
              <w:top w:val="single" w:sz="4" w:space="0" w:color="392B7C"/>
              <w:left w:val="single" w:sz="6" w:space="0" w:color="392B7C"/>
              <w:bottom w:val="single" w:sz="6" w:space="0" w:color="392B7C"/>
              <w:right w:val="single" w:sz="4" w:space="0" w:color="392B7C"/>
            </w:tcBorders>
            <w:shd w:val="clear" w:color="auto" w:fill="392B7C"/>
          </w:tcPr>
          <w:p w:rsidR="003818EE" w:rsidRPr="00A10900" w:rsidRDefault="00E31DDE" w:rsidP="006F775A">
            <w:pPr>
              <w:jc w:val="right"/>
              <w:rPr>
                <w:rFonts w:asciiTheme="minorHAnsi" w:hAnsiTheme="minorHAnsi"/>
                <w:b/>
                <w:smallCaps/>
                <w:sz w:val="22"/>
                <w:szCs w:val="22"/>
              </w:rPr>
            </w:pPr>
            <w:r w:rsidRPr="00A10900">
              <w:rPr>
                <w:rFonts w:asciiTheme="minorHAnsi" w:hAnsiTheme="minorHAnsi"/>
                <w:b/>
                <w:smallCaps/>
                <w:sz w:val="22"/>
                <w:szCs w:val="22"/>
              </w:rPr>
              <w:t>Price</w:t>
            </w:r>
          </w:p>
        </w:tc>
      </w:tr>
      <w:tr w:rsidR="003818EE" w:rsidRPr="00A10900" w:rsidTr="002A13C5">
        <w:tblPrEx>
          <w:tblBorders>
            <w:bottom w:val="none" w:sz="0" w:space="0" w:color="auto"/>
          </w:tblBorders>
        </w:tblPrEx>
        <w:trPr>
          <w:trHeight w:val="576"/>
          <w:jc w:val="center"/>
        </w:trPr>
        <w:tc>
          <w:tcPr>
            <w:tcW w:w="656" w:type="pct"/>
            <w:gridSpan w:val="2"/>
            <w:tcBorders>
              <w:top w:val="single" w:sz="6" w:space="0" w:color="392B7C"/>
              <w:left w:val="single" w:sz="4" w:space="0" w:color="392B7C"/>
              <w:bottom w:val="single" w:sz="6" w:space="0" w:color="392B7C"/>
              <w:right w:val="single" w:sz="6" w:space="0" w:color="392B7C"/>
            </w:tcBorders>
            <w:vAlign w:val="center"/>
          </w:tcPr>
          <w:p w:rsidR="003818EE" w:rsidRPr="00A10900" w:rsidRDefault="00F207B9" w:rsidP="006F775A">
            <w:pPr>
              <w:jc w:val="center"/>
              <w:rPr>
                <w:rFonts w:asciiTheme="minorHAnsi" w:hAnsiTheme="minorHAnsi"/>
                <w:b/>
                <w:smallCaps/>
                <w:sz w:val="22"/>
                <w:szCs w:val="22"/>
              </w:rPr>
            </w:pPr>
            <w:r>
              <w:rPr>
                <w:rFonts w:asciiTheme="minorHAnsi" w:hAnsiTheme="minorHAnsi"/>
                <w:b/>
                <w:smallCaps/>
                <w:sz w:val="22"/>
                <w:szCs w:val="22"/>
              </w:rPr>
              <w:t>A</w:t>
            </w:r>
          </w:p>
        </w:tc>
        <w:tc>
          <w:tcPr>
            <w:tcW w:w="369" w:type="pct"/>
            <w:tcBorders>
              <w:top w:val="single" w:sz="6" w:space="0" w:color="392B7C"/>
              <w:left w:val="single" w:sz="6" w:space="0" w:color="392B7C"/>
              <w:bottom w:val="single" w:sz="6" w:space="0" w:color="392B7C"/>
              <w:right w:val="single" w:sz="6" w:space="0" w:color="392B7C"/>
            </w:tcBorders>
            <w:vAlign w:val="center"/>
          </w:tcPr>
          <w:p w:rsidR="003818EE" w:rsidRPr="00A10900" w:rsidRDefault="00F207B9" w:rsidP="006F775A">
            <w:pPr>
              <w:jc w:val="center"/>
              <w:rPr>
                <w:rFonts w:asciiTheme="minorHAnsi" w:hAnsiTheme="minorHAnsi"/>
                <w:bCs/>
              </w:rPr>
            </w:pPr>
            <w:r>
              <w:rPr>
                <w:rFonts w:asciiTheme="minorHAnsi" w:hAnsiTheme="minorHAnsi"/>
                <w:bCs/>
              </w:rPr>
              <w:t>1.00</w:t>
            </w:r>
          </w:p>
        </w:tc>
        <w:tc>
          <w:tcPr>
            <w:tcW w:w="3319" w:type="pct"/>
            <w:gridSpan w:val="3"/>
            <w:tcBorders>
              <w:top w:val="single" w:sz="6" w:space="0" w:color="392B7C"/>
              <w:left w:val="single" w:sz="6" w:space="0" w:color="392B7C"/>
              <w:bottom w:val="single" w:sz="6" w:space="0" w:color="392B7C"/>
              <w:right w:val="single" w:sz="6" w:space="0" w:color="392B7C"/>
            </w:tcBorders>
            <w:vAlign w:val="center"/>
          </w:tcPr>
          <w:p w:rsidR="00F207B9" w:rsidRDefault="00F207B9" w:rsidP="006F775A">
            <w:pPr>
              <w:rPr>
                <w:rFonts w:asciiTheme="minorHAnsi" w:hAnsiTheme="minorHAnsi"/>
                <w:b/>
                <w:bCs/>
                <w:noProof/>
              </w:rPr>
            </w:pPr>
            <w:r w:rsidRPr="00F207B9">
              <w:rPr>
                <w:rFonts w:asciiTheme="minorHAnsi" w:hAnsiTheme="minorHAnsi"/>
                <w:b/>
                <w:bCs/>
                <w:noProof/>
              </w:rPr>
              <w:t>Model #: LW-G2020-03</w:t>
            </w:r>
          </w:p>
          <w:p w:rsidR="003818EE" w:rsidRPr="00F207B9" w:rsidRDefault="00F207B9" w:rsidP="006F775A">
            <w:pPr>
              <w:rPr>
                <w:rFonts w:asciiTheme="minorHAnsi" w:hAnsiTheme="minorHAnsi"/>
                <w:bCs/>
                <w:noProof/>
              </w:rPr>
            </w:pPr>
            <w:r>
              <w:rPr>
                <w:rFonts w:asciiTheme="minorHAnsi" w:hAnsiTheme="minorHAnsi"/>
                <w:bCs/>
                <w:noProof/>
              </w:rPr>
              <w:t>20' x 20' LAM-WOOD GABLE SHELTER</w:t>
            </w:r>
          </w:p>
        </w:tc>
        <w:tc>
          <w:tcPr>
            <w:tcW w:w="656" w:type="pct"/>
            <w:tcBorders>
              <w:top w:val="single" w:sz="6" w:space="0" w:color="392B7C"/>
              <w:left w:val="single" w:sz="6" w:space="0" w:color="392B7C"/>
              <w:bottom w:val="single" w:sz="6" w:space="0" w:color="392B7C"/>
              <w:right w:val="single" w:sz="4" w:space="0" w:color="392B7C"/>
            </w:tcBorders>
            <w:vAlign w:val="center"/>
          </w:tcPr>
          <w:p w:rsidR="003818EE" w:rsidRPr="00A10900" w:rsidRDefault="00F207B9" w:rsidP="006F775A">
            <w:pPr>
              <w:jc w:val="right"/>
              <w:rPr>
                <w:rFonts w:asciiTheme="minorHAnsi" w:hAnsiTheme="minorHAnsi"/>
                <w:b/>
              </w:rPr>
            </w:pPr>
            <w:r>
              <w:rPr>
                <w:rFonts w:asciiTheme="minorHAnsi" w:hAnsiTheme="minorHAnsi"/>
                <w:b/>
              </w:rPr>
              <w:t>$6,185.00</w:t>
            </w:r>
          </w:p>
        </w:tc>
      </w:tr>
      <w:tr w:rsidR="00F207B9" w:rsidRPr="00A10900" w:rsidTr="00F207B9">
        <w:tblPrEx>
          <w:tblBorders>
            <w:bottom w:val="none" w:sz="0" w:space="0" w:color="auto"/>
          </w:tblBorders>
        </w:tblPrEx>
        <w:trPr>
          <w:trHeight w:val="576"/>
          <w:jc w:val="center"/>
        </w:trPr>
        <w:tc>
          <w:tcPr>
            <w:tcW w:w="656" w:type="pct"/>
            <w:gridSpan w:val="2"/>
            <w:tcBorders>
              <w:top w:val="single" w:sz="6" w:space="0" w:color="392B7C"/>
              <w:left w:val="single" w:sz="4" w:space="0" w:color="392B7C"/>
              <w:bottom w:val="single" w:sz="6" w:space="0" w:color="392B7C"/>
              <w:right w:val="single" w:sz="6" w:space="0" w:color="392B7C"/>
            </w:tcBorders>
            <w:vAlign w:val="center"/>
          </w:tcPr>
          <w:p w:rsidR="00F207B9" w:rsidRDefault="00F207B9" w:rsidP="006F775A">
            <w:pPr>
              <w:jc w:val="center"/>
              <w:rPr>
                <w:rFonts w:asciiTheme="minorHAnsi" w:hAnsiTheme="minorHAnsi"/>
                <w:b/>
                <w:smallCaps/>
                <w:sz w:val="22"/>
                <w:szCs w:val="22"/>
              </w:rPr>
            </w:pPr>
            <w:r>
              <w:rPr>
                <w:rFonts w:asciiTheme="minorHAnsi" w:hAnsiTheme="minorHAnsi"/>
                <w:b/>
                <w:smallCaps/>
                <w:sz w:val="22"/>
                <w:szCs w:val="22"/>
              </w:rPr>
              <w:t>Options for A</w:t>
            </w:r>
          </w:p>
        </w:tc>
        <w:tc>
          <w:tcPr>
            <w:tcW w:w="3688" w:type="pct"/>
            <w:gridSpan w:val="4"/>
            <w:tcBorders>
              <w:top w:val="single" w:sz="6" w:space="0" w:color="392B7C"/>
              <w:left w:val="single" w:sz="6" w:space="0" w:color="392B7C"/>
              <w:bottom w:val="single" w:sz="6" w:space="0" w:color="392B7C"/>
              <w:right w:val="single" w:sz="6" w:space="0" w:color="392B7C"/>
            </w:tcBorders>
            <w:vAlign w:val="center"/>
          </w:tcPr>
          <w:p w:rsidR="00F207B9" w:rsidRDefault="00F207B9" w:rsidP="006F775A">
            <w:pPr>
              <w:rPr>
                <w:rFonts w:asciiTheme="minorHAnsi" w:hAnsiTheme="minorHAnsi"/>
                <w:b/>
                <w:bCs/>
                <w:noProof/>
              </w:rPr>
            </w:pPr>
            <w:r>
              <w:rPr>
                <w:rFonts w:asciiTheme="minorHAnsi" w:hAnsiTheme="minorHAnsi"/>
                <w:b/>
                <w:bCs/>
                <w:noProof/>
              </w:rPr>
              <w:t>Please circle &amp; add in the price column if required:</w:t>
            </w:r>
          </w:p>
          <w:p w:rsidR="00F207B9" w:rsidRDefault="00F207B9" w:rsidP="00F207B9">
            <w:pPr>
              <w:pStyle w:val="ListParagraph"/>
              <w:numPr>
                <w:ilvl w:val="0"/>
                <w:numId w:val="35"/>
              </w:numPr>
              <w:rPr>
                <w:rFonts w:asciiTheme="minorHAnsi" w:hAnsiTheme="minorHAnsi"/>
                <w:bCs/>
                <w:noProof/>
              </w:rPr>
            </w:pPr>
            <w:r>
              <w:rPr>
                <w:rFonts w:asciiTheme="minorHAnsi" w:hAnsiTheme="minorHAnsi"/>
                <w:bCs/>
                <w:noProof/>
              </w:rPr>
              <w:t>Add + $525 for drawing certification by state registered professional engineer.</w:t>
            </w:r>
          </w:p>
          <w:p w:rsidR="00F207B9" w:rsidRDefault="00F207B9" w:rsidP="00F207B9">
            <w:pPr>
              <w:pStyle w:val="ListParagraph"/>
              <w:numPr>
                <w:ilvl w:val="0"/>
                <w:numId w:val="35"/>
              </w:numPr>
              <w:rPr>
                <w:rFonts w:asciiTheme="minorHAnsi" w:hAnsiTheme="minorHAnsi"/>
                <w:bCs/>
                <w:noProof/>
              </w:rPr>
            </w:pPr>
            <w:r>
              <w:rPr>
                <w:rFonts w:asciiTheme="minorHAnsi" w:hAnsiTheme="minorHAnsi"/>
                <w:bCs/>
                <w:noProof/>
              </w:rPr>
              <w:t>Add + $555 for factory stained beams, deck, &amp; fascia.</w:t>
            </w:r>
          </w:p>
          <w:p w:rsidR="00F207B9" w:rsidRDefault="00F207B9" w:rsidP="00F207B9">
            <w:pPr>
              <w:pStyle w:val="ListParagraph"/>
              <w:numPr>
                <w:ilvl w:val="0"/>
                <w:numId w:val="35"/>
              </w:numPr>
              <w:rPr>
                <w:rFonts w:asciiTheme="minorHAnsi" w:hAnsiTheme="minorHAnsi"/>
                <w:bCs/>
                <w:noProof/>
              </w:rPr>
            </w:pPr>
            <w:r>
              <w:rPr>
                <w:rFonts w:asciiTheme="minorHAnsi" w:hAnsiTheme="minorHAnsi"/>
                <w:bCs/>
                <w:noProof/>
              </w:rPr>
              <w:t>Add + $1,015 for 30-year shingle roofing (felt, drip, shingles, nails)</w:t>
            </w:r>
          </w:p>
          <w:p w:rsidR="00F207B9" w:rsidRDefault="00F207B9" w:rsidP="00F207B9">
            <w:pPr>
              <w:pStyle w:val="ListParagraph"/>
              <w:numPr>
                <w:ilvl w:val="0"/>
                <w:numId w:val="35"/>
              </w:numPr>
              <w:rPr>
                <w:rFonts w:asciiTheme="minorHAnsi" w:hAnsiTheme="minorHAnsi"/>
                <w:bCs/>
                <w:noProof/>
              </w:rPr>
            </w:pPr>
            <w:r>
              <w:rPr>
                <w:rFonts w:asciiTheme="minorHAnsi" w:hAnsiTheme="minorHAnsi"/>
                <w:bCs/>
                <w:noProof/>
              </w:rPr>
              <w:t>Add + $300 for CCA treated glued laminated beams (not structurally required).</w:t>
            </w:r>
          </w:p>
          <w:p w:rsidR="00F207B9" w:rsidRPr="00F207B9" w:rsidRDefault="00F207B9" w:rsidP="00F207B9">
            <w:pPr>
              <w:pStyle w:val="ListParagraph"/>
              <w:numPr>
                <w:ilvl w:val="0"/>
                <w:numId w:val="35"/>
              </w:numPr>
              <w:rPr>
                <w:rFonts w:asciiTheme="minorHAnsi" w:hAnsiTheme="minorHAnsi"/>
                <w:bCs/>
                <w:noProof/>
              </w:rPr>
            </w:pPr>
            <w:r>
              <w:rPr>
                <w:rFonts w:asciiTheme="minorHAnsi" w:hAnsiTheme="minorHAnsi"/>
                <w:bCs/>
                <w:noProof/>
              </w:rPr>
              <w:t>Add + $965 for CCA treated T&amp;G wood roof deck (not structurally required).</w:t>
            </w:r>
          </w:p>
        </w:tc>
        <w:tc>
          <w:tcPr>
            <w:tcW w:w="656" w:type="pct"/>
            <w:tcBorders>
              <w:top w:val="single" w:sz="6" w:space="0" w:color="392B7C"/>
              <w:left w:val="single" w:sz="6" w:space="0" w:color="392B7C"/>
              <w:bottom w:val="single" w:sz="6" w:space="0" w:color="392B7C"/>
              <w:right w:val="single" w:sz="4" w:space="0" w:color="392B7C"/>
            </w:tcBorders>
            <w:vAlign w:val="center"/>
          </w:tcPr>
          <w:p w:rsidR="00F207B9" w:rsidRDefault="00F207B9" w:rsidP="006F775A">
            <w:pPr>
              <w:jc w:val="right"/>
              <w:rPr>
                <w:rFonts w:asciiTheme="minorHAnsi" w:hAnsiTheme="minorHAnsi"/>
                <w:b/>
              </w:rPr>
            </w:pPr>
          </w:p>
        </w:tc>
      </w:tr>
      <w:tr w:rsidR="003818EE" w:rsidRPr="00A10900" w:rsidTr="002A13C5">
        <w:tblPrEx>
          <w:tblBorders>
            <w:bottom w:val="none" w:sz="0" w:space="0" w:color="auto"/>
          </w:tblBorders>
        </w:tblPrEx>
        <w:trPr>
          <w:trHeight w:val="432"/>
          <w:jc w:val="center"/>
        </w:trPr>
        <w:tc>
          <w:tcPr>
            <w:tcW w:w="656" w:type="pct"/>
            <w:gridSpan w:val="2"/>
            <w:tcBorders>
              <w:top w:val="single" w:sz="6" w:space="0" w:color="392B7C"/>
              <w:left w:val="single" w:sz="4" w:space="0" w:color="392B7C"/>
              <w:bottom w:val="single" w:sz="6" w:space="0" w:color="392B7C"/>
              <w:right w:val="single" w:sz="6" w:space="0" w:color="392B7C"/>
            </w:tcBorders>
            <w:vAlign w:val="center"/>
          </w:tcPr>
          <w:p w:rsidR="003818EE" w:rsidRPr="00A10900" w:rsidRDefault="003818EE" w:rsidP="006F775A">
            <w:pPr>
              <w:jc w:val="center"/>
              <w:rPr>
                <w:rFonts w:asciiTheme="minorHAnsi" w:hAnsiTheme="minorHAnsi"/>
                <w:b/>
                <w:smallCaps/>
                <w:sz w:val="22"/>
                <w:szCs w:val="22"/>
              </w:rPr>
            </w:pPr>
            <w:r w:rsidRPr="00A10900">
              <w:rPr>
                <w:rFonts w:asciiTheme="minorHAnsi" w:hAnsiTheme="minorHAnsi"/>
                <w:b/>
                <w:smallCaps/>
                <w:sz w:val="22"/>
                <w:szCs w:val="22"/>
              </w:rPr>
              <w:t>Freight</w:t>
            </w:r>
          </w:p>
        </w:tc>
        <w:tc>
          <w:tcPr>
            <w:tcW w:w="3688" w:type="pct"/>
            <w:gridSpan w:val="4"/>
            <w:tcBorders>
              <w:top w:val="single" w:sz="6" w:space="0" w:color="392B7C"/>
              <w:left w:val="single" w:sz="6" w:space="0" w:color="392B7C"/>
              <w:bottom w:val="single" w:sz="6" w:space="0" w:color="392B7C"/>
              <w:right w:val="single" w:sz="6" w:space="0" w:color="392B7C"/>
            </w:tcBorders>
            <w:vAlign w:val="center"/>
          </w:tcPr>
          <w:p w:rsidR="003818EE" w:rsidRPr="00A10900" w:rsidRDefault="002E2FDD" w:rsidP="00807D82">
            <w:pPr>
              <w:rPr>
                <w:rFonts w:asciiTheme="minorHAnsi" w:hAnsiTheme="minorHAnsi"/>
              </w:rPr>
            </w:pPr>
            <w:r w:rsidRPr="00A10900">
              <w:rPr>
                <w:rFonts w:asciiTheme="minorHAnsi" w:hAnsiTheme="minorHAnsi"/>
              </w:rPr>
              <w:t>Delivery to an accessible site. Refer to notes on page 2 for more details.</w:t>
            </w:r>
          </w:p>
        </w:tc>
        <w:tc>
          <w:tcPr>
            <w:tcW w:w="656" w:type="pct"/>
            <w:tcBorders>
              <w:top w:val="single" w:sz="6" w:space="0" w:color="392B7C"/>
              <w:left w:val="single" w:sz="6" w:space="0" w:color="392B7C"/>
              <w:bottom w:val="single" w:sz="6" w:space="0" w:color="392B7C"/>
              <w:right w:val="single" w:sz="4" w:space="0" w:color="392B7C"/>
            </w:tcBorders>
            <w:vAlign w:val="center"/>
          </w:tcPr>
          <w:p w:rsidR="003818EE" w:rsidRPr="00A10900" w:rsidRDefault="003818EE" w:rsidP="006F775A">
            <w:pPr>
              <w:jc w:val="right"/>
              <w:rPr>
                <w:rFonts w:asciiTheme="minorHAnsi" w:hAnsiTheme="minorHAnsi"/>
              </w:rPr>
            </w:pPr>
            <w:r w:rsidRPr="00A10900">
              <w:rPr>
                <w:rFonts w:asciiTheme="minorHAnsi" w:hAnsiTheme="minorHAnsi"/>
              </w:rPr>
              <w:t>Included</w:t>
            </w:r>
          </w:p>
        </w:tc>
      </w:tr>
      <w:tr w:rsidR="003818EE" w:rsidRPr="00A10900" w:rsidTr="002A13C5">
        <w:tblPrEx>
          <w:tblBorders>
            <w:bottom w:val="none" w:sz="0" w:space="0" w:color="auto"/>
          </w:tblBorders>
        </w:tblPrEx>
        <w:trPr>
          <w:trHeight w:val="432"/>
          <w:jc w:val="center"/>
        </w:trPr>
        <w:tc>
          <w:tcPr>
            <w:tcW w:w="656" w:type="pct"/>
            <w:gridSpan w:val="2"/>
            <w:tcBorders>
              <w:top w:val="single" w:sz="6" w:space="0" w:color="392B7C"/>
              <w:left w:val="single" w:sz="4" w:space="0" w:color="392B7C"/>
              <w:bottom w:val="single" w:sz="6" w:space="0" w:color="392B7C"/>
              <w:right w:val="single" w:sz="6" w:space="0" w:color="392B7C"/>
            </w:tcBorders>
            <w:vAlign w:val="center"/>
          </w:tcPr>
          <w:p w:rsidR="003818EE" w:rsidRPr="00A10900" w:rsidRDefault="003818EE" w:rsidP="006F775A">
            <w:pPr>
              <w:jc w:val="center"/>
              <w:rPr>
                <w:rFonts w:asciiTheme="minorHAnsi" w:hAnsiTheme="minorHAnsi"/>
                <w:b/>
                <w:smallCaps/>
                <w:sz w:val="22"/>
                <w:szCs w:val="22"/>
              </w:rPr>
            </w:pPr>
            <w:r w:rsidRPr="00A10900">
              <w:rPr>
                <w:rFonts w:asciiTheme="minorHAnsi" w:hAnsiTheme="minorHAnsi"/>
                <w:b/>
                <w:smallCaps/>
                <w:sz w:val="22"/>
                <w:szCs w:val="22"/>
              </w:rPr>
              <w:t>Sales Tax</w:t>
            </w:r>
          </w:p>
        </w:tc>
        <w:tc>
          <w:tcPr>
            <w:tcW w:w="3688" w:type="pct"/>
            <w:gridSpan w:val="4"/>
            <w:tcBorders>
              <w:top w:val="single" w:sz="6" w:space="0" w:color="392B7C"/>
              <w:left w:val="single" w:sz="6" w:space="0" w:color="392B7C"/>
              <w:bottom w:val="single" w:sz="6" w:space="0" w:color="392B7C"/>
              <w:right w:val="single" w:sz="6" w:space="0" w:color="392B7C"/>
            </w:tcBorders>
            <w:vAlign w:val="center"/>
          </w:tcPr>
          <w:p w:rsidR="003818EE" w:rsidRPr="00A10900" w:rsidRDefault="003818EE" w:rsidP="00E85983">
            <w:pPr>
              <w:rPr>
                <w:rFonts w:asciiTheme="minorHAnsi" w:hAnsiTheme="minorHAnsi"/>
              </w:rPr>
            </w:pPr>
            <w:r w:rsidRPr="00A10900">
              <w:rPr>
                <w:rFonts w:asciiTheme="minorHAnsi" w:hAnsiTheme="minorHAnsi"/>
              </w:rPr>
              <w:t>Add for FL sales tax, or provide tax exempt certificate</w:t>
            </w:r>
          </w:p>
        </w:tc>
        <w:tc>
          <w:tcPr>
            <w:tcW w:w="656" w:type="pct"/>
            <w:tcBorders>
              <w:top w:val="single" w:sz="6" w:space="0" w:color="392B7C"/>
              <w:left w:val="single" w:sz="6" w:space="0" w:color="392B7C"/>
              <w:bottom w:val="single" w:sz="6" w:space="0" w:color="392B7C"/>
              <w:right w:val="single" w:sz="4" w:space="0" w:color="392B7C"/>
            </w:tcBorders>
            <w:vAlign w:val="center"/>
          </w:tcPr>
          <w:p w:rsidR="003818EE" w:rsidRPr="00E85983" w:rsidRDefault="00E85983" w:rsidP="006F775A">
            <w:pPr>
              <w:jc w:val="right"/>
              <w:rPr>
                <w:rFonts w:asciiTheme="minorHAnsi" w:hAnsiTheme="minorHAnsi"/>
                <w:b/>
                <w:u w:val="single"/>
              </w:rPr>
            </w:pPr>
            <w:r>
              <w:rPr>
                <w:rFonts w:asciiTheme="minorHAnsi" w:hAnsiTheme="minorHAnsi"/>
                <w:b/>
              </w:rPr>
              <w:t>$</w:t>
            </w:r>
            <w:r>
              <w:rPr>
                <w:rFonts w:asciiTheme="minorHAnsi" w:hAnsiTheme="minorHAnsi"/>
                <w:b/>
                <w:u w:val="single"/>
              </w:rPr>
              <w:t>__________</w:t>
            </w:r>
          </w:p>
        </w:tc>
      </w:tr>
      <w:tr w:rsidR="003818EE" w:rsidRPr="00A10900" w:rsidTr="002A13C5">
        <w:tblPrEx>
          <w:tblBorders>
            <w:bottom w:val="none" w:sz="0" w:space="0" w:color="auto"/>
          </w:tblBorders>
        </w:tblPrEx>
        <w:trPr>
          <w:trHeight w:val="432"/>
          <w:jc w:val="center"/>
        </w:trPr>
        <w:tc>
          <w:tcPr>
            <w:tcW w:w="656" w:type="pct"/>
            <w:gridSpan w:val="2"/>
            <w:tcBorders>
              <w:top w:val="single" w:sz="6" w:space="0" w:color="392B7C"/>
              <w:left w:val="single" w:sz="4" w:space="0" w:color="392B7C"/>
              <w:bottom w:val="single" w:sz="4" w:space="0" w:color="392B7C"/>
              <w:right w:val="single" w:sz="6" w:space="0" w:color="392B7C"/>
            </w:tcBorders>
            <w:vAlign w:val="center"/>
          </w:tcPr>
          <w:p w:rsidR="003818EE" w:rsidRPr="00A10900" w:rsidRDefault="003818EE" w:rsidP="006F775A">
            <w:pPr>
              <w:jc w:val="center"/>
              <w:rPr>
                <w:rFonts w:asciiTheme="minorHAnsi" w:hAnsiTheme="minorHAnsi"/>
                <w:b/>
                <w:smallCaps/>
                <w:sz w:val="22"/>
                <w:szCs w:val="22"/>
              </w:rPr>
            </w:pPr>
            <w:r w:rsidRPr="00A10900">
              <w:rPr>
                <w:rFonts w:asciiTheme="minorHAnsi" w:hAnsiTheme="minorHAnsi"/>
                <w:b/>
                <w:smallCaps/>
                <w:sz w:val="22"/>
                <w:szCs w:val="22"/>
              </w:rPr>
              <w:t>Total</w:t>
            </w:r>
          </w:p>
        </w:tc>
        <w:tc>
          <w:tcPr>
            <w:tcW w:w="3688" w:type="pct"/>
            <w:gridSpan w:val="4"/>
            <w:tcBorders>
              <w:top w:val="single" w:sz="6" w:space="0" w:color="392B7C"/>
              <w:left w:val="single" w:sz="6" w:space="0" w:color="392B7C"/>
              <w:bottom w:val="single" w:sz="4" w:space="0" w:color="392B7C"/>
              <w:right w:val="single" w:sz="6" w:space="0" w:color="392B7C"/>
            </w:tcBorders>
            <w:vAlign w:val="center"/>
          </w:tcPr>
          <w:p w:rsidR="003818EE" w:rsidRPr="00A10900" w:rsidRDefault="003818EE" w:rsidP="006F775A">
            <w:pPr>
              <w:rPr>
                <w:rFonts w:asciiTheme="minorHAnsi" w:hAnsiTheme="minorHAnsi"/>
              </w:rPr>
            </w:pPr>
            <w:r w:rsidRPr="00A10900">
              <w:rPr>
                <w:rFonts w:asciiTheme="minorHAnsi" w:hAnsiTheme="minorHAnsi"/>
              </w:rPr>
              <w:t>Delivered Cost</w:t>
            </w:r>
          </w:p>
        </w:tc>
        <w:tc>
          <w:tcPr>
            <w:tcW w:w="656" w:type="pct"/>
            <w:tcBorders>
              <w:top w:val="single" w:sz="6" w:space="0" w:color="392B7C"/>
              <w:left w:val="single" w:sz="6" w:space="0" w:color="392B7C"/>
              <w:bottom w:val="single" w:sz="4" w:space="0" w:color="392B7C"/>
              <w:right w:val="single" w:sz="4" w:space="0" w:color="392B7C"/>
            </w:tcBorders>
            <w:vAlign w:val="center"/>
          </w:tcPr>
          <w:p w:rsidR="003818EE" w:rsidRPr="00A10900" w:rsidRDefault="003818EE" w:rsidP="006F775A">
            <w:pPr>
              <w:jc w:val="right"/>
              <w:rPr>
                <w:rFonts w:asciiTheme="minorHAnsi" w:hAnsiTheme="minorHAnsi"/>
                <w:b/>
              </w:rPr>
            </w:pPr>
          </w:p>
        </w:tc>
      </w:tr>
    </w:tbl>
    <w:p w:rsidR="006F0B46" w:rsidRPr="00A10900" w:rsidRDefault="006F0B46" w:rsidP="006F0B46">
      <w:pPr>
        <w:rPr>
          <w:rFonts w:asciiTheme="minorHAnsi" w:hAnsiTheme="minorHAnsi"/>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147"/>
        <w:gridCol w:w="5869"/>
      </w:tblGrid>
      <w:tr w:rsidR="002E2FDD" w:rsidRPr="00A10900" w:rsidTr="00F2289B">
        <w:trPr>
          <w:jc w:val="center"/>
        </w:trPr>
        <w:tc>
          <w:tcPr>
            <w:tcW w:w="5130" w:type="dxa"/>
          </w:tcPr>
          <w:p w:rsidR="002E2FDD" w:rsidRPr="00A10900" w:rsidRDefault="002E2FDD" w:rsidP="002E2FDD">
            <w:pPr>
              <w:rPr>
                <w:rFonts w:asciiTheme="minorHAnsi" w:hAnsiTheme="minorHAnsi"/>
                <w:b/>
                <w:smallCaps/>
                <w:sz w:val="22"/>
                <w:szCs w:val="22"/>
                <w:u w:val="single"/>
              </w:rPr>
            </w:pPr>
            <w:r w:rsidRPr="00A10900">
              <w:rPr>
                <w:rFonts w:asciiTheme="minorHAnsi" w:hAnsiTheme="minorHAnsi"/>
                <w:b/>
                <w:smallCaps/>
                <w:sz w:val="22"/>
                <w:szCs w:val="22"/>
                <w:u w:val="single"/>
              </w:rPr>
              <w:t>Included</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Drawings: includes standard RCP foundation design</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Columns: CCA treated glued laminated SYP</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Beams: glued laminated SYP</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Roof Deck: #1 2x8 T&amp;G SYP</w:t>
            </w:r>
          </w:p>
          <w:p w:rsidR="00370BA1" w:rsidRPr="00A10900" w:rsidRDefault="00C47969"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 xml:space="preserve">Fascia: </w:t>
            </w:r>
            <w:r w:rsidR="002F0D51" w:rsidRPr="00A10900">
              <w:rPr>
                <w:rFonts w:asciiTheme="minorHAnsi" w:hAnsiTheme="minorHAnsi"/>
              </w:rPr>
              <w:t>#1</w:t>
            </w:r>
            <w:r w:rsidR="00D30B0D" w:rsidRPr="00A10900">
              <w:rPr>
                <w:rFonts w:asciiTheme="minorHAnsi" w:hAnsiTheme="minorHAnsi"/>
              </w:rPr>
              <w:t xml:space="preserve"> 2x6 M</w:t>
            </w:r>
            <w:r w:rsidR="00370BA1" w:rsidRPr="00A10900">
              <w:rPr>
                <w:rFonts w:asciiTheme="minorHAnsi" w:hAnsiTheme="minorHAnsi"/>
              </w:rPr>
              <w:t>CA treated SYP</w:t>
            </w:r>
          </w:p>
          <w:p w:rsidR="00E90A16" w:rsidRDefault="00E90A16" w:rsidP="00E90A16">
            <w:pPr>
              <w:numPr>
                <w:ilvl w:val="0"/>
                <w:numId w:val="28"/>
              </w:numPr>
              <w:tabs>
                <w:tab w:val="clear" w:pos="1080"/>
                <w:tab w:val="num" w:pos="162"/>
              </w:tabs>
              <w:ind w:left="162" w:hanging="180"/>
              <w:rPr>
                <w:rFonts w:asciiTheme="minorHAnsi" w:hAnsiTheme="minorHAnsi"/>
              </w:rPr>
            </w:pPr>
            <w:r>
              <w:rPr>
                <w:rFonts w:asciiTheme="minorHAnsi" w:hAnsiTheme="minorHAnsi"/>
              </w:rPr>
              <w:t>Connections: prime painted steel plate</w:t>
            </w:r>
          </w:p>
          <w:p w:rsidR="00E90A16" w:rsidRPr="00A10900" w:rsidRDefault="00E90A16" w:rsidP="00E90A16">
            <w:pPr>
              <w:numPr>
                <w:ilvl w:val="0"/>
                <w:numId w:val="28"/>
              </w:numPr>
              <w:tabs>
                <w:tab w:val="clear" w:pos="1080"/>
                <w:tab w:val="num" w:pos="162"/>
              </w:tabs>
              <w:ind w:left="162" w:hanging="180"/>
              <w:rPr>
                <w:rFonts w:asciiTheme="minorHAnsi" w:hAnsiTheme="minorHAnsi"/>
              </w:rPr>
            </w:pPr>
            <w:r>
              <w:rPr>
                <w:rFonts w:asciiTheme="minorHAnsi" w:hAnsiTheme="minorHAnsi"/>
              </w:rPr>
              <w:t>Fasteners: HDG annular ring nails</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Delivery: to an accessible site</w:t>
            </w:r>
          </w:p>
        </w:tc>
        <w:tc>
          <w:tcPr>
            <w:tcW w:w="5850" w:type="dxa"/>
          </w:tcPr>
          <w:p w:rsidR="002E2FDD" w:rsidRPr="00A10900" w:rsidRDefault="002E2FDD" w:rsidP="002E2FDD">
            <w:pPr>
              <w:rPr>
                <w:rFonts w:asciiTheme="minorHAnsi" w:hAnsiTheme="minorHAnsi"/>
                <w:b/>
                <w:smallCaps/>
                <w:sz w:val="22"/>
                <w:szCs w:val="22"/>
                <w:u w:val="single"/>
              </w:rPr>
            </w:pPr>
            <w:r w:rsidRPr="00A10900">
              <w:rPr>
                <w:rFonts w:asciiTheme="minorHAnsi" w:hAnsiTheme="minorHAnsi"/>
                <w:b/>
                <w:smallCaps/>
                <w:sz w:val="22"/>
                <w:szCs w:val="22"/>
                <w:u w:val="single"/>
              </w:rPr>
              <w:t>Not Included</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Unloading</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Concrete</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Concrete embedment (anchor bolts, wire mesh, rebar, etc.)</w:t>
            </w:r>
          </w:p>
          <w:p w:rsidR="002E2FDD" w:rsidRPr="00A10900" w:rsidRDefault="00E85983" w:rsidP="002E2FDD">
            <w:pPr>
              <w:numPr>
                <w:ilvl w:val="0"/>
                <w:numId w:val="28"/>
              </w:numPr>
              <w:tabs>
                <w:tab w:val="clear" w:pos="1080"/>
                <w:tab w:val="num" w:pos="162"/>
              </w:tabs>
              <w:ind w:left="162" w:hanging="180"/>
              <w:rPr>
                <w:rFonts w:asciiTheme="minorHAnsi" w:hAnsiTheme="minorHAnsi"/>
              </w:rPr>
            </w:pPr>
            <w:r>
              <w:rPr>
                <w:rFonts w:asciiTheme="minorHAnsi" w:hAnsiTheme="minorHAnsi"/>
              </w:rPr>
              <w:t>Finish paint / powder coat</w:t>
            </w:r>
          </w:p>
          <w:p w:rsidR="00F44045" w:rsidRPr="00A10900" w:rsidRDefault="00F44045"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Stain (see options or by others)</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Roofing (by others or see options)</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Deck &amp; fascia nails (complimentary by request)</w:t>
            </w:r>
          </w:p>
          <w:p w:rsidR="00370BA1" w:rsidRPr="00A10900" w:rsidRDefault="00370BA1"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Electrical or other cutouts (priced upon request)</w:t>
            </w:r>
          </w:p>
          <w:p w:rsidR="002E2FDD" w:rsidRPr="00A10900" w:rsidRDefault="002E2FDD" w:rsidP="00370BA1">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Installation</w:t>
            </w:r>
          </w:p>
          <w:p w:rsidR="002E2FDD" w:rsidRPr="00A10900" w:rsidRDefault="002E2FDD" w:rsidP="00863AB7">
            <w:pPr>
              <w:numPr>
                <w:ilvl w:val="0"/>
                <w:numId w:val="28"/>
              </w:numPr>
              <w:tabs>
                <w:tab w:val="clear" w:pos="1080"/>
                <w:tab w:val="num" w:pos="162"/>
              </w:tabs>
              <w:ind w:left="162" w:hanging="180"/>
              <w:rPr>
                <w:rFonts w:asciiTheme="minorHAnsi" w:hAnsiTheme="minorHAnsi"/>
                <w:i/>
              </w:rPr>
            </w:pPr>
            <w:r w:rsidRPr="00A10900">
              <w:rPr>
                <w:rFonts w:asciiTheme="minorHAnsi" w:hAnsiTheme="minorHAnsi"/>
                <w:i/>
              </w:rPr>
              <w:t>Anything not specifically listed as “Included”</w:t>
            </w:r>
          </w:p>
        </w:tc>
      </w:tr>
      <w:tr w:rsidR="002E2FDD" w:rsidRPr="00A10900" w:rsidTr="00F2289B">
        <w:trPr>
          <w:jc w:val="center"/>
        </w:trPr>
        <w:tc>
          <w:tcPr>
            <w:tcW w:w="10980" w:type="dxa"/>
            <w:gridSpan w:val="2"/>
          </w:tcPr>
          <w:p w:rsidR="002E2FDD" w:rsidRPr="00A10900" w:rsidRDefault="002E2FDD" w:rsidP="002E2FDD">
            <w:pPr>
              <w:rPr>
                <w:rFonts w:asciiTheme="minorHAnsi" w:hAnsiTheme="minorHAnsi"/>
                <w:b/>
                <w:smallCaps/>
                <w:sz w:val="22"/>
                <w:szCs w:val="22"/>
                <w:u w:val="single"/>
              </w:rPr>
            </w:pPr>
            <w:r w:rsidRPr="00A10900">
              <w:rPr>
                <w:rFonts w:asciiTheme="minorHAnsi" w:hAnsiTheme="minorHAnsi"/>
                <w:b/>
                <w:smallCaps/>
                <w:sz w:val="22"/>
                <w:szCs w:val="22"/>
                <w:u w:val="single"/>
              </w:rPr>
              <w:t>Pricing</w:t>
            </w:r>
            <w:r w:rsidR="00DF1233" w:rsidRPr="00A10900">
              <w:rPr>
                <w:rFonts w:asciiTheme="minorHAnsi" w:hAnsiTheme="minorHAnsi"/>
                <w:b/>
                <w:smallCaps/>
                <w:sz w:val="22"/>
                <w:szCs w:val="22"/>
                <w:u w:val="single"/>
              </w:rPr>
              <w:t xml:space="preserve"> Notes </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Prices valid 30 days.</w:t>
            </w:r>
          </w:p>
          <w:p w:rsidR="002E2FDD" w:rsidRPr="00A10900" w:rsidRDefault="002E2FDD"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Prices subject to change if shipment not taken within 180 days.</w:t>
            </w:r>
          </w:p>
          <w:p w:rsidR="002E2FDD" w:rsidRPr="00A10900" w:rsidRDefault="00505F1B" w:rsidP="002E2FDD">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Orders are not subject to cancellation.</w:t>
            </w:r>
          </w:p>
          <w:p w:rsidR="002E2FDD" w:rsidRPr="00A01A75" w:rsidRDefault="002E2FDD" w:rsidP="00A01A75">
            <w:pPr>
              <w:numPr>
                <w:ilvl w:val="0"/>
                <w:numId w:val="28"/>
              </w:numPr>
              <w:tabs>
                <w:tab w:val="clear" w:pos="1080"/>
                <w:tab w:val="num" w:pos="162"/>
              </w:tabs>
              <w:ind w:left="162" w:hanging="180"/>
              <w:rPr>
                <w:rFonts w:asciiTheme="minorHAnsi" w:hAnsiTheme="minorHAnsi"/>
              </w:rPr>
            </w:pPr>
            <w:r w:rsidRPr="00A10900">
              <w:rPr>
                <w:rFonts w:asciiTheme="minorHAnsi" w:hAnsiTheme="minorHAnsi"/>
              </w:rPr>
              <w:t>M</w:t>
            </w:r>
            <w:r w:rsidR="00505F1B" w:rsidRPr="00A10900">
              <w:rPr>
                <w:rFonts w:asciiTheme="minorHAnsi" w:hAnsiTheme="minorHAnsi"/>
              </w:rPr>
              <w:t>axim</w:t>
            </w:r>
            <w:r w:rsidR="001F4721">
              <w:rPr>
                <w:rFonts w:asciiTheme="minorHAnsi" w:hAnsiTheme="minorHAnsi"/>
              </w:rPr>
              <w:t>um snow load for this quote is 3</w:t>
            </w:r>
            <w:r w:rsidR="00505F1B" w:rsidRPr="00A10900">
              <w:rPr>
                <w:rFonts w:asciiTheme="minorHAnsi" w:hAnsiTheme="minorHAnsi"/>
              </w:rPr>
              <w:t>0 psf.</w:t>
            </w:r>
            <w:r w:rsidRPr="00A10900">
              <w:rPr>
                <w:rFonts w:asciiTheme="minorHAnsi" w:hAnsiTheme="minorHAnsi"/>
              </w:rPr>
              <w:t xml:space="preserve"> If local code requires higher snow load, RCP reserves the right to re-quote.</w:t>
            </w:r>
          </w:p>
        </w:tc>
      </w:tr>
    </w:tbl>
    <w:p w:rsidR="006869E4" w:rsidRPr="00A10900" w:rsidRDefault="006869E4">
      <w:r w:rsidRPr="00A10900">
        <w:br w:type="page"/>
      </w:r>
    </w:p>
    <w:tbl>
      <w:tblPr>
        <w:tblW w:w="11016" w:type="dxa"/>
        <w:tblBorders>
          <w:bottom w:val="single" w:sz="12" w:space="0" w:color="000080"/>
        </w:tblBorders>
        <w:tblLayout w:type="fixed"/>
        <w:tblLook w:val="0000"/>
      </w:tblPr>
      <w:tblGrid>
        <w:gridCol w:w="1534"/>
        <w:gridCol w:w="3239"/>
        <w:gridCol w:w="6207"/>
        <w:gridCol w:w="36"/>
      </w:tblGrid>
      <w:tr w:rsidR="002A13C5" w:rsidRPr="00311B02" w:rsidTr="002A13C5">
        <w:trPr>
          <w:gridAfter w:val="1"/>
          <w:wAfter w:w="36" w:type="dxa"/>
          <w:trHeight w:val="450"/>
        </w:trPr>
        <w:tc>
          <w:tcPr>
            <w:tcW w:w="4773" w:type="dxa"/>
            <w:gridSpan w:val="2"/>
          </w:tcPr>
          <w:p w:rsidR="002A13C5" w:rsidRPr="002C3013" w:rsidRDefault="002A13C5" w:rsidP="006E56B2">
            <w:pPr>
              <w:rPr>
                <w:rFonts w:asciiTheme="minorHAnsi" w:hAnsiTheme="minorHAnsi"/>
                <w:smallCaps/>
                <w:color w:val="392B7C"/>
                <w:sz w:val="32"/>
                <w:szCs w:val="32"/>
              </w:rPr>
            </w:pPr>
            <w:r w:rsidRPr="00311B02">
              <w:rPr>
                <w:rFonts w:asciiTheme="minorHAnsi" w:hAnsiTheme="minorHAnsi"/>
              </w:rPr>
              <w:lastRenderedPageBreak/>
              <w:br w:type="page"/>
            </w:r>
            <w:r w:rsidRPr="002C3013">
              <w:rPr>
                <w:rFonts w:asciiTheme="minorHAnsi" w:hAnsiTheme="minorHAnsi"/>
                <w:smallCaps/>
                <w:color w:val="392B7C"/>
                <w:sz w:val="32"/>
                <w:szCs w:val="32"/>
              </w:rPr>
              <w:t>RCP Shelters, Inc.</w:t>
            </w:r>
          </w:p>
          <w:p w:rsidR="002A13C5" w:rsidRPr="002C3013" w:rsidRDefault="002A13C5" w:rsidP="006E56B2">
            <w:pPr>
              <w:rPr>
                <w:rFonts w:asciiTheme="minorHAnsi" w:hAnsiTheme="minorHAnsi"/>
                <w:bCs/>
                <w:noProof/>
                <w:color w:val="DB9E3A"/>
                <w:sz w:val="28"/>
                <w:szCs w:val="28"/>
              </w:rPr>
            </w:pPr>
            <w:r w:rsidRPr="002C3013">
              <w:rPr>
                <w:rFonts w:asciiTheme="minorHAnsi" w:hAnsiTheme="minorHAnsi"/>
                <w:smallCaps/>
                <w:color w:val="DB9E3A"/>
                <w:sz w:val="28"/>
                <w:szCs w:val="28"/>
              </w:rPr>
              <w:t>Proposal/Order Form (Continued)</w:t>
            </w:r>
          </w:p>
        </w:tc>
        <w:tc>
          <w:tcPr>
            <w:tcW w:w="6207" w:type="dxa"/>
            <w:vMerge w:val="restart"/>
          </w:tcPr>
          <w:p w:rsidR="002A13C5" w:rsidRDefault="002A13C5" w:rsidP="006E56B2">
            <w:pPr>
              <w:rPr>
                <w:rFonts w:asciiTheme="minorHAnsi" w:hAnsiTheme="minorHAnsi"/>
                <w:bCs/>
              </w:rPr>
            </w:pPr>
          </w:p>
          <w:p w:rsidR="002A13C5" w:rsidRPr="00311B02" w:rsidRDefault="002A13C5" w:rsidP="006E56B2">
            <w:pPr>
              <w:rPr>
                <w:rFonts w:asciiTheme="minorHAnsi" w:hAnsiTheme="minorHAnsi"/>
                <w:bCs/>
              </w:rPr>
            </w:pPr>
            <w:r w:rsidRPr="00311B02">
              <w:rPr>
                <w:rFonts w:asciiTheme="minorHAnsi" w:hAnsiTheme="minorHAnsi"/>
                <w:bCs/>
              </w:rPr>
              <w:t>2100 SE Rays Way • Stuart, FL 34994</w:t>
            </w:r>
            <w:r w:rsidRPr="002C3013">
              <w:rPr>
                <w:rFonts w:asciiTheme="minorHAnsi" w:hAnsiTheme="minorHAnsi"/>
                <w:bCs/>
                <w:noProof/>
              </w:rPr>
              <w:drawing>
                <wp:anchor distT="0" distB="0" distL="114300" distR="114300" simplePos="0" relativeHeight="251679744" behindDoc="1" locked="0" layoutInCell="1" allowOverlap="1">
                  <wp:simplePos x="0" y="0"/>
                  <wp:positionH relativeFrom="page">
                    <wp:posOffset>3030855</wp:posOffset>
                  </wp:positionH>
                  <wp:positionV relativeFrom="page">
                    <wp:posOffset>-133350</wp:posOffset>
                  </wp:positionV>
                  <wp:extent cx="1000125" cy="914400"/>
                  <wp:effectExtent l="19050" t="0" r="9525" b="0"/>
                  <wp:wrapNone/>
                  <wp:docPr id="10" name="Picture 0" descr="Invoic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Logo.bmp"/>
                          <pic:cNvPicPr/>
                        </pic:nvPicPr>
                        <pic:blipFill>
                          <a:blip r:embed="rId7" cstate="print"/>
                          <a:stretch>
                            <a:fillRect/>
                          </a:stretch>
                        </pic:blipFill>
                        <pic:spPr>
                          <a:xfrm>
                            <a:off x="0" y="0"/>
                            <a:ext cx="1000125" cy="914400"/>
                          </a:xfrm>
                          <a:prstGeom prst="rect">
                            <a:avLst/>
                          </a:prstGeom>
                        </pic:spPr>
                      </pic:pic>
                    </a:graphicData>
                  </a:graphic>
                </wp:anchor>
              </w:drawing>
            </w:r>
          </w:p>
          <w:p w:rsidR="002A13C5" w:rsidRPr="00311B02" w:rsidRDefault="00D22EFE" w:rsidP="006E56B2">
            <w:pPr>
              <w:rPr>
                <w:rFonts w:asciiTheme="minorHAnsi" w:hAnsiTheme="minorHAnsi"/>
                <w:bCs/>
              </w:rPr>
            </w:pPr>
            <w:r>
              <w:rPr>
                <w:rFonts w:asciiTheme="minorHAnsi" w:hAnsiTheme="minorHAnsi"/>
                <w:bCs/>
              </w:rPr>
              <w:t>P:</w:t>
            </w:r>
            <w:r w:rsidR="002A13C5" w:rsidRPr="00311B02">
              <w:rPr>
                <w:rFonts w:asciiTheme="minorHAnsi" w:hAnsiTheme="minorHAnsi"/>
                <w:bCs/>
              </w:rPr>
              <w:t xml:space="preserve"> 800-525-0207 </w:t>
            </w:r>
            <w:r w:rsidR="002A13C5" w:rsidRPr="00311B02">
              <w:rPr>
                <w:rFonts w:asciiTheme="minorHAnsi" w:hAnsiTheme="minorHAnsi"/>
              </w:rPr>
              <w:t xml:space="preserve">• </w:t>
            </w:r>
            <w:r w:rsidR="002A13C5" w:rsidRPr="00311B02">
              <w:rPr>
                <w:rFonts w:asciiTheme="minorHAnsi" w:hAnsiTheme="minorHAnsi"/>
                <w:bCs/>
              </w:rPr>
              <w:t>772-288-3600</w:t>
            </w:r>
          </w:p>
          <w:p w:rsidR="002A13C5" w:rsidRPr="00311B02" w:rsidRDefault="00D22EFE" w:rsidP="006E56B2">
            <w:pPr>
              <w:rPr>
                <w:rFonts w:asciiTheme="minorHAnsi" w:hAnsiTheme="minorHAnsi"/>
                <w:bCs/>
              </w:rPr>
            </w:pPr>
            <w:r>
              <w:rPr>
                <w:rFonts w:asciiTheme="minorHAnsi" w:hAnsiTheme="minorHAnsi"/>
                <w:bCs/>
              </w:rPr>
              <w:t>F: 7</w:t>
            </w:r>
            <w:r w:rsidR="002A13C5" w:rsidRPr="00311B02">
              <w:rPr>
                <w:rFonts w:asciiTheme="minorHAnsi" w:hAnsiTheme="minorHAnsi"/>
                <w:bCs/>
              </w:rPr>
              <w:t>72-288-0207</w:t>
            </w:r>
          </w:p>
          <w:p w:rsidR="002A13C5" w:rsidRPr="00311B02" w:rsidRDefault="002A13C5" w:rsidP="006E56B2">
            <w:pPr>
              <w:rPr>
                <w:rFonts w:asciiTheme="minorHAnsi" w:hAnsiTheme="minorHAnsi"/>
                <w:bCs/>
              </w:rPr>
            </w:pPr>
            <w:r w:rsidRPr="00311B02">
              <w:rPr>
                <w:rFonts w:asciiTheme="minorHAnsi" w:hAnsiTheme="minorHAnsi"/>
                <w:bCs/>
              </w:rPr>
              <w:t xml:space="preserve">info@rcpshelters.com </w:t>
            </w:r>
            <w:r w:rsidRPr="00311B02">
              <w:rPr>
                <w:rFonts w:asciiTheme="minorHAnsi" w:hAnsiTheme="minorHAnsi"/>
              </w:rPr>
              <w:t>• http://</w:t>
            </w:r>
            <w:r w:rsidRPr="00311B02">
              <w:rPr>
                <w:rFonts w:asciiTheme="minorHAnsi" w:hAnsiTheme="minorHAnsi"/>
                <w:bCs/>
              </w:rPr>
              <w:t>www.rcpshelters.com</w:t>
            </w:r>
          </w:p>
          <w:p w:rsidR="002A13C5" w:rsidRPr="00311B02" w:rsidRDefault="002A13C5" w:rsidP="006E56B2">
            <w:pPr>
              <w:rPr>
                <w:rFonts w:asciiTheme="minorHAnsi" w:hAnsiTheme="minorHAnsi"/>
                <w:bCs/>
                <w:sz w:val="12"/>
                <w:szCs w:val="12"/>
              </w:rPr>
            </w:pPr>
          </w:p>
        </w:tc>
      </w:tr>
      <w:tr w:rsidR="002A13C5" w:rsidRPr="00311B02" w:rsidTr="002A13C5">
        <w:trPr>
          <w:gridAfter w:val="1"/>
          <w:wAfter w:w="36" w:type="dxa"/>
          <w:trHeight w:val="342"/>
        </w:trPr>
        <w:tc>
          <w:tcPr>
            <w:tcW w:w="1534" w:type="dxa"/>
          </w:tcPr>
          <w:p w:rsidR="002A13C5" w:rsidRPr="00311B02" w:rsidRDefault="002A13C5" w:rsidP="006E56B2">
            <w:pPr>
              <w:rPr>
                <w:rFonts w:asciiTheme="minorHAnsi" w:hAnsiTheme="minorHAnsi"/>
                <w:b/>
                <w:bCs/>
              </w:rPr>
            </w:pPr>
          </w:p>
          <w:p w:rsidR="002A13C5" w:rsidRPr="002C3013" w:rsidRDefault="002A13C5" w:rsidP="006E56B2">
            <w:pPr>
              <w:rPr>
                <w:rFonts w:asciiTheme="minorHAnsi" w:hAnsiTheme="minorHAnsi"/>
                <w:b/>
                <w:bCs/>
                <w:shadow/>
              </w:rPr>
            </w:pPr>
            <w:r w:rsidRPr="00311B02">
              <w:rPr>
                <w:rFonts w:asciiTheme="minorHAnsi" w:hAnsiTheme="minorHAnsi"/>
                <w:b/>
                <w:bCs/>
              </w:rPr>
              <w:t>Proposal #:</w:t>
            </w:r>
            <w:r w:rsidRPr="00311B02">
              <w:rPr>
                <w:rFonts w:asciiTheme="minorHAnsi" w:hAnsiTheme="minorHAnsi"/>
                <w:b/>
              </w:rPr>
              <w:t xml:space="preserve"> </w:t>
            </w:r>
          </w:p>
        </w:tc>
        <w:tc>
          <w:tcPr>
            <w:tcW w:w="3239" w:type="dxa"/>
          </w:tcPr>
          <w:p w:rsidR="002A13C5" w:rsidRPr="00311B02" w:rsidRDefault="002A13C5" w:rsidP="006E56B2">
            <w:pPr>
              <w:rPr>
                <w:rFonts w:asciiTheme="minorHAnsi" w:hAnsiTheme="minorHAnsi"/>
                <w:bCs/>
                <w:noProof/>
              </w:rPr>
            </w:pPr>
          </w:p>
          <w:p w:rsidR="002A13C5" w:rsidRDefault="00F207B9" w:rsidP="006E56B2">
            <w:pPr>
              <w:rPr>
                <w:rFonts w:asciiTheme="minorHAnsi" w:hAnsiTheme="minorHAnsi"/>
                <w:bCs/>
                <w:noProof/>
              </w:rPr>
            </w:pPr>
            <w:r>
              <w:rPr>
                <w:rFonts w:asciiTheme="minorHAnsi" w:hAnsiTheme="minorHAnsi"/>
                <w:bCs/>
                <w:noProof/>
              </w:rPr>
              <w:t>19172</w:t>
            </w:r>
          </w:p>
          <w:p w:rsidR="002A13C5" w:rsidRPr="002C3013" w:rsidRDefault="002A13C5" w:rsidP="006E56B2">
            <w:pPr>
              <w:rPr>
                <w:rFonts w:asciiTheme="minorHAnsi" w:hAnsiTheme="minorHAnsi"/>
                <w:bCs/>
                <w:noProof/>
              </w:rPr>
            </w:pPr>
          </w:p>
        </w:tc>
        <w:tc>
          <w:tcPr>
            <w:tcW w:w="6207" w:type="dxa"/>
            <w:vMerge/>
          </w:tcPr>
          <w:p w:rsidR="002A13C5" w:rsidRPr="00311B02" w:rsidRDefault="002A13C5" w:rsidP="006E56B2">
            <w:pPr>
              <w:rPr>
                <w:rFonts w:asciiTheme="minorHAnsi" w:hAnsiTheme="minorHAnsi"/>
                <w:smallCaps/>
                <w:noProof/>
                <w:sz w:val="32"/>
                <w:szCs w:val="32"/>
              </w:rPr>
            </w:pPr>
          </w:p>
        </w:tc>
      </w:tr>
      <w:tr w:rsidR="00AC1B04" w:rsidRPr="00A10900" w:rsidTr="002A13C5">
        <w:tblPrEx>
          <w:jc w:val="center"/>
        </w:tblPrEx>
        <w:trPr>
          <w:jc w:val="center"/>
        </w:trPr>
        <w:tc>
          <w:tcPr>
            <w:tcW w:w="11016" w:type="dxa"/>
            <w:gridSpan w:val="4"/>
            <w:tcBorders>
              <w:top w:val="single" w:sz="12" w:space="0" w:color="000080"/>
              <w:bottom w:val="single" w:sz="4" w:space="0" w:color="002060"/>
            </w:tcBorders>
          </w:tcPr>
          <w:p w:rsidR="00AC1B04" w:rsidRPr="00A10900" w:rsidRDefault="00AC1B04" w:rsidP="002364A9">
            <w:pPr>
              <w:jc w:val="center"/>
              <w:rPr>
                <w:rFonts w:asciiTheme="minorHAnsi" w:hAnsiTheme="minorHAnsi"/>
                <w:b/>
                <w:bCs/>
                <w:noProof/>
                <w:sz w:val="12"/>
                <w:szCs w:val="12"/>
              </w:rPr>
            </w:pPr>
          </w:p>
          <w:p w:rsidR="00AC1B04" w:rsidRPr="00A10900" w:rsidRDefault="00F207B9" w:rsidP="002364A9">
            <w:pPr>
              <w:jc w:val="center"/>
              <w:rPr>
                <w:rFonts w:asciiTheme="minorHAnsi" w:hAnsiTheme="minorHAnsi"/>
                <w:b/>
                <w:bCs/>
                <w:sz w:val="24"/>
                <w:szCs w:val="24"/>
              </w:rPr>
            </w:pPr>
            <w:r>
              <w:rPr>
                <w:rFonts w:asciiTheme="minorHAnsi" w:hAnsiTheme="minorHAnsi"/>
                <w:b/>
                <w:bCs/>
                <w:sz w:val="24"/>
                <w:szCs w:val="24"/>
              </w:rPr>
              <w:t>Community Park</w:t>
            </w:r>
            <w:r w:rsidR="00AC1B04" w:rsidRPr="00A10900">
              <w:rPr>
                <w:rFonts w:asciiTheme="minorHAnsi" w:hAnsiTheme="minorHAnsi"/>
                <w:b/>
                <w:bCs/>
                <w:sz w:val="24"/>
                <w:szCs w:val="24"/>
              </w:rPr>
              <w:t xml:space="preserve"> - </w:t>
            </w:r>
            <w:r w:rsidR="00E85983">
              <w:rPr>
                <w:rFonts w:asciiTheme="minorHAnsi" w:hAnsiTheme="minorHAnsi"/>
                <w:b/>
                <w:bCs/>
                <w:sz w:val="24"/>
                <w:szCs w:val="24"/>
              </w:rPr>
              <w:t>Miami</w:t>
            </w:r>
            <w:r w:rsidR="00AC1B04" w:rsidRPr="00A10900">
              <w:rPr>
                <w:rFonts w:asciiTheme="minorHAnsi" w:hAnsiTheme="minorHAnsi"/>
                <w:b/>
                <w:bCs/>
                <w:sz w:val="24"/>
                <w:szCs w:val="24"/>
              </w:rPr>
              <w:t xml:space="preserve">, </w:t>
            </w:r>
            <w:r w:rsidR="00E85983">
              <w:rPr>
                <w:rFonts w:asciiTheme="minorHAnsi" w:hAnsiTheme="minorHAnsi"/>
                <w:b/>
                <w:bCs/>
                <w:sz w:val="24"/>
                <w:szCs w:val="24"/>
              </w:rPr>
              <w:t>FL</w:t>
            </w:r>
          </w:p>
          <w:p w:rsidR="00AC1B04" w:rsidRPr="00A10900" w:rsidRDefault="00AC1B04" w:rsidP="002364A9">
            <w:pPr>
              <w:jc w:val="center"/>
              <w:rPr>
                <w:rFonts w:asciiTheme="minorHAnsi" w:hAnsiTheme="minorHAnsi"/>
                <w:b/>
                <w:bCs/>
                <w:sz w:val="12"/>
                <w:szCs w:val="12"/>
              </w:rPr>
            </w:pPr>
          </w:p>
        </w:tc>
      </w:tr>
      <w:tr w:rsidR="006F0B46" w:rsidRPr="00A10900" w:rsidTr="002A13C5">
        <w:tblPrEx>
          <w:jc w:val="center"/>
          <w:tblBorders>
            <w:bottom w:val="none" w:sz="0" w:space="0" w:color="auto"/>
          </w:tblBorders>
        </w:tblPrEx>
        <w:trPr>
          <w:jc w:val="center"/>
        </w:trPr>
        <w:tc>
          <w:tcPr>
            <w:tcW w:w="11016" w:type="dxa"/>
            <w:gridSpan w:val="4"/>
            <w:tcBorders>
              <w:top w:val="single" w:sz="4" w:space="0" w:color="002060"/>
              <w:left w:val="single" w:sz="4" w:space="0" w:color="002060"/>
              <w:bottom w:val="single" w:sz="4" w:space="0" w:color="002060"/>
              <w:right w:val="single" w:sz="4" w:space="0" w:color="000080"/>
            </w:tcBorders>
            <w:shd w:val="clear" w:color="auto" w:fill="392B7C"/>
          </w:tcPr>
          <w:p w:rsidR="006F0B46" w:rsidRPr="00A10900" w:rsidRDefault="006F0B46" w:rsidP="006F0B46">
            <w:pPr>
              <w:jc w:val="center"/>
              <w:rPr>
                <w:rFonts w:asciiTheme="minorHAnsi" w:hAnsiTheme="minorHAnsi"/>
                <w:b/>
                <w:smallCaps/>
                <w:sz w:val="22"/>
                <w:szCs w:val="22"/>
              </w:rPr>
            </w:pPr>
            <w:r w:rsidRPr="00A10900">
              <w:rPr>
                <w:rFonts w:asciiTheme="minorHAnsi" w:hAnsiTheme="minorHAnsi"/>
                <w:b/>
                <w:smallCaps/>
                <w:sz w:val="22"/>
                <w:szCs w:val="22"/>
              </w:rPr>
              <w:t>Proposal Notes &amp; Details</w:t>
            </w:r>
          </w:p>
        </w:tc>
      </w:tr>
    </w:tbl>
    <w:p w:rsidR="00807D82" w:rsidRPr="00A10900" w:rsidRDefault="00807D82" w:rsidP="00FF1869">
      <w:pPr>
        <w:rPr>
          <w:rFonts w:asciiTheme="minorHAnsi" w:hAnsiTheme="minorHAnsi"/>
          <w:sz w:val="16"/>
          <w:szCs w:val="16"/>
        </w:rPr>
      </w:pPr>
    </w:p>
    <w:p w:rsidR="00310CA5" w:rsidRPr="00A10900" w:rsidRDefault="00310CA5" w:rsidP="00F2289B">
      <w:pPr>
        <w:rPr>
          <w:rFonts w:asciiTheme="minorHAnsi" w:hAnsiTheme="minorHAnsi"/>
          <w:b/>
          <w:smallCaps/>
          <w:sz w:val="22"/>
          <w:szCs w:val="22"/>
          <w:u w:val="single"/>
        </w:rPr>
      </w:pPr>
      <w:r w:rsidRPr="00A10900">
        <w:rPr>
          <w:rFonts w:asciiTheme="minorHAnsi" w:hAnsiTheme="minorHAnsi"/>
          <w:b/>
          <w:smallCaps/>
          <w:sz w:val="22"/>
          <w:szCs w:val="22"/>
          <w:u w:val="single"/>
        </w:rPr>
        <w:t>Terms &amp; Conditions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Deposits</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Minimum 10% due with order</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Minimum 20% due with customer approved drawings and color selections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Balance</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Due prior to shipment</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Net 30 available by check or money order with approved credit or bank letter of credit</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Discounts</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3% for payments with order</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2% for payments after order but prior to shipping</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No discounts for payments by MC/VISA/AMEX</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Government agencies – Net 30; 1% discount net 10</w:t>
      </w:r>
    </w:p>
    <w:p w:rsidR="00310CA5" w:rsidRPr="00A10900" w:rsidRDefault="00310CA5" w:rsidP="00F2289B">
      <w:pPr>
        <w:ind w:left="180"/>
        <w:rPr>
          <w:rFonts w:asciiTheme="minorHAnsi" w:hAnsiTheme="minorHAnsi"/>
        </w:rPr>
      </w:pPr>
    </w:p>
    <w:p w:rsidR="00310CA5" w:rsidRPr="00A10900" w:rsidRDefault="00310CA5" w:rsidP="00F2289B">
      <w:pPr>
        <w:rPr>
          <w:rFonts w:asciiTheme="minorHAnsi" w:hAnsiTheme="minorHAnsi"/>
          <w:b/>
          <w:smallCaps/>
          <w:sz w:val="22"/>
          <w:szCs w:val="22"/>
          <w:u w:val="single"/>
        </w:rPr>
      </w:pPr>
      <w:r w:rsidRPr="00A10900">
        <w:rPr>
          <w:rFonts w:asciiTheme="minorHAnsi" w:hAnsiTheme="minorHAnsi"/>
          <w:b/>
          <w:smallCaps/>
          <w:sz w:val="22"/>
          <w:szCs w:val="22"/>
          <w:u w:val="single"/>
        </w:rPr>
        <w:t>Design / Engineering</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 xml:space="preserve">Proposal based on design by RCP Shelters, not necessarily as exact match to bid or architectural drawings.  </w:t>
      </w:r>
    </w:p>
    <w:p w:rsidR="001F4721" w:rsidRPr="004B2EF1" w:rsidRDefault="001F4721" w:rsidP="001F4721">
      <w:pPr>
        <w:pStyle w:val="ListParagraph"/>
        <w:numPr>
          <w:ilvl w:val="0"/>
          <w:numId w:val="30"/>
        </w:numPr>
        <w:ind w:left="180" w:hanging="180"/>
        <w:rPr>
          <w:rFonts w:asciiTheme="minorHAnsi" w:hAnsiTheme="minorHAnsi"/>
        </w:rPr>
      </w:pPr>
      <w:r w:rsidRPr="004B2EF1">
        <w:rPr>
          <w:rFonts w:asciiTheme="minorHAnsi" w:hAnsiTheme="minorHAnsi"/>
        </w:rPr>
        <w:t xml:space="preserve">Please allow </w:t>
      </w:r>
      <w:r>
        <w:rPr>
          <w:rFonts w:asciiTheme="minorHAnsi" w:hAnsiTheme="minorHAnsi"/>
        </w:rPr>
        <w:t xml:space="preserve">approximately </w:t>
      </w:r>
      <w:r w:rsidRPr="004B2EF1">
        <w:rPr>
          <w:rFonts w:asciiTheme="minorHAnsi" w:hAnsiTheme="minorHAnsi"/>
        </w:rPr>
        <w:t>2 weeks for engineered drawings after receipt of order and other pertinent design requirements.</w:t>
      </w:r>
      <w:r>
        <w:rPr>
          <w:rFonts w:asciiTheme="minorHAnsi" w:hAnsiTheme="minorHAnsi"/>
        </w:rPr>
        <w:t xml:space="preserve">  Custom designs may take 3 weeks or longer, depending on project specific details.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Design requirements not disclosed prior to proposal, or required revisions resulting from information not disclosed at time of order are subject to additional charge.  Common examples:</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All pertinent foundation information, including but not limited to geotechnical report, maximum depth for water table, minimum depth for frost, or connections to other structures, installations near other structures, or any other site specific request/requirement must be provided with order.  Proposal includes standard foundation based on assumed soil values (minimum 2’ diameter &amp; 4’ deep – can be much larger depending on loading conditions and size of structure).  Foundations may be designed by others with RCP provided column base reactions.  Custom foundation designs may be available for additional charge.</w:t>
      </w:r>
    </w:p>
    <w:p w:rsidR="00310CA5" w:rsidRPr="00A10900" w:rsidRDefault="00310CA5" w:rsidP="00F2289B">
      <w:pPr>
        <w:pStyle w:val="ListParagraph"/>
        <w:numPr>
          <w:ilvl w:val="1"/>
          <w:numId w:val="30"/>
        </w:numPr>
        <w:ind w:left="540" w:hanging="180"/>
        <w:rPr>
          <w:rFonts w:asciiTheme="minorHAnsi" w:hAnsiTheme="minorHAnsi"/>
        </w:rPr>
      </w:pPr>
      <w:r w:rsidRPr="00A10900">
        <w:rPr>
          <w:rFonts w:asciiTheme="minorHAnsi" w:hAnsiTheme="minorHAnsi"/>
        </w:rPr>
        <w:t>Electrical or other custom cutouts not specifically included in the proposal are subject to additional engineering, drafting, and fabrication charges.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Local code may have requirements that are not the responsibility of RCP (example: NJ architectural stamp).</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Each project is designed for its specific location after receipt of order.  Occasionally, engineering determines that materials not included in the proposal are required.  Such materials shall be provided by others (example: OSB diaphragm is sometimes required on larger LW-G and bandshell models).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Owner can pre-purchase engineered drawings, which detail the project specific foundation design and material requirements, with no obligation to purchase the entire structure.</w:t>
      </w:r>
    </w:p>
    <w:p w:rsidR="00310CA5" w:rsidRPr="00A10900" w:rsidRDefault="00310CA5" w:rsidP="00F2289B">
      <w:pPr>
        <w:ind w:left="180"/>
        <w:rPr>
          <w:rFonts w:asciiTheme="minorHAnsi" w:hAnsiTheme="minorHAnsi"/>
        </w:rPr>
      </w:pPr>
    </w:p>
    <w:p w:rsidR="00310CA5" w:rsidRPr="00A10900" w:rsidRDefault="00310CA5" w:rsidP="00F2289B">
      <w:pPr>
        <w:rPr>
          <w:rFonts w:asciiTheme="minorHAnsi" w:hAnsiTheme="minorHAnsi"/>
          <w:b/>
          <w:smallCaps/>
          <w:sz w:val="22"/>
          <w:szCs w:val="22"/>
          <w:u w:val="single"/>
        </w:rPr>
      </w:pPr>
      <w:r w:rsidRPr="00A10900">
        <w:rPr>
          <w:rFonts w:asciiTheme="minorHAnsi" w:hAnsiTheme="minorHAnsi"/>
          <w:b/>
          <w:smallCaps/>
          <w:sz w:val="22"/>
          <w:szCs w:val="22"/>
          <w:u w:val="single"/>
        </w:rPr>
        <w:t>Fabrication / Shipping Details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Please allow 8 weeks for fabrication after receipt of approved drawings, color selections, and fabrication deposit.</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Proposal price is based on pooled loads.</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Shipping dates are not guaranteed.  RCP does not accept orders with penalties or contingent liability.</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Upgrade to dedicated truck is available for an additional charge.</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Upgrade for split shipments available for an additional charge (example: shipping columns or base shoes prior to main shipment).</w:t>
      </w:r>
    </w:p>
    <w:p w:rsidR="00310CA5" w:rsidRPr="00A10900" w:rsidRDefault="00310CA5" w:rsidP="00F2289B">
      <w:pPr>
        <w:pStyle w:val="ListParagraph"/>
        <w:numPr>
          <w:ilvl w:val="0"/>
          <w:numId w:val="30"/>
        </w:numPr>
        <w:ind w:left="180" w:hanging="180"/>
        <w:rPr>
          <w:rFonts w:asciiTheme="minorHAnsi" w:hAnsiTheme="minorHAnsi"/>
        </w:rPr>
      </w:pPr>
      <w:r w:rsidRPr="00A10900">
        <w:rPr>
          <w:rFonts w:asciiTheme="minorHAnsi" w:hAnsiTheme="minorHAnsi"/>
        </w:rPr>
        <w:t>Trucking will call at least 24 hours prior to delivery to make arrangements.</w:t>
      </w:r>
    </w:p>
    <w:p w:rsidR="003822C5" w:rsidRPr="00A10900" w:rsidRDefault="00310CA5" w:rsidP="00F2289B">
      <w:pPr>
        <w:pStyle w:val="ListParagraph"/>
        <w:numPr>
          <w:ilvl w:val="0"/>
          <w:numId w:val="30"/>
        </w:numPr>
        <w:ind w:left="180" w:hanging="180"/>
        <w:rPr>
          <w:rFonts w:asciiTheme="minorHAnsi" w:hAnsiTheme="minorHAnsi"/>
        </w:rPr>
        <w:sectPr w:rsidR="003822C5" w:rsidRPr="00A10900" w:rsidSect="002A13C5">
          <w:footerReference w:type="default" r:id="rId8"/>
          <w:type w:val="continuous"/>
          <w:pgSz w:w="12240" w:h="15840" w:code="1"/>
          <w:pgMar w:top="720" w:right="720" w:bottom="720" w:left="720" w:header="0" w:footer="0" w:gutter="0"/>
          <w:pgBorders w:offsetFrom="page">
            <w:top w:val="threeDEngrave" w:sz="6" w:space="20" w:color="392B7C"/>
            <w:left w:val="threeDEngrave" w:sz="6" w:space="20" w:color="392B7C"/>
            <w:bottom w:val="threeDEmboss" w:sz="6" w:space="20" w:color="392B7C"/>
            <w:right w:val="threeDEmboss" w:sz="6" w:space="20" w:color="392B7C"/>
          </w:pgBorders>
          <w:cols w:space="720"/>
          <w:docGrid w:linePitch="272"/>
        </w:sectPr>
      </w:pPr>
      <w:r w:rsidRPr="00A10900">
        <w:rPr>
          <w:rFonts w:asciiTheme="minorHAnsi" w:hAnsiTheme="minorHAnsi"/>
        </w:rPr>
        <w:t>Unloading by others. RCP recommends non-marring padded slings and padded forks for offloading. Block all materials off ground and cover with moisture resistant paper until installation.</w:t>
      </w:r>
    </w:p>
    <w:p w:rsidR="00DD4D64" w:rsidRPr="00A10900" w:rsidRDefault="002A13C5" w:rsidP="00535A24">
      <w:pPr>
        <w:tabs>
          <w:tab w:val="left" w:pos="720"/>
          <w:tab w:val="left" w:pos="1440"/>
          <w:tab w:val="left" w:pos="2160"/>
          <w:tab w:val="left" w:pos="2880"/>
          <w:tab w:val="left" w:pos="3600"/>
          <w:tab w:val="left" w:pos="4185"/>
        </w:tabs>
        <w:rPr>
          <w:rFonts w:asciiTheme="minorHAnsi" w:hAnsiTheme="minorHAnsi"/>
        </w:rPr>
      </w:pPr>
      <w:r>
        <w:rPr>
          <w:rFonts w:asciiTheme="minorHAnsi" w:hAnsiTheme="minorHAnsi"/>
        </w:rPr>
        <w:lastRenderedPageBreak/>
        <w:t xml:space="preserve">Quote # </w:t>
      </w:r>
      <w:r w:rsidR="00F207B9">
        <w:rPr>
          <w:rFonts w:asciiTheme="minorHAnsi" w:hAnsiTheme="minorHAnsi"/>
        </w:rPr>
        <w:t>19172</w:t>
      </w:r>
    </w:p>
    <w:p w:rsidR="00D23A28" w:rsidRPr="00A10900" w:rsidRDefault="00D23A28" w:rsidP="00DD4D64">
      <w:pPr>
        <w:pBdr>
          <w:bottom w:val="single" w:sz="12" w:space="1" w:color="000080"/>
        </w:pBdr>
        <w:rPr>
          <w:rFonts w:asciiTheme="minorHAnsi" w:hAnsiTheme="minorHAnsi"/>
          <w:sz w:val="16"/>
          <w:szCs w:val="16"/>
        </w:rPr>
      </w:pPr>
    </w:p>
    <w:p w:rsidR="00DD4D64" w:rsidRPr="00A10900" w:rsidRDefault="00DD4D64" w:rsidP="003822C5">
      <w:pPr>
        <w:rPr>
          <w:rFonts w:asciiTheme="minorHAnsi" w:hAnsiTheme="minorHAnsi"/>
        </w:rPr>
      </w:pPr>
    </w:p>
    <w:p w:rsidR="00FF1869" w:rsidRPr="00A10900" w:rsidRDefault="00FF1869"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Design Criteria</w:t>
      </w:r>
      <w:r w:rsidR="00430915" w:rsidRPr="00A10900">
        <w:rPr>
          <w:rFonts w:asciiTheme="minorHAnsi" w:hAnsiTheme="minorHAnsi"/>
          <w:b/>
          <w:smallCaps/>
        </w:rPr>
        <w:br/>
      </w:r>
      <w:r w:rsidR="00DF1146" w:rsidRPr="00A10900">
        <w:rPr>
          <w:rFonts w:asciiTheme="minorHAnsi" w:hAnsiTheme="minorHAnsi"/>
        </w:rPr>
        <w:t xml:space="preserve">Structure shall be designed to be free standing, open air pavilion in conformance with all applicable building code.  Manufactured by RCP Shelters: 2100 SE Rays Way, Stuart, FL 34994 • Toll-free: 800-525-0207 • </w:t>
      </w:r>
      <w:r w:rsidR="00D22EFE">
        <w:rPr>
          <w:rFonts w:asciiTheme="minorHAnsi" w:hAnsiTheme="minorHAnsi"/>
        </w:rPr>
        <w:t>F: 7</w:t>
      </w:r>
      <w:r w:rsidR="00DF1146" w:rsidRPr="00A10900">
        <w:rPr>
          <w:rFonts w:asciiTheme="minorHAnsi" w:hAnsiTheme="minorHAnsi"/>
        </w:rPr>
        <w:t xml:space="preserve">72-288-0207 • </w:t>
      </w:r>
      <w:r w:rsidR="00597173" w:rsidRPr="00A10900">
        <w:rPr>
          <w:rFonts w:asciiTheme="minorHAnsi" w:hAnsiTheme="minorHAnsi"/>
        </w:rPr>
        <w:t>http://</w:t>
      </w:r>
      <w:hyperlink r:id="rId9" w:history="1">
        <w:r w:rsidR="00DF1146" w:rsidRPr="00A10900">
          <w:rPr>
            <w:rFonts w:asciiTheme="minorHAnsi" w:hAnsiTheme="minorHAnsi"/>
          </w:rPr>
          <w:t>www.rcpshelters.com</w:t>
        </w:r>
      </w:hyperlink>
      <w:r w:rsidR="00DF1146" w:rsidRPr="00A10900">
        <w:rPr>
          <w:rFonts w:asciiTheme="minorHAnsi" w:hAnsiTheme="minorHAnsi"/>
        </w:rPr>
        <w:t xml:space="preserve"> • </w:t>
      </w:r>
      <w:hyperlink r:id="rId10" w:history="1">
        <w:r w:rsidR="00DF1146" w:rsidRPr="00A10900">
          <w:rPr>
            <w:rFonts w:asciiTheme="minorHAnsi" w:hAnsiTheme="minorHAnsi"/>
          </w:rPr>
          <w:t>info@rcpshelters.com</w:t>
        </w:r>
      </w:hyperlink>
      <w:r w:rsidR="00DF1146" w:rsidRPr="00A10900">
        <w:rPr>
          <w:rFonts w:asciiTheme="minorHAnsi" w:hAnsiTheme="minorHAnsi"/>
        </w:rPr>
        <w:t>.</w:t>
      </w:r>
    </w:p>
    <w:p w:rsidR="00FF1869" w:rsidRPr="00A10900" w:rsidRDefault="00FF1869" w:rsidP="00FF1869">
      <w:pPr>
        <w:rPr>
          <w:rFonts w:asciiTheme="minorHAnsi" w:hAnsiTheme="minorHAnsi"/>
        </w:rPr>
      </w:pPr>
    </w:p>
    <w:p w:rsidR="00FF1869" w:rsidRPr="00A10900" w:rsidRDefault="00FF1869" w:rsidP="00FF1869">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Scop</w:t>
      </w:r>
      <w:r w:rsidR="00430915" w:rsidRPr="00A10900">
        <w:rPr>
          <w:rFonts w:asciiTheme="minorHAnsi" w:hAnsiTheme="minorHAnsi"/>
          <w:b/>
          <w:smallCaps/>
        </w:rPr>
        <w:t>e</w:t>
      </w:r>
      <w:r w:rsidR="00430915" w:rsidRPr="00A10900">
        <w:rPr>
          <w:rFonts w:asciiTheme="minorHAnsi" w:hAnsiTheme="minorHAnsi"/>
          <w:b/>
          <w:smallCaps/>
        </w:rPr>
        <w:br/>
      </w:r>
      <w:r w:rsidR="00370BA1" w:rsidRPr="00A10900">
        <w:rPr>
          <w:rFonts w:asciiTheme="minorHAnsi" w:hAnsiTheme="minorHAnsi"/>
        </w:rPr>
        <w:t>Structure shall be a glued laminated pavilion over a 4" minimum thickness reinforced concrete slab.  Structure shall have a clear space, without a center column or open knee bracing.  Structure shall be designed by professional engineers.  The owner or contractor shall be responsible for unloading, temporary storage, soil testing (if necessary), site preparation, concrete slab, and erection of structures.  Owner or contractor is responsible for protection of materials after arrival.  Members should be blocked well off the ground, covered with moisture resistant paper, and separated with wood strips to allow circulation.</w:t>
      </w:r>
    </w:p>
    <w:p w:rsidR="00370BA1" w:rsidRPr="00A10900" w:rsidRDefault="00370BA1" w:rsidP="00370BA1">
      <w:pPr>
        <w:rPr>
          <w:rFonts w:asciiTheme="minorHAnsi" w:hAnsiTheme="minorHAnsi"/>
        </w:rPr>
      </w:pPr>
    </w:p>
    <w:p w:rsidR="005731EF" w:rsidRPr="00A10900" w:rsidRDefault="00FF1869"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Columns</w:t>
      </w:r>
      <w:r w:rsidR="005731EF" w:rsidRPr="00A10900">
        <w:rPr>
          <w:rFonts w:asciiTheme="minorHAnsi" w:hAnsiTheme="minorHAnsi"/>
          <w:b/>
          <w:smallCaps/>
        </w:rPr>
        <w:t xml:space="preserve"> </w:t>
      </w:r>
      <w:r w:rsidR="00430915" w:rsidRPr="00A10900">
        <w:rPr>
          <w:rFonts w:asciiTheme="minorHAnsi" w:hAnsiTheme="minorHAnsi"/>
          <w:b/>
          <w:smallCaps/>
        </w:rPr>
        <w:br/>
      </w:r>
      <w:r w:rsidR="00370BA1" w:rsidRPr="00A10900">
        <w:rPr>
          <w:rFonts w:asciiTheme="minorHAnsi" w:hAnsiTheme="minorHAnsi"/>
        </w:rPr>
        <w:t xml:space="preserve">Columns shall be glued laminated southern pine, APA/EWS certified.  Members shall be pressure treated </w:t>
      </w:r>
      <w:r w:rsidR="00F44045" w:rsidRPr="00A10900">
        <w:rPr>
          <w:rFonts w:asciiTheme="minorHAnsi" w:hAnsiTheme="minorHAnsi"/>
        </w:rPr>
        <w:t xml:space="preserve">minimum </w:t>
      </w:r>
      <w:r w:rsidR="00370BA1" w:rsidRPr="00A10900">
        <w:rPr>
          <w:rFonts w:asciiTheme="minorHAnsi" w:hAnsiTheme="minorHAnsi"/>
        </w:rPr>
        <w:t>0.</w:t>
      </w:r>
      <w:r w:rsidR="00F44045" w:rsidRPr="00A10900">
        <w:rPr>
          <w:rFonts w:asciiTheme="minorHAnsi" w:hAnsiTheme="minorHAnsi"/>
        </w:rPr>
        <w:t>4</w:t>
      </w:r>
      <w:r w:rsidR="00370BA1" w:rsidRPr="00A10900">
        <w:rPr>
          <w:rFonts w:asciiTheme="minorHAnsi" w:hAnsiTheme="minorHAnsi"/>
        </w:rPr>
        <w:t xml:space="preserve"> </w:t>
      </w:r>
      <w:proofErr w:type="spellStart"/>
      <w:r w:rsidR="00370BA1" w:rsidRPr="00A10900">
        <w:rPr>
          <w:rFonts w:asciiTheme="minorHAnsi" w:hAnsiTheme="minorHAnsi"/>
        </w:rPr>
        <w:t>pcf</w:t>
      </w:r>
      <w:proofErr w:type="spellEnd"/>
      <w:r w:rsidR="00F44045" w:rsidRPr="00A10900">
        <w:rPr>
          <w:rFonts w:asciiTheme="minorHAnsi" w:hAnsiTheme="minorHAnsi"/>
        </w:rPr>
        <w:t xml:space="preserve"> and</w:t>
      </w:r>
      <w:r w:rsidR="00370BA1" w:rsidRPr="00A10900">
        <w:rPr>
          <w:rFonts w:asciiTheme="minorHAnsi" w:hAnsiTheme="minorHAnsi"/>
        </w:rPr>
        <w:t xml:space="preserve"> sized to meet loading requirements.  Column length shall be minimum 12’, 8’ above and 4’ below finished grade.</w:t>
      </w:r>
    </w:p>
    <w:p w:rsidR="005731EF" w:rsidRPr="00A10900" w:rsidRDefault="005731EF" w:rsidP="005731EF">
      <w:pPr>
        <w:rPr>
          <w:rFonts w:asciiTheme="minorHAnsi" w:hAnsiTheme="minorHAnsi"/>
        </w:rPr>
      </w:pPr>
    </w:p>
    <w:p w:rsidR="000B1D35" w:rsidRPr="00A10900" w:rsidRDefault="00370BA1"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Beams</w:t>
      </w:r>
      <w:r w:rsidRPr="00A10900">
        <w:rPr>
          <w:rFonts w:asciiTheme="minorHAnsi" w:hAnsiTheme="minorHAnsi"/>
          <w:b/>
          <w:smallCaps/>
        </w:rPr>
        <w:br/>
      </w:r>
      <w:r w:rsidRPr="00A10900">
        <w:rPr>
          <w:rFonts w:asciiTheme="minorHAnsi" w:hAnsiTheme="minorHAnsi"/>
        </w:rPr>
        <w:t>Beams shall be glued laminated southern pine, APA/EWS certified.  Members shall be factory sealed and individually wrapped for protection in transit.  Unloading note: To minimize damage to the beams during unloading, owner or contractor should utilize padded forks or non-marring slings.</w:t>
      </w:r>
    </w:p>
    <w:p w:rsidR="000B1D35" w:rsidRPr="00A10900" w:rsidRDefault="000B1D35" w:rsidP="000B1D35">
      <w:pPr>
        <w:rPr>
          <w:rFonts w:asciiTheme="minorHAnsi" w:hAnsiTheme="minorHAnsi"/>
        </w:rPr>
      </w:pPr>
    </w:p>
    <w:p w:rsidR="00FF1869" w:rsidRPr="00A10900" w:rsidRDefault="00FF1869"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Eave &amp; Pitch</w:t>
      </w:r>
      <w:r w:rsidR="00430915" w:rsidRPr="00A10900">
        <w:rPr>
          <w:rFonts w:asciiTheme="minorHAnsi" w:hAnsiTheme="minorHAnsi"/>
          <w:b/>
          <w:smallCaps/>
        </w:rPr>
        <w:br/>
      </w:r>
      <w:r w:rsidRPr="00A10900">
        <w:rPr>
          <w:rFonts w:asciiTheme="minorHAnsi" w:hAnsiTheme="minorHAnsi"/>
        </w:rPr>
        <w:t>Eave height shall be minimum 7’-6”</w:t>
      </w:r>
      <w:r w:rsidR="00EC7D92" w:rsidRPr="00A10900">
        <w:rPr>
          <w:rFonts w:asciiTheme="minorHAnsi" w:hAnsiTheme="minorHAnsi"/>
        </w:rPr>
        <w:t xml:space="preserve">.  </w:t>
      </w:r>
      <w:r w:rsidRPr="00A10900">
        <w:rPr>
          <w:rFonts w:asciiTheme="minorHAnsi" w:hAnsiTheme="minorHAnsi"/>
        </w:rPr>
        <w:t>Roof pitch shall be</w:t>
      </w:r>
      <w:r w:rsidR="00E85983">
        <w:rPr>
          <w:rFonts w:asciiTheme="minorHAnsi" w:hAnsiTheme="minorHAnsi"/>
        </w:rPr>
        <w:t xml:space="preserve"> 3</w:t>
      </w:r>
      <w:r w:rsidRPr="00A10900">
        <w:rPr>
          <w:rFonts w:asciiTheme="minorHAnsi" w:hAnsiTheme="minorHAnsi"/>
        </w:rPr>
        <w:t>:12.</w:t>
      </w:r>
    </w:p>
    <w:p w:rsidR="00FF1869" w:rsidRPr="00A10900" w:rsidRDefault="00FF1869" w:rsidP="00FF1869">
      <w:pPr>
        <w:rPr>
          <w:rFonts w:asciiTheme="minorHAnsi" w:hAnsiTheme="minorHAnsi"/>
        </w:rPr>
      </w:pPr>
    </w:p>
    <w:p w:rsidR="00BD1B9D" w:rsidRPr="00A10900" w:rsidRDefault="00D20495"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Roo</w:t>
      </w:r>
      <w:r w:rsidR="00370BA1" w:rsidRPr="00A10900">
        <w:rPr>
          <w:rFonts w:asciiTheme="minorHAnsi" w:hAnsiTheme="minorHAnsi"/>
          <w:b/>
          <w:smallCaps/>
        </w:rPr>
        <w:t>f Deck</w:t>
      </w:r>
      <w:r w:rsidRPr="00A10900">
        <w:rPr>
          <w:rFonts w:asciiTheme="minorHAnsi" w:hAnsiTheme="minorHAnsi"/>
          <w:b/>
          <w:smallCaps/>
        </w:rPr>
        <w:br/>
      </w:r>
      <w:r w:rsidR="00370BA1" w:rsidRPr="00A10900">
        <w:rPr>
          <w:rFonts w:asciiTheme="minorHAnsi" w:hAnsiTheme="minorHAnsi"/>
        </w:rPr>
        <w:t xml:space="preserve">Roof deck shall be nominal 2” x 8” #1 grade, T&amp;G, SYP, edge </w:t>
      </w:r>
      <w:proofErr w:type="spellStart"/>
      <w:r w:rsidR="00370BA1" w:rsidRPr="00A10900">
        <w:rPr>
          <w:rFonts w:asciiTheme="minorHAnsi" w:hAnsiTheme="minorHAnsi"/>
        </w:rPr>
        <w:t>veed</w:t>
      </w:r>
      <w:proofErr w:type="spellEnd"/>
      <w:r w:rsidR="00370BA1" w:rsidRPr="00A10900">
        <w:rPr>
          <w:rFonts w:asciiTheme="minorHAnsi" w:hAnsiTheme="minorHAnsi"/>
        </w:rPr>
        <w:t xml:space="preserve"> one side, kiln dried, and furnished in specified lengths such that all joints occur over a laminated beam support.  #2 grade and/or random length end-matched deck shall not be acceptable.</w:t>
      </w:r>
    </w:p>
    <w:p w:rsidR="00370BA1" w:rsidRPr="00A10900" w:rsidRDefault="00370BA1" w:rsidP="00F44045">
      <w:pPr>
        <w:rPr>
          <w:rFonts w:asciiTheme="minorHAnsi" w:hAnsiTheme="minorHAnsi"/>
        </w:rPr>
      </w:pPr>
    </w:p>
    <w:p w:rsidR="00F44045" w:rsidRPr="00A10900" w:rsidRDefault="00F44045" w:rsidP="00D30B0D">
      <w:pPr>
        <w:numPr>
          <w:ilvl w:val="0"/>
          <w:numId w:val="19"/>
        </w:numPr>
        <w:ind w:left="360"/>
        <w:rPr>
          <w:rFonts w:asciiTheme="minorHAnsi" w:hAnsiTheme="minorHAnsi"/>
        </w:rPr>
      </w:pPr>
      <w:r w:rsidRPr="00A10900">
        <w:rPr>
          <w:rFonts w:asciiTheme="minorHAnsi" w:hAnsiTheme="minorHAnsi"/>
          <w:b/>
          <w:smallCaps/>
        </w:rPr>
        <w:t>Fascia</w:t>
      </w:r>
      <w:r w:rsidRPr="00A10900">
        <w:rPr>
          <w:rFonts w:asciiTheme="minorHAnsi" w:hAnsiTheme="minorHAnsi"/>
        </w:rPr>
        <w:br/>
      </w:r>
      <w:r w:rsidR="00C47969" w:rsidRPr="00A10900">
        <w:rPr>
          <w:rFonts w:asciiTheme="minorHAnsi" w:hAnsiTheme="minorHAnsi"/>
        </w:rPr>
        <w:t xml:space="preserve">Fascia shall be </w:t>
      </w:r>
      <w:r w:rsidR="002F0D51" w:rsidRPr="00A10900">
        <w:rPr>
          <w:rFonts w:asciiTheme="minorHAnsi" w:hAnsiTheme="minorHAnsi"/>
        </w:rPr>
        <w:t>#1</w:t>
      </w:r>
      <w:r w:rsidR="008D482C" w:rsidRPr="00A10900">
        <w:rPr>
          <w:rFonts w:asciiTheme="minorHAnsi" w:hAnsiTheme="minorHAnsi"/>
        </w:rPr>
        <w:t xml:space="preserve"> nominal 2” x 6” SYP, </w:t>
      </w:r>
      <w:r w:rsidR="00D30B0D" w:rsidRPr="00A10900">
        <w:rPr>
          <w:rFonts w:asciiTheme="minorHAnsi" w:hAnsiTheme="minorHAnsi"/>
        </w:rPr>
        <w:t xml:space="preserve">MCA pressure treated 0.06 </w:t>
      </w:r>
      <w:proofErr w:type="spellStart"/>
      <w:r w:rsidR="00D30B0D" w:rsidRPr="00A10900">
        <w:rPr>
          <w:rFonts w:asciiTheme="minorHAnsi" w:hAnsiTheme="minorHAnsi"/>
        </w:rPr>
        <w:t>pcf</w:t>
      </w:r>
      <w:proofErr w:type="spellEnd"/>
      <w:r w:rsidR="00D30B0D" w:rsidRPr="00A10900">
        <w:rPr>
          <w:rFonts w:asciiTheme="minorHAnsi" w:hAnsiTheme="minorHAnsi"/>
        </w:rPr>
        <w:t xml:space="preserve"> for above ground use.</w:t>
      </w:r>
    </w:p>
    <w:p w:rsidR="00F44045" w:rsidRPr="00A10900" w:rsidRDefault="00F44045" w:rsidP="00F44045">
      <w:pPr>
        <w:rPr>
          <w:rFonts w:asciiTheme="minorHAnsi" w:hAnsiTheme="minorHAnsi"/>
        </w:rPr>
      </w:pPr>
    </w:p>
    <w:p w:rsidR="00370BA1" w:rsidRPr="00A10900" w:rsidRDefault="00F44045" w:rsidP="009022C8">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Hardware</w:t>
      </w:r>
      <w:r w:rsidRPr="00A10900">
        <w:rPr>
          <w:rFonts w:asciiTheme="minorHAnsi" w:hAnsiTheme="minorHAnsi"/>
          <w:b/>
          <w:smallCaps/>
        </w:rPr>
        <w:br/>
      </w:r>
      <w:r w:rsidRPr="00A10900">
        <w:rPr>
          <w:rFonts w:asciiTheme="minorHAnsi" w:hAnsiTheme="minorHAnsi"/>
        </w:rPr>
        <w:t>Hardware connections shall be ASTM A-36 steel, prime painted after fabrication and included with all required nails and fasteners.  Factory finish painting, powder coating, galvanizing, and stainless steel are available and priced upon request.  Roof deck and fascia nails are provided by manufacturer upon request.</w:t>
      </w:r>
    </w:p>
    <w:p w:rsidR="00F44045" w:rsidRPr="00A10900" w:rsidRDefault="00F44045" w:rsidP="00F44045">
      <w:pPr>
        <w:pStyle w:val="ListParagraph"/>
        <w:rPr>
          <w:rFonts w:asciiTheme="minorHAnsi" w:hAnsiTheme="minorHAnsi"/>
        </w:rPr>
      </w:pPr>
    </w:p>
    <w:p w:rsidR="00F44045" w:rsidRPr="00E85983" w:rsidRDefault="00F44045" w:rsidP="00E85983">
      <w:pPr>
        <w:numPr>
          <w:ilvl w:val="0"/>
          <w:numId w:val="19"/>
        </w:numPr>
        <w:tabs>
          <w:tab w:val="clear" w:pos="540"/>
          <w:tab w:val="num" w:pos="360"/>
        </w:tabs>
        <w:ind w:left="360"/>
        <w:rPr>
          <w:rFonts w:asciiTheme="minorHAnsi" w:hAnsiTheme="minorHAnsi"/>
          <w:b/>
          <w:smallCaps/>
        </w:rPr>
      </w:pPr>
      <w:r w:rsidRPr="00E85983">
        <w:rPr>
          <w:rFonts w:asciiTheme="minorHAnsi" w:hAnsiTheme="minorHAnsi"/>
          <w:b/>
          <w:smallCaps/>
        </w:rPr>
        <w:t>Factory Stain</w:t>
      </w:r>
      <w:r w:rsidR="00D82B30" w:rsidRPr="00E85983">
        <w:rPr>
          <w:rFonts w:asciiTheme="minorHAnsi" w:hAnsiTheme="minorHAnsi"/>
          <w:b/>
          <w:smallCaps/>
        </w:rPr>
        <w:t xml:space="preserve"> (Optional)</w:t>
      </w:r>
      <w:r w:rsidRPr="00E85983">
        <w:rPr>
          <w:rFonts w:asciiTheme="minorHAnsi" w:hAnsiTheme="minorHAnsi"/>
        </w:rPr>
        <w:br/>
        <w:t xml:space="preserve">Beams, T&amp;G roof deck, and fascia shall receive factory applied </w:t>
      </w:r>
      <w:r w:rsidR="004B309D" w:rsidRPr="00E85983">
        <w:rPr>
          <w:rFonts w:asciiTheme="minorHAnsi" w:hAnsiTheme="minorHAnsi"/>
        </w:rPr>
        <w:t>Sherwin Williams</w:t>
      </w:r>
      <w:r w:rsidRPr="00E85983">
        <w:rPr>
          <w:rFonts w:asciiTheme="minorHAnsi" w:hAnsiTheme="minorHAnsi"/>
        </w:rPr>
        <w:t xml:space="preserve"> semi-transparent wood stain.  The color shall be “Natural” unless otherwise requested.  Color charts available upon request.</w:t>
      </w:r>
      <w:r w:rsidR="00E85983">
        <w:rPr>
          <w:rFonts w:asciiTheme="minorHAnsi" w:hAnsiTheme="minorHAnsi"/>
        </w:rPr>
        <w:br/>
      </w:r>
    </w:p>
    <w:p w:rsidR="00F44045" w:rsidRPr="00E85983" w:rsidRDefault="00F44045" w:rsidP="00E85983">
      <w:pPr>
        <w:numPr>
          <w:ilvl w:val="0"/>
          <w:numId w:val="19"/>
        </w:numPr>
        <w:tabs>
          <w:tab w:val="clear" w:pos="540"/>
          <w:tab w:val="num" w:pos="360"/>
        </w:tabs>
        <w:ind w:left="360"/>
        <w:rPr>
          <w:rFonts w:asciiTheme="minorHAnsi" w:hAnsiTheme="minorHAnsi"/>
        </w:rPr>
      </w:pPr>
      <w:r w:rsidRPr="00A10900">
        <w:rPr>
          <w:rFonts w:asciiTheme="minorHAnsi" w:hAnsiTheme="minorHAnsi"/>
          <w:b/>
          <w:smallCaps/>
        </w:rPr>
        <w:t>Roofing (Optional)</w:t>
      </w:r>
      <w:r w:rsidR="00E85983">
        <w:rPr>
          <w:rFonts w:asciiTheme="minorHAnsi" w:hAnsiTheme="minorHAnsi"/>
          <w:b/>
          <w:smallCaps/>
        </w:rPr>
        <w:br/>
      </w:r>
      <w:r w:rsidRPr="00E85983">
        <w:rPr>
          <w:rFonts w:asciiTheme="minorHAnsi" w:hAnsiTheme="minorHAnsi"/>
        </w:rPr>
        <w:t>Fiberglass shingles shall be 30-year warranty, class “A” fire rated, over 15# felt underlayment.  Roofing nails shall be 1¼”galvanized.  Drip edge shall be included for application continuously along perimeter.  The shingle package may be provided by the owner or contractor.</w:t>
      </w:r>
    </w:p>
    <w:p w:rsidR="00430C1D" w:rsidRPr="00E85983" w:rsidRDefault="00430C1D" w:rsidP="00E85983">
      <w:pPr>
        <w:ind w:left="360"/>
        <w:rPr>
          <w:rFonts w:asciiTheme="minorHAnsi" w:hAnsiTheme="minorHAnsi"/>
        </w:rPr>
      </w:pPr>
    </w:p>
    <w:sectPr w:rsidR="00430C1D" w:rsidRPr="00E85983" w:rsidSect="002A13C5">
      <w:headerReference w:type="default" r:id="rId11"/>
      <w:footerReference w:type="default" r:id="rId12"/>
      <w:pgSz w:w="12240" w:h="15840" w:code="1"/>
      <w:pgMar w:top="432" w:right="720" w:bottom="432" w:left="720" w:header="432" w:footer="432" w:gutter="0"/>
      <w:pgBorders w:offsetFrom="page">
        <w:top w:val="threeDEngrave" w:sz="6" w:space="20" w:color="392B7C"/>
        <w:left w:val="threeDEngrave" w:sz="6" w:space="20" w:color="392B7C"/>
        <w:bottom w:val="threeDEmboss" w:sz="6" w:space="20" w:color="392B7C"/>
        <w:right w:val="threeDEmboss" w:sz="6" w:space="20" w:color="392B7C"/>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7B9" w:rsidRDefault="00F207B9">
      <w:r>
        <w:separator/>
      </w:r>
    </w:p>
  </w:endnote>
  <w:endnote w:type="continuationSeparator" w:id="0">
    <w:p w:rsidR="00F207B9" w:rsidRDefault="00F207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49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3977"/>
      <w:gridCol w:w="269"/>
      <w:gridCol w:w="3888"/>
      <w:gridCol w:w="269"/>
      <w:gridCol w:w="1682"/>
      <w:gridCol w:w="711"/>
    </w:tblGrid>
    <w:tr w:rsidR="000E0E26" w:rsidRPr="00A10900" w:rsidTr="00F2289B">
      <w:trPr>
        <w:trHeight w:val="248"/>
        <w:jc w:val="center"/>
      </w:trPr>
      <w:tc>
        <w:tcPr>
          <w:tcW w:w="4050" w:type="dxa"/>
          <w:tcBorders>
            <w:bottom w:val="single" w:sz="4" w:space="0" w:color="1F497D" w:themeColor="text2"/>
          </w:tcBorders>
        </w:tcPr>
        <w:p w:rsidR="000E0E26" w:rsidRPr="00A10900" w:rsidRDefault="000E0E26" w:rsidP="00974E15">
          <w:pPr>
            <w:jc w:val="center"/>
            <w:rPr>
              <w:rFonts w:asciiTheme="minorHAnsi" w:hAnsiTheme="minorHAnsi"/>
              <w:i/>
            </w:rPr>
          </w:pPr>
        </w:p>
      </w:tc>
      <w:tc>
        <w:tcPr>
          <w:tcW w:w="270" w:type="dxa"/>
        </w:tcPr>
        <w:p w:rsidR="000E0E26" w:rsidRPr="00A10900" w:rsidRDefault="000E0E26" w:rsidP="00DF1233">
          <w:pPr>
            <w:jc w:val="right"/>
            <w:rPr>
              <w:rFonts w:asciiTheme="minorHAnsi" w:hAnsiTheme="minorHAnsi"/>
              <w:i/>
            </w:rPr>
          </w:pPr>
        </w:p>
      </w:tc>
      <w:tc>
        <w:tcPr>
          <w:tcW w:w="3960" w:type="dxa"/>
          <w:tcBorders>
            <w:bottom w:val="single" w:sz="4" w:space="0" w:color="1F497D" w:themeColor="text2"/>
          </w:tcBorders>
        </w:tcPr>
        <w:p w:rsidR="000E0E26" w:rsidRPr="00A10900" w:rsidRDefault="000E0E26" w:rsidP="00974E15">
          <w:pPr>
            <w:jc w:val="center"/>
            <w:rPr>
              <w:rFonts w:asciiTheme="minorHAnsi" w:hAnsiTheme="minorHAnsi"/>
              <w:i/>
            </w:rPr>
          </w:pPr>
        </w:p>
      </w:tc>
      <w:tc>
        <w:tcPr>
          <w:tcW w:w="270" w:type="dxa"/>
        </w:tcPr>
        <w:p w:rsidR="000E0E26" w:rsidRPr="00A10900" w:rsidRDefault="000E0E26" w:rsidP="00DF1233">
          <w:pPr>
            <w:jc w:val="right"/>
            <w:rPr>
              <w:rFonts w:asciiTheme="minorHAnsi" w:hAnsiTheme="minorHAnsi"/>
              <w:i/>
            </w:rPr>
          </w:pPr>
        </w:p>
      </w:tc>
      <w:tc>
        <w:tcPr>
          <w:tcW w:w="1710" w:type="dxa"/>
          <w:tcBorders>
            <w:bottom w:val="single" w:sz="4" w:space="0" w:color="1F497D" w:themeColor="text2"/>
          </w:tcBorders>
        </w:tcPr>
        <w:p w:rsidR="000E0E26" w:rsidRPr="00A10900" w:rsidRDefault="000E0E26" w:rsidP="00974E15">
          <w:pPr>
            <w:jc w:val="center"/>
            <w:rPr>
              <w:rFonts w:asciiTheme="minorHAnsi" w:hAnsiTheme="minorHAnsi"/>
              <w:i/>
            </w:rPr>
          </w:pPr>
        </w:p>
      </w:tc>
      <w:tc>
        <w:tcPr>
          <w:tcW w:w="720" w:type="dxa"/>
          <w:vMerge w:val="restart"/>
          <w:vAlign w:val="center"/>
        </w:tcPr>
        <w:p w:rsidR="000E0E26" w:rsidRPr="00A10900" w:rsidRDefault="000E0E26" w:rsidP="00DF1233">
          <w:pPr>
            <w:jc w:val="center"/>
            <w:rPr>
              <w:rFonts w:asciiTheme="minorHAnsi" w:hAnsiTheme="minorHAnsi"/>
            </w:rPr>
          </w:pPr>
          <w:r w:rsidRPr="00A10900">
            <w:rPr>
              <w:rFonts w:asciiTheme="minorHAnsi" w:hAnsiTheme="minorHAnsi"/>
            </w:rPr>
            <w:t>Page</w:t>
          </w:r>
        </w:p>
        <w:p w:rsidR="000E0E26" w:rsidRPr="00A10900" w:rsidRDefault="00216462" w:rsidP="00DF1233">
          <w:pPr>
            <w:jc w:val="center"/>
            <w:rPr>
              <w:rFonts w:asciiTheme="minorHAnsi" w:hAnsiTheme="minorHAnsi"/>
            </w:rPr>
          </w:pPr>
          <w:r w:rsidRPr="00A10900">
            <w:rPr>
              <w:rFonts w:asciiTheme="minorHAnsi" w:hAnsiTheme="minorHAnsi"/>
            </w:rPr>
            <w:fldChar w:fldCharType="begin"/>
          </w:r>
          <w:r w:rsidR="000E0E26" w:rsidRPr="00A10900">
            <w:rPr>
              <w:rFonts w:asciiTheme="minorHAnsi" w:hAnsiTheme="minorHAnsi"/>
            </w:rPr>
            <w:instrText xml:space="preserve"> PAGE </w:instrText>
          </w:r>
          <w:r w:rsidRPr="00A10900">
            <w:rPr>
              <w:rFonts w:asciiTheme="minorHAnsi" w:hAnsiTheme="minorHAnsi"/>
            </w:rPr>
            <w:fldChar w:fldCharType="separate"/>
          </w:r>
          <w:r w:rsidR="00E85983">
            <w:rPr>
              <w:rFonts w:asciiTheme="minorHAnsi" w:hAnsiTheme="minorHAnsi"/>
              <w:noProof/>
            </w:rPr>
            <w:t>1</w:t>
          </w:r>
          <w:r w:rsidRPr="00A10900">
            <w:rPr>
              <w:rFonts w:asciiTheme="minorHAnsi" w:hAnsiTheme="minorHAnsi"/>
            </w:rPr>
            <w:fldChar w:fldCharType="end"/>
          </w:r>
          <w:r w:rsidR="000E0E26" w:rsidRPr="00A10900">
            <w:rPr>
              <w:rFonts w:asciiTheme="minorHAnsi" w:hAnsiTheme="minorHAnsi"/>
            </w:rPr>
            <w:t>/</w:t>
          </w:r>
          <w:r w:rsidRPr="00A10900">
            <w:rPr>
              <w:rFonts w:asciiTheme="minorHAnsi" w:hAnsiTheme="minorHAnsi"/>
            </w:rPr>
            <w:fldChar w:fldCharType="begin"/>
          </w:r>
          <w:r w:rsidR="000E0E26" w:rsidRPr="00A10900">
            <w:rPr>
              <w:rFonts w:asciiTheme="minorHAnsi" w:hAnsiTheme="minorHAnsi"/>
            </w:rPr>
            <w:instrText xml:space="preserve"> NUMPAGES </w:instrText>
          </w:r>
          <w:r w:rsidRPr="00A10900">
            <w:rPr>
              <w:rFonts w:asciiTheme="minorHAnsi" w:hAnsiTheme="minorHAnsi"/>
            </w:rPr>
            <w:fldChar w:fldCharType="separate"/>
          </w:r>
          <w:r w:rsidR="00E85983">
            <w:rPr>
              <w:rFonts w:asciiTheme="minorHAnsi" w:hAnsiTheme="minorHAnsi"/>
              <w:noProof/>
            </w:rPr>
            <w:t>3</w:t>
          </w:r>
          <w:r w:rsidRPr="00A10900">
            <w:rPr>
              <w:rFonts w:asciiTheme="minorHAnsi" w:hAnsiTheme="minorHAnsi"/>
            </w:rPr>
            <w:fldChar w:fldCharType="end"/>
          </w:r>
        </w:p>
      </w:tc>
    </w:tr>
    <w:tr w:rsidR="000E0E26" w:rsidRPr="00A10900" w:rsidTr="00F2289B">
      <w:trPr>
        <w:trHeight w:val="247"/>
        <w:jc w:val="center"/>
      </w:trPr>
      <w:tc>
        <w:tcPr>
          <w:tcW w:w="4050" w:type="dxa"/>
          <w:tcBorders>
            <w:top w:val="single" w:sz="4" w:space="0" w:color="1F497D" w:themeColor="text2"/>
          </w:tcBorders>
          <w:vAlign w:val="center"/>
        </w:tcPr>
        <w:p w:rsidR="000E0E26" w:rsidRPr="00A10900" w:rsidRDefault="000E0E26" w:rsidP="000E0E26">
          <w:pPr>
            <w:jc w:val="center"/>
            <w:rPr>
              <w:rFonts w:asciiTheme="minorHAnsi" w:hAnsiTheme="minorHAnsi"/>
              <w:sz w:val="16"/>
              <w:szCs w:val="16"/>
            </w:rPr>
          </w:pPr>
          <w:r w:rsidRPr="00A10900">
            <w:rPr>
              <w:rFonts w:asciiTheme="minorHAnsi" w:hAnsiTheme="minorHAnsi"/>
              <w:sz w:val="16"/>
              <w:szCs w:val="16"/>
            </w:rPr>
            <w:t>(Signature)</w:t>
          </w:r>
        </w:p>
      </w:tc>
      <w:tc>
        <w:tcPr>
          <w:tcW w:w="270" w:type="dxa"/>
          <w:vAlign w:val="center"/>
        </w:tcPr>
        <w:p w:rsidR="000E0E26" w:rsidRPr="00A10900" w:rsidRDefault="000E0E26" w:rsidP="000E0E26">
          <w:pPr>
            <w:jc w:val="center"/>
            <w:rPr>
              <w:rFonts w:asciiTheme="minorHAnsi" w:hAnsiTheme="minorHAnsi"/>
              <w:sz w:val="16"/>
              <w:szCs w:val="16"/>
            </w:rPr>
          </w:pPr>
        </w:p>
      </w:tc>
      <w:tc>
        <w:tcPr>
          <w:tcW w:w="3960" w:type="dxa"/>
          <w:vAlign w:val="center"/>
        </w:tcPr>
        <w:p w:rsidR="000E0E26" w:rsidRPr="00A10900" w:rsidRDefault="000E0E26" w:rsidP="000E0E26">
          <w:pPr>
            <w:jc w:val="center"/>
            <w:rPr>
              <w:rFonts w:asciiTheme="minorHAnsi" w:hAnsiTheme="minorHAnsi"/>
              <w:sz w:val="16"/>
              <w:szCs w:val="16"/>
            </w:rPr>
          </w:pPr>
          <w:r w:rsidRPr="00A10900">
            <w:rPr>
              <w:rFonts w:asciiTheme="minorHAnsi" w:hAnsiTheme="minorHAnsi"/>
              <w:sz w:val="16"/>
              <w:szCs w:val="16"/>
            </w:rPr>
            <w:t>(Print/Title)</w:t>
          </w:r>
        </w:p>
      </w:tc>
      <w:tc>
        <w:tcPr>
          <w:tcW w:w="270" w:type="dxa"/>
          <w:vAlign w:val="center"/>
        </w:tcPr>
        <w:p w:rsidR="000E0E26" w:rsidRPr="00A10900" w:rsidRDefault="000E0E26" w:rsidP="000E0E26">
          <w:pPr>
            <w:jc w:val="center"/>
            <w:rPr>
              <w:rFonts w:asciiTheme="minorHAnsi" w:hAnsiTheme="minorHAnsi"/>
              <w:sz w:val="16"/>
              <w:szCs w:val="16"/>
            </w:rPr>
          </w:pPr>
        </w:p>
      </w:tc>
      <w:tc>
        <w:tcPr>
          <w:tcW w:w="1710" w:type="dxa"/>
          <w:vAlign w:val="center"/>
        </w:tcPr>
        <w:p w:rsidR="000E0E26" w:rsidRPr="00A10900" w:rsidRDefault="000E0E26" w:rsidP="000E0E26">
          <w:pPr>
            <w:jc w:val="center"/>
            <w:rPr>
              <w:rFonts w:asciiTheme="minorHAnsi" w:hAnsiTheme="minorHAnsi"/>
              <w:sz w:val="16"/>
              <w:szCs w:val="16"/>
            </w:rPr>
          </w:pPr>
          <w:r w:rsidRPr="00A10900">
            <w:rPr>
              <w:rFonts w:asciiTheme="minorHAnsi" w:hAnsiTheme="minorHAnsi"/>
              <w:sz w:val="16"/>
              <w:szCs w:val="16"/>
            </w:rPr>
            <w:t>(Date)</w:t>
          </w:r>
        </w:p>
      </w:tc>
      <w:tc>
        <w:tcPr>
          <w:tcW w:w="720" w:type="dxa"/>
          <w:vMerge/>
        </w:tcPr>
        <w:p w:rsidR="000E0E26" w:rsidRPr="00A10900" w:rsidRDefault="000E0E26" w:rsidP="00FF1869">
          <w:pPr>
            <w:jc w:val="right"/>
            <w:rPr>
              <w:rFonts w:asciiTheme="minorHAnsi" w:hAnsiTheme="minorHAnsi"/>
              <w:sz w:val="16"/>
              <w:szCs w:val="16"/>
            </w:rPr>
          </w:pPr>
        </w:p>
      </w:tc>
    </w:tr>
    <w:tr w:rsidR="000E0E26" w:rsidRPr="00A10900" w:rsidTr="00F2289B">
      <w:trPr>
        <w:trHeight w:val="247"/>
        <w:jc w:val="center"/>
      </w:trPr>
      <w:tc>
        <w:tcPr>
          <w:tcW w:w="10260" w:type="dxa"/>
          <w:gridSpan w:val="5"/>
          <w:vAlign w:val="bottom"/>
        </w:tcPr>
        <w:p w:rsidR="000E0E26" w:rsidRPr="00A10900" w:rsidRDefault="000E0E26" w:rsidP="00DF1233">
          <w:pPr>
            <w:jc w:val="center"/>
            <w:rPr>
              <w:rFonts w:asciiTheme="minorHAnsi" w:hAnsiTheme="minorHAnsi"/>
              <w:i/>
              <w:sz w:val="16"/>
              <w:szCs w:val="16"/>
            </w:rPr>
          </w:pPr>
          <w:r w:rsidRPr="00A10900">
            <w:rPr>
              <w:rFonts w:asciiTheme="minorHAnsi" w:hAnsiTheme="minorHAnsi"/>
              <w:i/>
              <w:sz w:val="16"/>
              <w:szCs w:val="16"/>
            </w:rPr>
            <w:t>Signature confirms acceptance of all pages of this proposal.</w:t>
          </w:r>
        </w:p>
      </w:tc>
      <w:tc>
        <w:tcPr>
          <w:tcW w:w="720" w:type="dxa"/>
          <w:vMerge/>
        </w:tcPr>
        <w:p w:rsidR="000E0E26" w:rsidRPr="00A10900" w:rsidRDefault="000E0E26" w:rsidP="00FF1869">
          <w:pPr>
            <w:jc w:val="right"/>
            <w:rPr>
              <w:rFonts w:asciiTheme="minorHAnsi" w:hAnsiTheme="minorHAnsi"/>
            </w:rPr>
          </w:pPr>
        </w:p>
      </w:tc>
    </w:tr>
  </w:tbl>
  <w:p w:rsidR="00842D6F" w:rsidRPr="00A10900" w:rsidRDefault="00842D6F" w:rsidP="00EB0231">
    <w:pPr>
      <w:pStyle w:val="Footer"/>
      <w:jc w:val="center"/>
      <w:rPr>
        <w:rFonts w:asciiTheme="minorHAnsi" w:hAnsiTheme="minorHAnsi"/>
      </w:rPr>
    </w:pPr>
  </w:p>
  <w:p w:rsidR="00842D6F" w:rsidRPr="00A10900" w:rsidRDefault="00842D6F" w:rsidP="00EB0231">
    <w:pPr>
      <w:pStyle w:val="Footer"/>
      <w:jc w:val="center"/>
      <w:rPr>
        <w:rFonts w:asciiTheme="minorHAnsi" w:hAnsiTheme="min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jc w:val="center"/>
      <w:tblBorders>
        <w:top w:val="single" w:sz="4" w:space="0" w:color="392B7C"/>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0385"/>
      <w:gridCol w:w="631"/>
    </w:tblGrid>
    <w:tr w:rsidR="00842D6F" w:rsidRPr="000E0E26" w:rsidTr="00A10900">
      <w:trPr>
        <w:jc w:val="center"/>
      </w:trPr>
      <w:tc>
        <w:tcPr>
          <w:tcW w:w="10368" w:type="dxa"/>
        </w:tcPr>
        <w:p w:rsidR="00842D6F" w:rsidRPr="000E0E26" w:rsidRDefault="00842D6F" w:rsidP="009B67B9">
          <w:pPr>
            <w:pStyle w:val="Footer"/>
            <w:rPr>
              <w:rFonts w:asciiTheme="minorHAnsi" w:hAnsiTheme="minorHAnsi"/>
              <w:bCs/>
              <w:color w:val="000080"/>
              <w:sz w:val="16"/>
              <w:szCs w:val="16"/>
            </w:rPr>
          </w:pPr>
          <w:r w:rsidRPr="000E0E26">
            <w:rPr>
              <w:rFonts w:asciiTheme="minorHAnsi" w:hAnsiTheme="minorHAnsi"/>
              <w:b/>
              <w:bCs/>
              <w:color w:val="000080"/>
              <w:sz w:val="16"/>
              <w:szCs w:val="16"/>
            </w:rPr>
            <w:t>RCP Shelters, Inc</w:t>
          </w:r>
          <w:r w:rsidRPr="000E0E26">
            <w:rPr>
              <w:rFonts w:asciiTheme="minorHAnsi" w:hAnsiTheme="minorHAnsi"/>
              <w:bCs/>
              <w:color w:val="000080"/>
              <w:sz w:val="16"/>
              <w:szCs w:val="16"/>
            </w:rPr>
            <w:t xml:space="preserve">. </w:t>
          </w:r>
          <w:r w:rsidRPr="000E0E26">
            <w:rPr>
              <w:rFonts w:asciiTheme="minorHAnsi" w:hAnsiTheme="minorHAnsi"/>
              <w:color w:val="000080"/>
              <w:sz w:val="16"/>
              <w:szCs w:val="16"/>
            </w:rPr>
            <w:t>•</w:t>
          </w:r>
          <w:r w:rsidRPr="000E0E26">
            <w:rPr>
              <w:rFonts w:asciiTheme="minorHAnsi" w:hAnsiTheme="minorHAnsi"/>
              <w:bCs/>
              <w:color w:val="000080"/>
              <w:sz w:val="16"/>
              <w:szCs w:val="16"/>
            </w:rPr>
            <w:t xml:space="preserve"> 2100 SE Rays Way, Stuart, FL 34994 </w:t>
          </w:r>
        </w:p>
        <w:p w:rsidR="00842D6F" w:rsidRPr="000E0E26" w:rsidRDefault="00842D6F" w:rsidP="009B67B9">
          <w:pPr>
            <w:pStyle w:val="Footer"/>
            <w:rPr>
              <w:rFonts w:asciiTheme="minorHAnsi" w:hAnsiTheme="minorHAnsi"/>
              <w:b/>
              <w:bCs/>
              <w:color w:val="000080"/>
              <w:sz w:val="16"/>
              <w:szCs w:val="16"/>
            </w:rPr>
          </w:pPr>
          <w:r w:rsidRPr="000E0E26">
            <w:rPr>
              <w:rFonts w:asciiTheme="minorHAnsi" w:hAnsiTheme="minorHAnsi"/>
              <w:bCs/>
              <w:color w:val="000080"/>
              <w:sz w:val="16"/>
              <w:szCs w:val="16"/>
            </w:rPr>
            <w:t xml:space="preserve">Toll Free 800-525-0207 </w:t>
          </w:r>
          <w:r w:rsidRPr="000E0E26">
            <w:rPr>
              <w:rFonts w:asciiTheme="minorHAnsi" w:hAnsiTheme="minorHAnsi"/>
              <w:color w:val="000080"/>
              <w:sz w:val="16"/>
              <w:szCs w:val="16"/>
            </w:rPr>
            <w:t>•</w:t>
          </w:r>
          <w:r w:rsidRPr="000E0E26">
            <w:rPr>
              <w:rFonts w:asciiTheme="minorHAnsi" w:hAnsiTheme="minorHAnsi"/>
              <w:bCs/>
              <w:color w:val="000080"/>
              <w:sz w:val="16"/>
              <w:szCs w:val="16"/>
            </w:rPr>
            <w:t xml:space="preserve"> Local 772-288-3600 </w:t>
          </w:r>
          <w:r w:rsidRPr="000E0E26">
            <w:rPr>
              <w:rFonts w:asciiTheme="minorHAnsi" w:hAnsiTheme="minorHAnsi"/>
              <w:color w:val="000080"/>
              <w:sz w:val="16"/>
              <w:szCs w:val="16"/>
            </w:rPr>
            <w:t>•</w:t>
          </w:r>
          <w:r w:rsidRPr="000E0E26">
            <w:rPr>
              <w:rFonts w:asciiTheme="minorHAnsi" w:hAnsiTheme="minorHAnsi"/>
              <w:bCs/>
              <w:color w:val="000080"/>
              <w:sz w:val="16"/>
              <w:szCs w:val="16"/>
            </w:rPr>
            <w:t xml:space="preserve"> Fax 772-288-0207 </w:t>
          </w:r>
          <w:r w:rsidRPr="000E0E26">
            <w:rPr>
              <w:rFonts w:asciiTheme="minorHAnsi" w:hAnsiTheme="minorHAnsi"/>
              <w:color w:val="000080"/>
              <w:sz w:val="16"/>
              <w:szCs w:val="16"/>
            </w:rPr>
            <w:t>•</w:t>
          </w:r>
          <w:r w:rsidRPr="000E0E26">
            <w:rPr>
              <w:rFonts w:asciiTheme="minorHAnsi" w:hAnsiTheme="minorHAnsi"/>
              <w:bCs/>
              <w:color w:val="000080"/>
              <w:sz w:val="16"/>
              <w:szCs w:val="16"/>
            </w:rPr>
            <w:t xml:space="preserve"> </w:t>
          </w:r>
          <w:r w:rsidR="000E0E26" w:rsidRPr="000E0E26">
            <w:rPr>
              <w:rFonts w:asciiTheme="minorHAnsi" w:hAnsiTheme="minorHAnsi"/>
              <w:bCs/>
              <w:color w:val="000080"/>
              <w:sz w:val="16"/>
              <w:szCs w:val="16"/>
            </w:rPr>
            <w:t>info@rcpshelters.com</w:t>
          </w:r>
          <w:r w:rsidR="000E0E26">
            <w:rPr>
              <w:rFonts w:asciiTheme="minorHAnsi" w:hAnsiTheme="minorHAnsi"/>
              <w:color w:val="000080"/>
              <w:sz w:val="16"/>
              <w:szCs w:val="16"/>
            </w:rPr>
            <w:t xml:space="preserve"> </w:t>
          </w:r>
          <w:r w:rsidR="000E0E26" w:rsidRPr="000E0E26">
            <w:rPr>
              <w:rFonts w:asciiTheme="minorHAnsi" w:hAnsiTheme="minorHAnsi"/>
              <w:color w:val="000080"/>
              <w:sz w:val="16"/>
              <w:szCs w:val="16"/>
            </w:rPr>
            <w:t>•</w:t>
          </w:r>
          <w:r w:rsidR="000E0E26" w:rsidRPr="000E0E26">
            <w:rPr>
              <w:rFonts w:asciiTheme="minorHAnsi" w:hAnsiTheme="minorHAnsi"/>
              <w:bCs/>
              <w:color w:val="000080"/>
              <w:sz w:val="16"/>
              <w:szCs w:val="16"/>
            </w:rPr>
            <w:t xml:space="preserve"> http://www.rcpshelters.com</w:t>
          </w:r>
        </w:p>
      </w:tc>
      <w:tc>
        <w:tcPr>
          <w:tcW w:w="630" w:type="dxa"/>
          <w:vAlign w:val="center"/>
        </w:tcPr>
        <w:p w:rsidR="00842D6F" w:rsidRPr="000E0E26" w:rsidRDefault="00842D6F" w:rsidP="00871D6B">
          <w:pPr>
            <w:pStyle w:val="Footer"/>
            <w:jc w:val="center"/>
            <w:rPr>
              <w:rFonts w:asciiTheme="minorHAnsi" w:hAnsiTheme="minorHAnsi"/>
              <w:b/>
              <w:bCs/>
              <w:color w:val="000080"/>
              <w:sz w:val="16"/>
              <w:szCs w:val="16"/>
            </w:rPr>
          </w:pPr>
          <w:r w:rsidRPr="000E0E26">
            <w:rPr>
              <w:rFonts w:asciiTheme="minorHAnsi" w:hAnsiTheme="minorHAnsi"/>
              <w:bCs/>
              <w:color w:val="000080"/>
              <w:sz w:val="16"/>
              <w:szCs w:val="16"/>
            </w:rPr>
            <w:t xml:space="preserve">Page </w:t>
          </w:r>
          <w:r w:rsidR="00216462" w:rsidRPr="000E0E26">
            <w:rPr>
              <w:rFonts w:asciiTheme="minorHAnsi" w:hAnsiTheme="minorHAnsi"/>
              <w:bCs/>
              <w:color w:val="000080"/>
              <w:sz w:val="16"/>
              <w:szCs w:val="16"/>
            </w:rPr>
            <w:fldChar w:fldCharType="begin"/>
          </w:r>
          <w:r w:rsidRPr="000E0E26">
            <w:rPr>
              <w:rFonts w:asciiTheme="minorHAnsi" w:hAnsiTheme="minorHAnsi"/>
              <w:bCs/>
              <w:color w:val="000080"/>
              <w:sz w:val="16"/>
              <w:szCs w:val="16"/>
            </w:rPr>
            <w:instrText xml:space="preserve"> PAGE </w:instrText>
          </w:r>
          <w:r w:rsidR="00216462" w:rsidRPr="000E0E26">
            <w:rPr>
              <w:rFonts w:asciiTheme="minorHAnsi" w:hAnsiTheme="minorHAnsi"/>
              <w:bCs/>
              <w:color w:val="000080"/>
              <w:sz w:val="16"/>
              <w:szCs w:val="16"/>
            </w:rPr>
            <w:fldChar w:fldCharType="separate"/>
          </w:r>
          <w:r w:rsidR="00E85983">
            <w:rPr>
              <w:rFonts w:asciiTheme="minorHAnsi" w:hAnsiTheme="minorHAnsi"/>
              <w:bCs/>
              <w:noProof/>
              <w:color w:val="000080"/>
              <w:sz w:val="16"/>
              <w:szCs w:val="16"/>
            </w:rPr>
            <w:t>3</w:t>
          </w:r>
          <w:r w:rsidR="00216462" w:rsidRPr="000E0E26">
            <w:rPr>
              <w:rFonts w:asciiTheme="minorHAnsi" w:hAnsiTheme="minorHAnsi"/>
              <w:bCs/>
              <w:color w:val="000080"/>
              <w:sz w:val="16"/>
              <w:szCs w:val="16"/>
            </w:rPr>
            <w:fldChar w:fldCharType="end"/>
          </w:r>
          <w:r w:rsidR="003822C5" w:rsidRPr="000E0E26">
            <w:rPr>
              <w:rFonts w:asciiTheme="minorHAnsi" w:hAnsiTheme="minorHAnsi"/>
              <w:bCs/>
              <w:color w:val="000080"/>
              <w:sz w:val="16"/>
              <w:szCs w:val="16"/>
            </w:rPr>
            <w:t>/</w:t>
          </w:r>
          <w:r w:rsidR="00216462" w:rsidRPr="000E0E26">
            <w:rPr>
              <w:rFonts w:asciiTheme="minorHAnsi" w:hAnsiTheme="minorHAnsi"/>
              <w:bCs/>
              <w:color w:val="000080"/>
              <w:sz w:val="16"/>
              <w:szCs w:val="16"/>
            </w:rPr>
            <w:fldChar w:fldCharType="begin"/>
          </w:r>
          <w:r w:rsidRPr="000E0E26">
            <w:rPr>
              <w:rFonts w:asciiTheme="minorHAnsi" w:hAnsiTheme="minorHAnsi"/>
              <w:bCs/>
              <w:color w:val="000080"/>
              <w:sz w:val="16"/>
              <w:szCs w:val="16"/>
            </w:rPr>
            <w:instrText xml:space="preserve"> NUMPAGES </w:instrText>
          </w:r>
          <w:r w:rsidR="00216462" w:rsidRPr="000E0E26">
            <w:rPr>
              <w:rFonts w:asciiTheme="minorHAnsi" w:hAnsiTheme="minorHAnsi"/>
              <w:bCs/>
              <w:color w:val="000080"/>
              <w:sz w:val="16"/>
              <w:szCs w:val="16"/>
            </w:rPr>
            <w:fldChar w:fldCharType="separate"/>
          </w:r>
          <w:r w:rsidR="00E85983">
            <w:rPr>
              <w:rFonts w:asciiTheme="minorHAnsi" w:hAnsiTheme="minorHAnsi"/>
              <w:bCs/>
              <w:noProof/>
              <w:color w:val="000080"/>
              <w:sz w:val="16"/>
              <w:szCs w:val="16"/>
            </w:rPr>
            <w:t>3</w:t>
          </w:r>
          <w:r w:rsidR="00216462" w:rsidRPr="000E0E26">
            <w:rPr>
              <w:rFonts w:asciiTheme="minorHAnsi" w:hAnsiTheme="minorHAnsi"/>
              <w:bCs/>
              <w:color w:val="000080"/>
              <w:sz w:val="16"/>
              <w:szCs w:val="16"/>
            </w:rPr>
            <w:fldChar w:fldCharType="end"/>
          </w:r>
        </w:p>
      </w:tc>
    </w:tr>
  </w:tbl>
  <w:p w:rsidR="00842D6F" w:rsidRPr="009B67B9" w:rsidRDefault="00842D6F" w:rsidP="009B67B9">
    <w:pPr>
      <w:pStyle w:val="Footer"/>
      <w:tabs>
        <w:tab w:val="clear" w:pos="8640"/>
        <w:tab w:val="left" w:pos="5040"/>
        <w:tab w:val="left" w:pos="5760"/>
      </w:tabs>
      <w:rPr>
        <w:rFonts w:ascii="Verdana" w:hAnsi="Verdan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7B9" w:rsidRDefault="00F207B9">
      <w:r>
        <w:separator/>
      </w:r>
    </w:p>
  </w:footnote>
  <w:footnote w:type="continuationSeparator" w:id="0">
    <w:p w:rsidR="00F207B9" w:rsidRDefault="00F20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28" w:rsidRPr="0084116B" w:rsidRDefault="00D23A28" w:rsidP="003822C5">
    <w:pPr>
      <w:rPr>
        <w:rFonts w:asciiTheme="minorHAnsi" w:hAnsiTheme="minorHAnsi"/>
        <w:smallCaps/>
        <w:color w:val="000080"/>
      </w:rPr>
    </w:pPr>
  </w:p>
  <w:p w:rsidR="0084116B" w:rsidRPr="0084116B" w:rsidRDefault="0084116B" w:rsidP="0084116B">
    <w:pPr>
      <w:rPr>
        <w:rFonts w:asciiTheme="minorHAnsi" w:hAnsiTheme="minorHAnsi"/>
        <w:smallCaps/>
        <w:color w:val="000080"/>
        <w:sz w:val="40"/>
        <w:szCs w:val="40"/>
      </w:rPr>
    </w:pPr>
    <w:r w:rsidRPr="0084116B">
      <w:rPr>
        <w:rFonts w:asciiTheme="minorHAnsi" w:hAnsiTheme="minorHAnsi"/>
        <w:smallCaps/>
        <w:color w:val="000080"/>
        <w:sz w:val="40"/>
        <w:szCs w:val="40"/>
      </w:rPr>
      <w:t>Technical Specifications</w:t>
    </w:r>
    <w:r w:rsidR="00370BA1" w:rsidRPr="00370BA1">
      <w:rPr>
        <w:rFonts w:asciiTheme="minorHAnsi" w:hAnsiTheme="minorHAnsi"/>
        <w:noProof/>
        <w:color w:val="000080"/>
        <w:sz w:val="16"/>
        <w:szCs w:val="16"/>
      </w:rPr>
      <w:t xml:space="preserve"> </w:t>
    </w:r>
    <w:r w:rsidR="00A10900" w:rsidRPr="00A10900">
      <w:rPr>
        <w:rFonts w:asciiTheme="minorHAnsi" w:hAnsiTheme="minorHAnsi"/>
        <w:noProof/>
        <w:color w:val="000080"/>
        <w:sz w:val="16"/>
        <w:szCs w:val="16"/>
      </w:rPr>
      <w:drawing>
        <wp:anchor distT="0" distB="0" distL="114300" distR="114300" simplePos="0" relativeHeight="251659264" behindDoc="1" locked="0" layoutInCell="1" allowOverlap="1">
          <wp:simplePos x="0" y="0"/>
          <wp:positionH relativeFrom="page">
            <wp:posOffset>6448425</wp:posOffset>
          </wp:positionH>
          <wp:positionV relativeFrom="page">
            <wp:posOffset>323850</wp:posOffset>
          </wp:positionV>
          <wp:extent cx="1000125" cy="914400"/>
          <wp:effectExtent l="19050" t="0" r="9525" b="0"/>
          <wp:wrapSquare wrapText="bothSides"/>
          <wp:docPr id="1" name="Picture 0" descr="Invoice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Logo.bmp"/>
                  <pic:cNvPicPr/>
                </pic:nvPicPr>
                <pic:blipFill>
                  <a:blip r:embed="rId1"/>
                  <a:stretch>
                    <a:fillRect/>
                  </a:stretch>
                </pic:blipFill>
                <pic:spPr>
                  <a:xfrm>
                    <a:off x="0" y="0"/>
                    <a:ext cx="1000125" cy="914400"/>
                  </a:xfrm>
                  <a:prstGeom prst="rect">
                    <a:avLst/>
                  </a:prstGeom>
                </pic:spPr>
              </pic:pic>
            </a:graphicData>
          </a:graphic>
        </wp:anchor>
      </w:drawing>
    </w:r>
  </w:p>
  <w:p w:rsidR="00DD4D64" w:rsidRPr="0084116B" w:rsidRDefault="00DD4D64" w:rsidP="003822C5">
    <w:pPr>
      <w:rPr>
        <w:rFonts w:asciiTheme="minorHAnsi" w:hAnsiTheme="minorHAnsi"/>
        <w:smallCaps/>
        <w:color w:val="0000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E0601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F1A046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39804B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408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935215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76E1C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1CE82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15AF2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81A15FA"/>
    <w:lvl w:ilvl="0">
      <w:start w:val="1"/>
      <w:numFmt w:val="decimal"/>
      <w:pStyle w:val="ListNumber"/>
      <w:lvlText w:val="%1."/>
      <w:lvlJc w:val="left"/>
      <w:pPr>
        <w:tabs>
          <w:tab w:val="num" w:pos="360"/>
        </w:tabs>
        <w:ind w:left="360" w:hanging="360"/>
      </w:pPr>
    </w:lvl>
  </w:abstractNum>
  <w:abstractNum w:abstractNumId="9">
    <w:nsid w:val="FFFFFF89"/>
    <w:multiLevelType w:val="singleLevel"/>
    <w:tmpl w:val="548A87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E4D3C"/>
    <w:multiLevelType w:val="multilevel"/>
    <w:tmpl w:val="D5829306"/>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15B33BA"/>
    <w:multiLevelType w:val="hybridMultilevel"/>
    <w:tmpl w:val="5A88909A"/>
    <w:lvl w:ilvl="0" w:tplc="0409000B">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2037BD"/>
    <w:multiLevelType w:val="multilevel"/>
    <w:tmpl w:val="1D08056A"/>
    <w:lvl w:ilvl="0">
      <w:start w:val="1"/>
      <w:numFmt w:val="upperRoman"/>
      <w:lvlText w:val="%1."/>
      <w:lvlJc w:val="right"/>
      <w:pPr>
        <w:tabs>
          <w:tab w:val="num" w:pos="540"/>
        </w:tabs>
        <w:ind w:left="540" w:hanging="180"/>
      </w:pPr>
      <w:rPr>
        <w:rFonts w:ascii="Maiandra GD" w:hAnsi="Maiandra GD" w:hint="default"/>
        <w:b w:val="0"/>
        <w:color w:val="000080"/>
        <w:sz w:val="22"/>
        <w:szCs w:val="22"/>
      </w:rPr>
    </w:lvl>
    <w:lvl w:ilvl="1">
      <w:start w:val="1"/>
      <w:numFmt w:val="bullet"/>
      <w:lvlText w:val=""/>
      <w:lvlJc w:val="left"/>
      <w:pPr>
        <w:tabs>
          <w:tab w:val="num" w:pos="1440"/>
        </w:tabs>
        <w:ind w:left="1440" w:hanging="360"/>
      </w:pPr>
      <w:rPr>
        <w:rFonts w:ascii="Symbol" w:hAnsi="Symbol" w:hint="default"/>
        <w:b w:val="0"/>
        <w:color w:val="000080"/>
        <w:sz w:val="22"/>
        <w:szCs w:val="22"/>
      </w:rPr>
    </w:lvl>
    <w:lvl w:ilvl="2">
      <w:start w:val="1"/>
      <w:numFmt w:val="decimal"/>
      <w:lvlText w:val="%3."/>
      <w:lvlJc w:val="right"/>
      <w:pPr>
        <w:tabs>
          <w:tab w:val="num" w:pos="2160"/>
        </w:tabs>
        <w:ind w:left="2160" w:hanging="18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D96683D"/>
    <w:multiLevelType w:val="multilevel"/>
    <w:tmpl w:val="0AB0640A"/>
    <w:lvl w:ilvl="0">
      <w:start w:val="1"/>
      <w:numFmt w:val="upperRoman"/>
      <w:lvlText w:val="%1."/>
      <w:lvlJc w:val="right"/>
      <w:pPr>
        <w:tabs>
          <w:tab w:val="num" w:pos="540"/>
        </w:tabs>
        <w:ind w:left="540" w:hanging="180"/>
      </w:pPr>
      <w:rPr>
        <w:b w:val="0"/>
        <w:sz w:val="20"/>
        <w:szCs w:val="20"/>
      </w:r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2992981"/>
    <w:multiLevelType w:val="multilevel"/>
    <w:tmpl w:val="942601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12A0F8C"/>
    <w:multiLevelType w:val="hybridMultilevel"/>
    <w:tmpl w:val="33907E0C"/>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69B2FA7"/>
    <w:multiLevelType w:val="hybridMultilevel"/>
    <w:tmpl w:val="CAF8369A"/>
    <w:lvl w:ilvl="0" w:tplc="D054A34C">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6F5411C"/>
    <w:multiLevelType w:val="multilevel"/>
    <w:tmpl w:val="9426E88A"/>
    <w:styleLink w:val="CurrentList2"/>
    <w:lvl w:ilvl="0">
      <w:start w:val="1"/>
      <w:numFmt w:val="upperRoman"/>
      <w:lvlText w:val="%1."/>
      <w:lvlJc w:val="right"/>
      <w:pPr>
        <w:tabs>
          <w:tab w:val="num" w:pos="540"/>
        </w:tabs>
        <w:ind w:left="540" w:hanging="18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9487270"/>
    <w:multiLevelType w:val="multilevel"/>
    <w:tmpl w:val="9426E88A"/>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BE35147"/>
    <w:multiLevelType w:val="hybridMultilevel"/>
    <w:tmpl w:val="101A368C"/>
    <w:lvl w:ilvl="0" w:tplc="2402C846">
      <w:start w:val="1"/>
      <w:numFmt w:val="bullet"/>
      <w:lvlText w:val=""/>
      <w:lvlJc w:val="left"/>
      <w:pPr>
        <w:tabs>
          <w:tab w:val="num" w:pos="1080"/>
        </w:tabs>
        <w:ind w:left="1080" w:hanging="360"/>
      </w:pPr>
      <w:rPr>
        <w:rFonts w:ascii="Symbol" w:hAnsi="Symbol" w:hint="default"/>
        <w:color w:val="DB9E3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B661BC"/>
    <w:multiLevelType w:val="hybridMultilevel"/>
    <w:tmpl w:val="DE867064"/>
    <w:lvl w:ilvl="0" w:tplc="219CC654">
      <w:start w:val="1"/>
      <w:numFmt w:val="upperRoman"/>
      <w:lvlText w:val="%1."/>
      <w:lvlJc w:val="right"/>
      <w:pPr>
        <w:tabs>
          <w:tab w:val="num" w:pos="720"/>
        </w:tabs>
        <w:ind w:left="720" w:hanging="180"/>
      </w:pPr>
      <w:rPr>
        <w:rFonts w:ascii="Verdana" w:hAnsi="Verdana" w:hint="default"/>
        <w:b w:val="0"/>
        <w:sz w:val="18"/>
        <w:szCs w:val="18"/>
      </w:rPr>
    </w:lvl>
    <w:lvl w:ilvl="1" w:tplc="78BA1CA2">
      <w:start w:val="1"/>
      <w:numFmt w:val="bullet"/>
      <w:lvlText w:val=""/>
      <w:lvlJc w:val="left"/>
      <w:pPr>
        <w:tabs>
          <w:tab w:val="num" w:pos="1296"/>
        </w:tabs>
        <w:ind w:left="1296" w:hanging="216"/>
      </w:pPr>
      <w:rPr>
        <w:rFonts w:ascii="Symbol" w:hAnsi="Symbol"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39C1D7A"/>
    <w:multiLevelType w:val="multilevel"/>
    <w:tmpl w:val="0CA8E3CE"/>
    <w:lvl w:ilvl="0">
      <w:start w:val="1"/>
      <w:numFmt w:val="upperRoman"/>
      <w:lvlText w:val="%1."/>
      <w:lvlJc w:val="right"/>
      <w:pPr>
        <w:tabs>
          <w:tab w:val="num" w:pos="540"/>
        </w:tabs>
        <w:ind w:left="540" w:hanging="18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90E00B0"/>
    <w:multiLevelType w:val="hybridMultilevel"/>
    <w:tmpl w:val="B88C8860"/>
    <w:lvl w:ilvl="0" w:tplc="374E385C">
      <w:start w:val="1"/>
      <w:numFmt w:val="bullet"/>
      <w:lvlText w:val=""/>
      <w:lvlJc w:val="left"/>
      <w:pPr>
        <w:tabs>
          <w:tab w:val="num" w:pos="360"/>
        </w:tabs>
        <w:ind w:left="360" w:hanging="360"/>
      </w:pPr>
      <w:rPr>
        <w:rFonts w:ascii="Symbol" w:hAnsi="Symbol" w:hint="default"/>
        <w:sz w:val="20"/>
        <w:szCs w:val="20"/>
      </w:rPr>
    </w:lvl>
    <w:lvl w:ilvl="1" w:tplc="935A7BC2">
      <w:start w:val="1"/>
      <w:numFmt w:val="bullet"/>
      <w:lvlText w:val=""/>
      <w:lvlJc w:val="left"/>
      <w:pPr>
        <w:tabs>
          <w:tab w:val="num" w:pos="1080"/>
        </w:tabs>
        <w:ind w:left="1080" w:hanging="360"/>
      </w:pPr>
      <w:rPr>
        <w:rFonts w:ascii="Symbol" w:hAnsi="Symbol" w:hint="default"/>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2D51D43"/>
    <w:multiLevelType w:val="singleLevel"/>
    <w:tmpl w:val="0409000F"/>
    <w:lvl w:ilvl="0">
      <w:start w:val="1"/>
      <w:numFmt w:val="decimal"/>
      <w:lvlText w:val="%1."/>
      <w:lvlJc w:val="left"/>
      <w:pPr>
        <w:ind w:left="720" w:hanging="360"/>
      </w:pPr>
    </w:lvl>
  </w:abstractNum>
  <w:abstractNum w:abstractNumId="24">
    <w:nsid w:val="46DE77FB"/>
    <w:multiLevelType w:val="hybridMultilevel"/>
    <w:tmpl w:val="CA084220"/>
    <w:lvl w:ilvl="0" w:tplc="1514131E">
      <w:start w:val="1"/>
      <w:numFmt w:val="bullet"/>
      <w:lvlText w:val=""/>
      <w:lvlJc w:val="left"/>
      <w:pPr>
        <w:ind w:left="720" w:hanging="360"/>
      </w:pPr>
      <w:rPr>
        <w:rFonts w:ascii="Symbol" w:hAnsi="Symbol" w:hint="default"/>
        <w:color w:val="DB9E3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92621"/>
    <w:multiLevelType w:val="multilevel"/>
    <w:tmpl w:val="F38CD086"/>
    <w:lvl w:ilvl="0">
      <w:start w:val="1"/>
      <w:numFmt w:val="upperRoman"/>
      <w:lvlText w:val="%1."/>
      <w:lvlJc w:val="right"/>
      <w:pPr>
        <w:tabs>
          <w:tab w:val="num" w:pos="540"/>
        </w:tabs>
        <w:ind w:left="540" w:hanging="180"/>
      </w:p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DB54FF3"/>
    <w:multiLevelType w:val="multilevel"/>
    <w:tmpl w:val="0409001F"/>
    <w:lvl w:ilvl="0">
      <w:start w:val="1"/>
      <w:numFmt w:val="decimal"/>
      <w:lvlText w:val="%1."/>
      <w:lvlJc w:val="left"/>
      <w:pPr>
        <w:tabs>
          <w:tab w:val="num" w:pos="720"/>
        </w:tabs>
        <w:ind w:left="720" w:hanging="360"/>
      </w:pPr>
      <w:rPr>
        <w:b w:val="0"/>
        <w:sz w:val="20"/>
        <w:szCs w:val="20"/>
      </w:r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7">
    <w:nsid w:val="512371F2"/>
    <w:multiLevelType w:val="multilevel"/>
    <w:tmpl w:val="17EE7454"/>
    <w:lvl w:ilvl="0">
      <w:start w:val="1"/>
      <w:numFmt w:val="upperRoman"/>
      <w:lvlText w:val="%1."/>
      <w:lvlJc w:val="right"/>
      <w:pPr>
        <w:tabs>
          <w:tab w:val="num" w:pos="540"/>
        </w:tabs>
        <w:ind w:left="540" w:hanging="180"/>
      </w:pPr>
      <w:rPr>
        <w:rFonts w:ascii="Verdana" w:hAnsi="Verdana" w:hint="default"/>
        <w:b w:val="0"/>
        <w:color w:val="000080"/>
        <w:sz w:val="18"/>
        <w:szCs w:val="18"/>
      </w:rPr>
    </w:lvl>
    <w:lvl w:ilvl="1">
      <w:start w:val="1"/>
      <w:numFmt w:val="upperLetter"/>
      <w:lvlText w:val="%2."/>
      <w:lvlJc w:val="left"/>
      <w:pPr>
        <w:tabs>
          <w:tab w:val="num" w:pos="1440"/>
        </w:tabs>
        <w:ind w:left="1440" w:hanging="360"/>
      </w:pPr>
      <w:rPr>
        <w:rFonts w:ascii="Maiandra GD" w:hAnsi="Maiandra GD" w:hint="default"/>
        <w:color w:val="000080"/>
      </w:rPr>
    </w:lvl>
    <w:lvl w:ilvl="2">
      <w:start w:val="1"/>
      <w:numFmt w:val="decimal"/>
      <w:lvlText w:val="%3."/>
      <w:lvlJc w:val="right"/>
      <w:pPr>
        <w:tabs>
          <w:tab w:val="num" w:pos="2160"/>
        </w:tabs>
        <w:ind w:left="2160" w:hanging="18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51AB60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2C47091"/>
    <w:multiLevelType w:val="hybridMultilevel"/>
    <w:tmpl w:val="7FC42410"/>
    <w:lvl w:ilvl="0" w:tplc="4EE080A4">
      <w:start w:val="1"/>
      <w:numFmt w:val="bullet"/>
      <w:lvlText w:val=""/>
      <w:lvlJc w:val="left"/>
      <w:pPr>
        <w:tabs>
          <w:tab w:val="num" w:pos="216"/>
        </w:tabs>
        <w:ind w:left="216" w:hanging="216"/>
      </w:pPr>
      <w:rPr>
        <w:rFonts w:ascii="Symbol" w:hAnsi="Symbol" w:hint="default"/>
        <w:sz w:val="20"/>
        <w:szCs w:val="20"/>
      </w:rPr>
    </w:lvl>
    <w:lvl w:ilvl="1" w:tplc="04090003">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0">
    <w:nsid w:val="58766755"/>
    <w:multiLevelType w:val="hybridMultilevel"/>
    <w:tmpl w:val="E5489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2003346"/>
    <w:multiLevelType w:val="multilevel"/>
    <w:tmpl w:val="9426E88A"/>
    <w:numStyleLink w:val="CurrentList2"/>
  </w:abstractNum>
  <w:abstractNum w:abstractNumId="32">
    <w:nsid w:val="72F57CD4"/>
    <w:multiLevelType w:val="hybridMultilevel"/>
    <w:tmpl w:val="AD54F3E6"/>
    <w:lvl w:ilvl="0" w:tplc="C68C8B06">
      <w:start w:val="1"/>
      <w:numFmt w:val="decimal"/>
      <w:lvlText w:val="%1."/>
      <w:lvlJc w:val="left"/>
      <w:pPr>
        <w:tabs>
          <w:tab w:val="num" w:pos="720"/>
        </w:tabs>
        <w:ind w:left="720" w:hanging="360"/>
      </w:pPr>
      <w:rPr>
        <w:rFonts w:hint="default"/>
        <w:b w:val="0"/>
      </w:rPr>
    </w:lvl>
    <w:lvl w:ilvl="1" w:tplc="90CE9AA8">
      <w:start w:val="1"/>
      <w:numFmt w:val="bullet"/>
      <w:lvlText w:val=""/>
      <w:lvlJc w:val="left"/>
      <w:pPr>
        <w:tabs>
          <w:tab w:val="num" w:pos="1440"/>
        </w:tabs>
        <w:ind w:left="1440" w:hanging="360"/>
      </w:pPr>
      <w:rPr>
        <w:rFonts w:ascii="Symbol" w:hAnsi="Symbol"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16"/>
  </w:num>
  <w:num w:numId="3">
    <w:abstractNumId w:val="22"/>
  </w:num>
  <w:num w:numId="4">
    <w:abstractNumId w:val="11"/>
  </w:num>
  <w:num w:numId="5">
    <w:abstractNumId w:val="15"/>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7"/>
  </w:num>
  <w:num w:numId="18">
    <w:abstractNumId w:val="12"/>
  </w:num>
  <w:num w:numId="19">
    <w:abstractNumId w:val="31"/>
    <w:lvlOverride w:ilvl="0">
      <w:lvl w:ilvl="0">
        <w:start w:val="1"/>
        <w:numFmt w:val="upperRoman"/>
        <w:lvlText w:val="%1."/>
        <w:lvlJc w:val="right"/>
        <w:pPr>
          <w:tabs>
            <w:tab w:val="num" w:pos="540"/>
          </w:tabs>
          <w:ind w:left="540" w:hanging="180"/>
        </w:pPr>
        <w:rPr>
          <w:rFonts w:asciiTheme="minorHAnsi" w:hAnsiTheme="minorHAnsi" w:hint="default"/>
          <w:b w:val="0"/>
          <w:sz w:val="20"/>
          <w:szCs w:val="20"/>
        </w:rPr>
      </w:lvl>
    </w:lvlOverride>
    <w:lvlOverride w:ilvl="1">
      <w:lvl w:ilvl="1">
        <w:start w:val="1"/>
        <w:numFmt w:val="upperLetter"/>
        <w:lvlText w:val="%2."/>
        <w:lvlJc w:val="left"/>
        <w:pPr>
          <w:tabs>
            <w:tab w:val="num" w:pos="1440"/>
          </w:tabs>
          <w:ind w:left="1440" w:hanging="360"/>
        </w:pPr>
        <w:rPr>
          <w:sz w:val="18"/>
          <w:szCs w:val="18"/>
        </w:rPr>
      </w:lvl>
    </w:lvlOverride>
  </w:num>
  <w:num w:numId="20">
    <w:abstractNumId w:val="14"/>
  </w:num>
  <w:num w:numId="21">
    <w:abstractNumId w:val="10"/>
  </w:num>
  <w:num w:numId="22">
    <w:abstractNumId w:val="18"/>
  </w:num>
  <w:num w:numId="23">
    <w:abstractNumId w:val="17"/>
  </w:num>
  <w:num w:numId="24">
    <w:abstractNumId w:val="28"/>
  </w:num>
  <w:num w:numId="25">
    <w:abstractNumId w:val="25"/>
  </w:num>
  <w:num w:numId="26">
    <w:abstractNumId w:val="26"/>
  </w:num>
  <w:num w:numId="27">
    <w:abstractNumId w:val="13"/>
  </w:num>
  <w:num w:numId="28">
    <w:abstractNumId w:val="19"/>
  </w:num>
  <w:num w:numId="29">
    <w:abstractNumId w:val="20"/>
  </w:num>
  <w:num w:numId="30">
    <w:abstractNumId w:val="24"/>
  </w:num>
  <w:num w:numId="31">
    <w:abstractNumId w:val="30"/>
  </w:num>
  <w:num w:numId="32">
    <w:abstractNumId w:val="31"/>
    <w:lvlOverride w:ilvl="0">
      <w:lvl w:ilvl="0">
        <w:start w:val="1"/>
        <w:numFmt w:val="upperRoman"/>
        <w:lvlText w:val="%1."/>
        <w:lvlJc w:val="right"/>
        <w:pPr>
          <w:tabs>
            <w:tab w:val="num" w:pos="540"/>
          </w:tabs>
          <w:ind w:left="540" w:hanging="180"/>
        </w:pPr>
        <w:rPr>
          <w:b w:val="0"/>
          <w:sz w:val="20"/>
          <w:szCs w:val="20"/>
        </w:rPr>
      </w:lvl>
    </w:lvlOverride>
    <w:lvlOverride w:ilvl="1">
      <w:lvl w:ilvl="1">
        <w:start w:val="1"/>
        <w:numFmt w:val="upperLetter"/>
        <w:lvlText w:val="%2."/>
        <w:lvlJc w:val="left"/>
        <w:pPr>
          <w:tabs>
            <w:tab w:val="num" w:pos="1440"/>
          </w:tabs>
          <w:ind w:left="1440" w:hanging="360"/>
        </w:pPr>
        <w:rPr>
          <w:sz w:val="18"/>
          <w:szCs w:val="18"/>
        </w:rPr>
      </w:lvl>
    </w:lvlOverride>
  </w:num>
  <w:num w:numId="33">
    <w:abstractNumId w:val="21"/>
  </w:num>
  <w:num w:numId="3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attachedTemplate r:id="rId1"/>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115714"/>
  </w:hdrShapeDefaults>
  <w:footnotePr>
    <w:footnote w:id="-1"/>
    <w:footnote w:id="0"/>
  </w:footnotePr>
  <w:endnotePr>
    <w:endnote w:id="-1"/>
    <w:endnote w:id="0"/>
  </w:endnotePr>
  <w:compat/>
  <w:rsids>
    <w:rsidRoot w:val="00E85983"/>
    <w:rsid w:val="00012190"/>
    <w:rsid w:val="000121F6"/>
    <w:rsid w:val="00013E86"/>
    <w:rsid w:val="00014AA9"/>
    <w:rsid w:val="000212C1"/>
    <w:rsid w:val="0002313A"/>
    <w:rsid w:val="00031231"/>
    <w:rsid w:val="0003569C"/>
    <w:rsid w:val="00036910"/>
    <w:rsid w:val="00041151"/>
    <w:rsid w:val="000421C9"/>
    <w:rsid w:val="0004447D"/>
    <w:rsid w:val="00046919"/>
    <w:rsid w:val="00055008"/>
    <w:rsid w:val="00056822"/>
    <w:rsid w:val="00057E53"/>
    <w:rsid w:val="00064AF1"/>
    <w:rsid w:val="00067475"/>
    <w:rsid w:val="000759FF"/>
    <w:rsid w:val="00076234"/>
    <w:rsid w:val="00080039"/>
    <w:rsid w:val="00081150"/>
    <w:rsid w:val="00081DBF"/>
    <w:rsid w:val="0008411B"/>
    <w:rsid w:val="000870B3"/>
    <w:rsid w:val="0009291E"/>
    <w:rsid w:val="00095016"/>
    <w:rsid w:val="000A2F1C"/>
    <w:rsid w:val="000B09CF"/>
    <w:rsid w:val="000B199E"/>
    <w:rsid w:val="000B1D35"/>
    <w:rsid w:val="000B54B3"/>
    <w:rsid w:val="000B7CD2"/>
    <w:rsid w:val="000C3CA5"/>
    <w:rsid w:val="000C51BD"/>
    <w:rsid w:val="000C7BA2"/>
    <w:rsid w:val="000D091D"/>
    <w:rsid w:val="000E0E26"/>
    <w:rsid w:val="000E1B56"/>
    <w:rsid w:val="000E2C11"/>
    <w:rsid w:val="000E4030"/>
    <w:rsid w:val="000F17DA"/>
    <w:rsid w:val="000F2DA6"/>
    <w:rsid w:val="000F3E20"/>
    <w:rsid w:val="00103003"/>
    <w:rsid w:val="00103A0A"/>
    <w:rsid w:val="00112A32"/>
    <w:rsid w:val="0011709F"/>
    <w:rsid w:val="00126B0F"/>
    <w:rsid w:val="001270F1"/>
    <w:rsid w:val="00142B1C"/>
    <w:rsid w:val="001432D0"/>
    <w:rsid w:val="00146EF8"/>
    <w:rsid w:val="001500E9"/>
    <w:rsid w:val="0016170D"/>
    <w:rsid w:val="00167190"/>
    <w:rsid w:val="00171AFA"/>
    <w:rsid w:val="00172B87"/>
    <w:rsid w:val="0017562D"/>
    <w:rsid w:val="001774BE"/>
    <w:rsid w:val="001819AD"/>
    <w:rsid w:val="00182F00"/>
    <w:rsid w:val="00183EE9"/>
    <w:rsid w:val="00191964"/>
    <w:rsid w:val="00193322"/>
    <w:rsid w:val="0019383D"/>
    <w:rsid w:val="00193DC3"/>
    <w:rsid w:val="001949FB"/>
    <w:rsid w:val="001A1A90"/>
    <w:rsid w:val="001A2413"/>
    <w:rsid w:val="001A6BD8"/>
    <w:rsid w:val="001B39AE"/>
    <w:rsid w:val="001B6FFB"/>
    <w:rsid w:val="001C0209"/>
    <w:rsid w:val="001C331F"/>
    <w:rsid w:val="001C5B45"/>
    <w:rsid w:val="001D0957"/>
    <w:rsid w:val="001E1E39"/>
    <w:rsid w:val="001E40C2"/>
    <w:rsid w:val="001E4A56"/>
    <w:rsid w:val="001E795D"/>
    <w:rsid w:val="001F17E6"/>
    <w:rsid w:val="001F20DF"/>
    <w:rsid w:val="001F4721"/>
    <w:rsid w:val="001F6885"/>
    <w:rsid w:val="002058FD"/>
    <w:rsid w:val="00215E0B"/>
    <w:rsid w:val="00216462"/>
    <w:rsid w:val="00220886"/>
    <w:rsid w:val="00221423"/>
    <w:rsid w:val="00221C30"/>
    <w:rsid w:val="00221DD2"/>
    <w:rsid w:val="002257BA"/>
    <w:rsid w:val="002271AB"/>
    <w:rsid w:val="00237256"/>
    <w:rsid w:val="0024017D"/>
    <w:rsid w:val="00243B6B"/>
    <w:rsid w:val="002469BA"/>
    <w:rsid w:val="00247C24"/>
    <w:rsid w:val="00250A07"/>
    <w:rsid w:val="0025479F"/>
    <w:rsid w:val="00255259"/>
    <w:rsid w:val="002605A7"/>
    <w:rsid w:val="002664B7"/>
    <w:rsid w:val="0027315F"/>
    <w:rsid w:val="002816AA"/>
    <w:rsid w:val="0028176C"/>
    <w:rsid w:val="00285231"/>
    <w:rsid w:val="00285867"/>
    <w:rsid w:val="00286C39"/>
    <w:rsid w:val="00290927"/>
    <w:rsid w:val="002A0164"/>
    <w:rsid w:val="002A13C5"/>
    <w:rsid w:val="002A191B"/>
    <w:rsid w:val="002A424A"/>
    <w:rsid w:val="002A4A36"/>
    <w:rsid w:val="002B4BDF"/>
    <w:rsid w:val="002C1228"/>
    <w:rsid w:val="002C1D3F"/>
    <w:rsid w:val="002C3672"/>
    <w:rsid w:val="002C6D29"/>
    <w:rsid w:val="002C7AF4"/>
    <w:rsid w:val="002D1F0B"/>
    <w:rsid w:val="002D30DB"/>
    <w:rsid w:val="002D5FD3"/>
    <w:rsid w:val="002D759F"/>
    <w:rsid w:val="002D7B33"/>
    <w:rsid w:val="002E0342"/>
    <w:rsid w:val="002E0F19"/>
    <w:rsid w:val="002E141C"/>
    <w:rsid w:val="002E2FDD"/>
    <w:rsid w:val="002E7C89"/>
    <w:rsid w:val="002F0D51"/>
    <w:rsid w:val="002F6142"/>
    <w:rsid w:val="003007EF"/>
    <w:rsid w:val="00300E53"/>
    <w:rsid w:val="003025A4"/>
    <w:rsid w:val="003038B8"/>
    <w:rsid w:val="003079BB"/>
    <w:rsid w:val="00310B41"/>
    <w:rsid w:val="00310CA5"/>
    <w:rsid w:val="00310E83"/>
    <w:rsid w:val="003113CB"/>
    <w:rsid w:val="0031383C"/>
    <w:rsid w:val="00313F37"/>
    <w:rsid w:val="00324C97"/>
    <w:rsid w:val="0032792B"/>
    <w:rsid w:val="003401C6"/>
    <w:rsid w:val="00345962"/>
    <w:rsid w:val="00352A26"/>
    <w:rsid w:val="003537A3"/>
    <w:rsid w:val="00354703"/>
    <w:rsid w:val="003567FA"/>
    <w:rsid w:val="003634D6"/>
    <w:rsid w:val="003657A0"/>
    <w:rsid w:val="00367A81"/>
    <w:rsid w:val="00370BA1"/>
    <w:rsid w:val="00373166"/>
    <w:rsid w:val="003731E4"/>
    <w:rsid w:val="003760D2"/>
    <w:rsid w:val="003818EE"/>
    <w:rsid w:val="003822C5"/>
    <w:rsid w:val="00391630"/>
    <w:rsid w:val="0039405A"/>
    <w:rsid w:val="003954C9"/>
    <w:rsid w:val="003A224C"/>
    <w:rsid w:val="003A2631"/>
    <w:rsid w:val="003A3BA5"/>
    <w:rsid w:val="003A6955"/>
    <w:rsid w:val="003B6FAD"/>
    <w:rsid w:val="003C3210"/>
    <w:rsid w:val="003C3A51"/>
    <w:rsid w:val="003C59BB"/>
    <w:rsid w:val="003D4121"/>
    <w:rsid w:val="003D7358"/>
    <w:rsid w:val="003E0B73"/>
    <w:rsid w:val="003E4FBF"/>
    <w:rsid w:val="003F5A27"/>
    <w:rsid w:val="003F7FD1"/>
    <w:rsid w:val="00401803"/>
    <w:rsid w:val="0040763D"/>
    <w:rsid w:val="00417EDD"/>
    <w:rsid w:val="004231DA"/>
    <w:rsid w:val="004243C1"/>
    <w:rsid w:val="00426609"/>
    <w:rsid w:val="0042773C"/>
    <w:rsid w:val="00430915"/>
    <w:rsid w:val="00430C1D"/>
    <w:rsid w:val="004311A6"/>
    <w:rsid w:val="0043225F"/>
    <w:rsid w:val="00433591"/>
    <w:rsid w:val="00450EA6"/>
    <w:rsid w:val="00452DA7"/>
    <w:rsid w:val="0046093E"/>
    <w:rsid w:val="00462927"/>
    <w:rsid w:val="004659F0"/>
    <w:rsid w:val="00465FCD"/>
    <w:rsid w:val="00474229"/>
    <w:rsid w:val="00474C8F"/>
    <w:rsid w:val="0047743E"/>
    <w:rsid w:val="00490A56"/>
    <w:rsid w:val="004A101C"/>
    <w:rsid w:val="004A3F77"/>
    <w:rsid w:val="004A5096"/>
    <w:rsid w:val="004B309D"/>
    <w:rsid w:val="004B3A08"/>
    <w:rsid w:val="004D094F"/>
    <w:rsid w:val="004D5413"/>
    <w:rsid w:val="004E2AF1"/>
    <w:rsid w:val="004E5968"/>
    <w:rsid w:val="004E7F4B"/>
    <w:rsid w:val="004F249F"/>
    <w:rsid w:val="005056F5"/>
    <w:rsid w:val="00505F1B"/>
    <w:rsid w:val="0050602B"/>
    <w:rsid w:val="005204AC"/>
    <w:rsid w:val="00522665"/>
    <w:rsid w:val="00524605"/>
    <w:rsid w:val="0052595D"/>
    <w:rsid w:val="00527167"/>
    <w:rsid w:val="00532287"/>
    <w:rsid w:val="00534F82"/>
    <w:rsid w:val="00535A24"/>
    <w:rsid w:val="005374B3"/>
    <w:rsid w:val="0054544A"/>
    <w:rsid w:val="00545D41"/>
    <w:rsid w:val="00550081"/>
    <w:rsid w:val="00551D52"/>
    <w:rsid w:val="005520C1"/>
    <w:rsid w:val="0055366B"/>
    <w:rsid w:val="005616C2"/>
    <w:rsid w:val="00571656"/>
    <w:rsid w:val="005731EF"/>
    <w:rsid w:val="00574E02"/>
    <w:rsid w:val="005754A8"/>
    <w:rsid w:val="005755EC"/>
    <w:rsid w:val="0057707F"/>
    <w:rsid w:val="00587B07"/>
    <w:rsid w:val="00592CFD"/>
    <w:rsid w:val="00597173"/>
    <w:rsid w:val="005A02A4"/>
    <w:rsid w:val="005A7541"/>
    <w:rsid w:val="005A75F5"/>
    <w:rsid w:val="005C33A4"/>
    <w:rsid w:val="005C4D6C"/>
    <w:rsid w:val="005C605B"/>
    <w:rsid w:val="005E2FA9"/>
    <w:rsid w:val="005E50F6"/>
    <w:rsid w:val="005F20DB"/>
    <w:rsid w:val="005F4768"/>
    <w:rsid w:val="005F4DD3"/>
    <w:rsid w:val="005F6E88"/>
    <w:rsid w:val="005F781F"/>
    <w:rsid w:val="006001D7"/>
    <w:rsid w:val="00605804"/>
    <w:rsid w:val="00613A53"/>
    <w:rsid w:val="0061485A"/>
    <w:rsid w:val="0061777E"/>
    <w:rsid w:val="00622353"/>
    <w:rsid w:val="00631DE5"/>
    <w:rsid w:val="00633D7B"/>
    <w:rsid w:val="00635C1D"/>
    <w:rsid w:val="00637635"/>
    <w:rsid w:val="006429B4"/>
    <w:rsid w:val="00646095"/>
    <w:rsid w:val="006517F5"/>
    <w:rsid w:val="00651DCD"/>
    <w:rsid w:val="00655C26"/>
    <w:rsid w:val="00667844"/>
    <w:rsid w:val="00670D0F"/>
    <w:rsid w:val="00672F34"/>
    <w:rsid w:val="0067417A"/>
    <w:rsid w:val="00675CA2"/>
    <w:rsid w:val="00683124"/>
    <w:rsid w:val="00683523"/>
    <w:rsid w:val="00684A4E"/>
    <w:rsid w:val="006857D3"/>
    <w:rsid w:val="006865B4"/>
    <w:rsid w:val="006869E4"/>
    <w:rsid w:val="00692733"/>
    <w:rsid w:val="006A56E4"/>
    <w:rsid w:val="006B0671"/>
    <w:rsid w:val="006C3242"/>
    <w:rsid w:val="006C32D5"/>
    <w:rsid w:val="006C5D90"/>
    <w:rsid w:val="006C6EFF"/>
    <w:rsid w:val="006D0731"/>
    <w:rsid w:val="006D4759"/>
    <w:rsid w:val="006D4C02"/>
    <w:rsid w:val="006D6ED8"/>
    <w:rsid w:val="006E7D45"/>
    <w:rsid w:val="006F07C9"/>
    <w:rsid w:val="006F0B46"/>
    <w:rsid w:val="006F27ED"/>
    <w:rsid w:val="006F5050"/>
    <w:rsid w:val="006F51C1"/>
    <w:rsid w:val="006F6776"/>
    <w:rsid w:val="006F7E65"/>
    <w:rsid w:val="00703811"/>
    <w:rsid w:val="00704F19"/>
    <w:rsid w:val="00712013"/>
    <w:rsid w:val="00717874"/>
    <w:rsid w:val="007231F1"/>
    <w:rsid w:val="0072522E"/>
    <w:rsid w:val="00730A16"/>
    <w:rsid w:val="007511D5"/>
    <w:rsid w:val="00755C4B"/>
    <w:rsid w:val="00756C66"/>
    <w:rsid w:val="0076272A"/>
    <w:rsid w:val="00762EF9"/>
    <w:rsid w:val="00777E13"/>
    <w:rsid w:val="007866F5"/>
    <w:rsid w:val="00786D5B"/>
    <w:rsid w:val="00787E6D"/>
    <w:rsid w:val="007930B5"/>
    <w:rsid w:val="007B0C66"/>
    <w:rsid w:val="007B1B6B"/>
    <w:rsid w:val="007B5CB4"/>
    <w:rsid w:val="007B710C"/>
    <w:rsid w:val="007C39A6"/>
    <w:rsid w:val="007D04EC"/>
    <w:rsid w:val="007D1810"/>
    <w:rsid w:val="007D419F"/>
    <w:rsid w:val="007D6BF6"/>
    <w:rsid w:val="00806471"/>
    <w:rsid w:val="00806974"/>
    <w:rsid w:val="00807D82"/>
    <w:rsid w:val="00822EC3"/>
    <w:rsid w:val="00833D99"/>
    <w:rsid w:val="008347A5"/>
    <w:rsid w:val="00835E09"/>
    <w:rsid w:val="00836623"/>
    <w:rsid w:val="0084116B"/>
    <w:rsid w:val="00842D6F"/>
    <w:rsid w:val="0085590B"/>
    <w:rsid w:val="0086303B"/>
    <w:rsid w:val="00863AB7"/>
    <w:rsid w:val="00864CE7"/>
    <w:rsid w:val="00871D6B"/>
    <w:rsid w:val="00876E4B"/>
    <w:rsid w:val="00883E64"/>
    <w:rsid w:val="00887E74"/>
    <w:rsid w:val="00893812"/>
    <w:rsid w:val="00893B4B"/>
    <w:rsid w:val="0089465C"/>
    <w:rsid w:val="00895CDF"/>
    <w:rsid w:val="008A4070"/>
    <w:rsid w:val="008B1833"/>
    <w:rsid w:val="008B1935"/>
    <w:rsid w:val="008B1D57"/>
    <w:rsid w:val="008C6760"/>
    <w:rsid w:val="008D482C"/>
    <w:rsid w:val="008D7209"/>
    <w:rsid w:val="008D776F"/>
    <w:rsid w:val="008E0747"/>
    <w:rsid w:val="008E1D1C"/>
    <w:rsid w:val="008E22B4"/>
    <w:rsid w:val="008F7348"/>
    <w:rsid w:val="008F7513"/>
    <w:rsid w:val="00900FD9"/>
    <w:rsid w:val="00901777"/>
    <w:rsid w:val="009022C8"/>
    <w:rsid w:val="00910AA6"/>
    <w:rsid w:val="00913B0B"/>
    <w:rsid w:val="009144B0"/>
    <w:rsid w:val="00914CF1"/>
    <w:rsid w:val="00924025"/>
    <w:rsid w:val="009257C4"/>
    <w:rsid w:val="00926909"/>
    <w:rsid w:val="009278E6"/>
    <w:rsid w:val="009309E1"/>
    <w:rsid w:val="00935CE6"/>
    <w:rsid w:val="009446EB"/>
    <w:rsid w:val="00947D32"/>
    <w:rsid w:val="00952BED"/>
    <w:rsid w:val="009535CA"/>
    <w:rsid w:val="0095371F"/>
    <w:rsid w:val="00955DF2"/>
    <w:rsid w:val="0096251A"/>
    <w:rsid w:val="0097161B"/>
    <w:rsid w:val="00972353"/>
    <w:rsid w:val="00973FBD"/>
    <w:rsid w:val="00974E15"/>
    <w:rsid w:val="009756C5"/>
    <w:rsid w:val="00976041"/>
    <w:rsid w:val="009775A6"/>
    <w:rsid w:val="009837F9"/>
    <w:rsid w:val="00986E7F"/>
    <w:rsid w:val="00994546"/>
    <w:rsid w:val="00996259"/>
    <w:rsid w:val="00996B0E"/>
    <w:rsid w:val="00996CE2"/>
    <w:rsid w:val="009A1463"/>
    <w:rsid w:val="009A7DD9"/>
    <w:rsid w:val="009A7E0C"/>
    <w:rsid w:val="009B1F91"/>
    <w:rsid w:val="009B5E2C"/>
    <w:rsid w:val="009B6624"/>
    <w:rsid w:val="009B67B9"/>
    <w:rsid w:val="009B709C"/>
    <w:rsid w:val="009D387A"/>
    <w:rsid w:val="009E3356"/>
    <w:rsid w:val="009E3B68"/>
    <w:rsid w:val="009F098E"/>
    <w:rsid w:val="009F1A5F"/>
    <w:rsid w:val="009F2700"/>
    <w:rsid w:val="009F2E38"/>
    <w:rsid w:val="009F4C7F"/>
    <w:rsid w:val="009F7567"/>
    <w:rsid w:val="00A01A75"/>
    <w:rsid w:val="00A04958"/>
    <w:rsid w:val="00A10900"/>
    <w:rsid w:val="00A17EB2"/>
    <w:rsid w:val="00A22A88"/>
    <w:rsid w:val="00A235F0"/>
    <w:rsid w:val="00A27B51"/>
    <w:rsid w:val="00A3242E"/>
    <w:rsid w:val="00A34279"/>
    <w:rsid w:val="00A4226E"/>
    <w:rsid w:val="00A42DFB"/>
    <w:rsid w:val="00A453D6"/>
    <w:rsid w:val="00A5569F"/>
    <w:rsid w:val="00A56781"/>
    <w:rsid w:val="00A572A5"/>
    <w:rsid w:val="00A628FA"/>
    <w:rsid w:val="00A66781"/>
    <w:rsid w:val="00A66951"/>
    <w:rsid w:val="00A70970"/>
    <w:rsid w:val="00A70E71"/>
    <w:rsid w:val="00A84A74"/>
    <w:rsid w:val="00A91760"/>
    <w:rsid w:val="00A92F2B"/>
    <w:rsid w:val="00A9418A"/>
    <w:rsid w:val="00AA04F5"/>
    <w:rsid w:val="00AA3732"/>
    <w:rsid w:val="00AB6D06"/>
    <w:rsid w:val="00AB7F88"/>
    <w:rsid w:val="00AC1B04"/>
    <w:rsid w:val="00AD10ED"/>
    <w:rsid w:val="00AD42F3"/>
    <w:rsid w:val="00AD53EA"/>
    <w:rsid w:val="00AD6A78"/>
    <w:rsid w:val="00AE4043"/>
    <w:rsid w:val="00AF191C"/>
    <w:rsid w:val="00AF30C8"/>
    <w:rsid w:val="00AF6E7A"/>
    <w:rsid w:val="00B11506"/>
    <w:rsid w:val="00B136AA"/>
    <w:rsid w:val="00B15016"/>
    <w:rsid w:val="00B16B5F"/>
    <w:rsid w:val="00B209EA"/>
    <w:rsid w:val="00B302E9"/>
    <w:rsid w:val="00B3282B"/>
    <w:rsid w:val="00B35FA7"/>
    <w:rsid w:val="00B44E82"/>
    <w:rsid w:val="00B46AB9"/>
    <w:rsid w:val="00B61AA1"/>
    <w:rsid w:val="00B6751F"/>
    <w:rsid w:val="00B67740"/>
    <w:rsid w:val="00B72A72"/>
    <w:rsid w:val="00B72E18"/>
    <w:rsid w:val="00B74112"/>
    <w:rsid w:val="00B76B94"/>
    <w:rsid w:val="00B81230"/>
    <w:rsid w:val="00B8284C"/>
    <w:rsid w:val="00B8613F"/>
    <w:rsid w:val="00B929F7"/>
    <w:rsid w:val="00B9679C"/>
    <w:rsid w:val="00B971C6"/>
    <w:rsid w:val="00B97A07"/>
    <w:rsid w:val="00BB4598"/>
    <w:rsid w:val="00BB573E"/>
    <w:rsid w:val="00BC0739"/>
    <w:rsid w:val="00BD1B9D"/>
    <w:rsid w:val="00BD1E7A"/>
    <w:rsid w:val="00BD2CB7"/>
    <w:rsid w:val="00BD443C"/>
    <w:rsid w:val="00BD58A0"/>
    <w:rsid w:val="00BE6118"/>
    <w:rsid w:val="00BF21F4"/>
    <w:rsid w:val="00BF23EA"/>
    <w:rsid w:val="00C07F26"/>
    <w:rsid w:val="00C139BE"/>
    <w:rsid w:val="00C17A96"/>
    <w:rsid w:val="00C20899"/>
    <w:rsid w:val="00C228FA"/>
    <w:rsid w:val="00C273E0"/>
    <w:rsid w:val="00C331A9"/>
    <w:rsid w:val="00C35962"/>
    <w:rsid w:val="00C368F2"/>
    <w:rsid w:val="00C454DC"/>
    <w:rsid w:val="00C47969"/>
    <w:rsid w:val="00C5024E"/>
    <w:rsid w:val="00C503EC"/>
    <w:rsid w:val="00C62373"/>
    <w:rsid w:val="00C63B66"/>
    <w:rsid w:val="00C6468F"/>
    <w:rsid w:val="00C64AB0"/>
    <w:rsid w:val="00C66E1F"/>
    <w:rsid w:val="00C671EB"/>
    <w:rsid w:val="00C7347C"/>
    <w:rsid w:val="00C73852"/>
    <w:rsid w:val="00C9072E"/>
    <w:rsid w:val="00C96A0E"/>
    <w:rsid w:val="00CA4534"/>
    <w:rsid w:val="00CA5C87"/>
    <w:rsid w:val="00CA673D"/>
    <w:rsid w:val="00CB7927"/>
    <w:rsid w:val="00CC015E"/>
    <w:rsid w:val="00CC63EE"/>
    <w:rsid w:val="00CC7E70"/>
    <w:rsid w:val="00CD73EF"/>
    <w:rsid w:val="00CE799B"/>
    <w:rsid w:val="00CF5764"/>
    <w:rsid w:val="00CF61F7"/>
    <w:rsid w:val="00D076DC"/>
    <w:rsid w:val="00D10850"/>
    <w:rsid w:val="00D10DA2"/>
    <w:rsid w:val="00D20495"/>
    <w:rsid w:val="00D22EFE"/>
    <w:rsid w:val="00D23A28"/>
    <w:rsid w:val="00D27786"/>
    <w:rsid w:val="00D308B3"/>
    <w:rsid w:val="00D30B0D"/>
    <w:rsid w:val="00D36348"/>
    <w:rsid w:val="00D40105"/>
    <w:rsid w:val="00D44F8F"/>
    <w:rsid w:val="00D61E0F"/>
    <w:rsid w:val="00D63272"/>
    <w:rsid w:val="00D6331A"/>
    <w:rsid w:val="00D6378F"/>
    <w:rsid w:val="00D6490A"/>
    <w:rsid w:val="00D740A5"/>
    <w:rsid w:val="00D76FCB"/>
    <w:rsid w:val="00D817C9"/>
    <w:rsid w:val="00D82625"/>
    <w:rsid w:val="00D82B30"/>
    <w:rsid w:val="00D8325A"/>
    <w:rsid w:val="00D85D05"/>
    <w:rsid w:val="00D9003F"/>
    <w:rsid w:val="00D9247B"/>
    <w:rsid w:val="00D9579F"/>
    <w:rsid w:val="00DA140E"/>
    <w:rsid w:val="00DA282C"/>
    <w:rsid w:val="00DA47A6"/>
    <w:rsid w:val="00DA4C26"/>
    <w:rsid w:val="00DA5C3C"/>
    <w:rsid w:val="00DB3936"/>
    <w:rsid w:val="00DB6A7C"/>
    <w:rsid w:val="00DC19B0"/>
    <w:rsid w:val="00DD4914"/>
    <w:rsid w:val="00DD4D64"/>
    <w:rsid w:val="00DD72BF"/>
    <w:rsid w:val="00DE3E5A"/>
    <w:rsid w:val="00DE62CC"/>
    <w:rsid w:val="00DF096D"/>
    <w:rsid w:val="00DF1146"/>
    <w:rsid w:val="00DF1233"/>
    <w:rsid w:val="00DF1667"/>
    <w:rsid w:val="00DF6652"/>
    <w:rsid w:val="00DF7B76"/>
    <w:rsid w:val="00E01127"/>
    <w:rsid w:val="00E111BA"/>
    <w:rsid w:val="00E12C79"/>
    <w:rsid w:val="00E21931"/>
    <w:rsid w:val="00E247CF"/>
    <w:rsid w:val="00E269DD"/>
    <w:rsid w:val="00E31DDE"/>
    <w:rsid w:val="00E31EFF"/>
    <w:rsid w:val="00E32DAC"/>
    <w:rsid w:val="00E358E2"/>
    <w:rsid w:val="00E3687F"/>
    <w:rsid w:val="00E403C6"/>
    <w:rsid w:val="00E40F44"/>
    <w:rsid w:val="00E40F4A"/>
    <w:rsid w:val="00E41CF9"/>
    <w:rsid w:val="00E42406"/>
    <w:rsid w:val="00E47F99"/>
    <w:rsid w:val="00E617A8"/>
    <w:rsid w:val="00E61AB7"/>
    <w:rsid w:val="00E64F67"/>
    <w:rsid w:val="00E65DF7"/>
    <w:rsid w:val="00E664F0"/>
    <w:rsid w:val="00E71768"/>
    <w:rsid w:val="00E71804"/>
    <w:rsid w:val="00E72730"/>
    <w:rsid w:val="00E76346"/>
    <w:rsid w:val="00E82C36"/>
    <w:rsid w:val="00E85983"/>
    <w:rsid w:val="00E8636C"/>
    <w:rsid w:val="00E87F36"/>
    <w:rsid w:val="00E90A16"/>
    <w:rsid w:val="00E94E0C"/>
    <w:rsid w:val="00E9611B"/>
    <w:rsid w:val="00EA3E9B"/>
    <w:rsid w:val="00EA67E4"/>
    <w:rsid w:val="00EB0231"/>
    <w:rsid w:val="00EB1DFD"/>
    <w:rsid w:val="00EB4C45"/>
    <w:rsid w:val="00EC41E9"/>
    <w:rsid w:val="00EC725A"/>
    <w:rsid w:val="00EC7D92"/>
    <w:rsid w:val="00ED54ED"/>
    <w:rsid w:val="00EF014D"/>
    <w:rsid w:val="00EF4124"/>
    <w:rsid w:val="00EF4695"/>
    <w:rsid w:val="00EF7035"/>
    <w:rsid w:val="00F0347F"/>
    <w:rsid w:val="00F108C6"/>
    <w:rsid w:val="00F11D82"/>
    <w:rsid w:val="00F207B9"/>
    <w:rsid w:val="00F2289B"/>
    <w:rsid w:val="00F256A0"/>
    <w:rsid w:val="00F374EB"/>
    <w:rsid w:val="00F40B4A"/>
    <w:rsid w:val="00F437F3"/>
    <w:rsid w:val="00F44045"/>
    <w:rsid w:val="00F51460"/>
    <w:rsid w:val="00F517B4"/>
    <w:rsid w:val="00F525AD"/>
    <w:rsid w:val="00F53D67"/>
    <w:rsid w:val="00F544D4"/>
    <w:rsid w:val="00F54FF6"/>
    <w:rsid w:val="00F61F74"/>
    <w:rsid w:val="00F653F8"/>
    <w:rsid w:val="00F71A4F"/>
    <w:rsid w:val="00F72935"/>
    <w:rsid w:val="00F76F7E"/>
    <w:rsid w:val="00F85204"/>
    <w:rsid w:val="00F85DF8"/>
    <w:rsid w:val="00F90250"/>
    <w:rsid w:val="00F9361B"/>
    <w:rsid w:val="00F94407"/>
    <w:rsid w:val="00F96E07"/>
    <w:rsid w:val="00FA2295"/>
    <w:rsid w:val="00FA60F1"/>
    <w:rsid w:val="00FA65F7"/>
    <w:rsid w:val="00FA67F7"/>
    <w:rsid w:val="00FB01D0"/>
    <w:rsid w:val="00FB1F35"/>
    <w:rsid w:val="00FB69AB"/>
    <w:rsid w:val="00FC3BA3"/>
    <w:rsid w:val="00FC6701"/>
    <w:rsid w:val="00FC7855"/>
    <w:rsid w:val="00FD3B70"/>
    <w:rsid w:val="00FD524D"/>
    <w:rsid w:val="00FD67E3"/>
    <w:rsid w:val="00FD754A"/>
    <w:rsid w:val="00FF0E59"/>
    <w:rsid w:val="00FF1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16AA"/>
  </w:style>
  <w:style w:type="paragraph" w:styleId="Heading1">
    <w:name w:val="heading 1"/>
    <w:basedOn w:val="Normal"/>
    <w:next w:val="Normal"/>
    <w:qFormat/>
    <w:rsid w:val="002816AA"/>
    <w:pPr>
      <w:keepNext/>
      <w:outlineLvl w:val="0"/>
    </w:pPr>
    <w:rPr>
      <w:rFonts w:ascii="Garamond" w:hAnsi="Garamond"/>
      <w:bCs/>
      <w:sz w:val="24"/>
    </w:rPr>
  </w:style>
  <w:style w:type="paragraph" w:styleId="Heading2">
    <w:name w:val="heading 2"/>
    <w:basedOn w:val="Normal"/>
    <w:next w:val="Normal"/>
    <w:qFormat/>
    <w:rsid w:val="004E2AF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2AF1"/>
    <w:pPr>
      <w:keepNext/>
      <w:spacing w:before="240" w:after="60"/>
      <w:outlineLvl w:val="2"/>
    </w:pPr>
    <w:rPr>
      <w:rFonts w:ascii="Arial" w:hAnsi="Arial" w:cs="Arial"/>
      <w:b/>
      <w:bCs/>
      <w:sz w:val="26"/>
      <w:szCs w:val="26"/>
    </w:rPr>
  </w:style>
  <w:style w:type="paragraph" w:styleId="Heading4">
    <w:name w:val="heading 4"/>
    <w:basedOn w:val="Normal"/>
    <w:next w:val="Normal"/>
    <w:qFormat/>
    <w:rsid w:val="004E2AF1"/>
    <w:pPr>
      <w:keepNext/>
      <w:spacing w:before="240" w:after="60"/>
      <w:outlineLvl w:val="3"/>
    </w:pPr>
    <w:rPr>
      <w:b/>
      <w:bCs/>
      <w:sz w:val="28"/>
      <w:szCs w:val="28"/>
    </w:rPr>
  </w:style>
  <w:style w:type="paragraph" w:styleId="Heading5">
    <w:name w:val="heading 5"/>
    <w:basedOn w:val="Normal"/>
    <w:next w:val="Normal"/>
    <w:qFormat/>
    <w:rsid w:val="004E2AF1"/>
    <w:pPr>
      <w:spacing w:before="240" w:after="60"/>
      <w:outlineLvl w:val="4"/>
    </w:pPr>
    <w:rPr>
      <w:b/>
      <w:bCs/>
      <w:i/>
      <w:iCs/>
      <w:sz w:val="26"/>
      <w:szCs w:val="26"/>
    </w:rPr>
  </w:style>
  <w:style w:type="paragraph" w:styleId="Heading6">
    <w:name w:val="heading 6"/>
    <w:basedOn w:val="Normal"/>
    <w:next w:val="Normal"/>
    <w:qFormat/>
    <w:rsid w:val="004E2AF1"/>
    <w:pPr>
      <w:spacing w:before="240" w:after="60"/>
      <w:outlineLvl w:val="5"/>
    </w:pPr>
    <w:rPr>
      <w:b/>
      <w:bCs/>
      <w:sz w:val="22"/>
      <w:szCs w:val="22"/>
    </w:rPr>
  </w:style>
  <w:style w:type="paragraph" w:styleId="Heading7">
    <w:name w:val="heading 7"/>
    <w:basedOn w:val="Normal"/>
    <w:next w:val="Normal"/>
    <w:qFormat/>
    <w:rsid w:val="004E2AF1"/>
    <w:pPr>
      <w:spacing w:before="240" w:after="60"/>
      <w:outlineLvl w:val="6"/>
    </w:pPr>
    <w:rPr>
      <w:sz w:val="24"/>
      <w:szCs w:val="24"/>
    </w:rPr>
  </w:style>
  <w:style w:type="paragraph" w:styleId="Heading8">
    <w:name w:val="heading 8"/>
    <w:basedOn w:val="Normal"/>
    <w:next w:val="Normal"/>
    <w:qFormat/>
    <w:rsid w:val="004E2AF1"/>
    <w:pPr>
      <w:spacing w:before="240" w:after="60"/>
      <w:outlineLvl w:val="7"/>
    </w:pPr>
    <w:rPr>
      <w:i/>
      <w:iCs/>
      <w:sz w:val="24"/>
      <w:szCs w:val="24"/>
    </w:rPr>
  </w:style>
  <w:style w:type="paragraph" w:styleId="Heading9">
    <w:name w:val="heading 9"/>
    <w:basedOn w:val="Normal"/>
    <w:next w:val="Normal"/>
    <w:qFormat/>
    <w:rsid w:val="004E2AF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16AA"/>
    <w:pPr>
      <w:tabs>
        <w:tab w:val="center" w:pos="4320"/>
        <w:tab w:val="right" w:pos="8640"/>
      </w:tabs>
    </w:pPr>
  </w:style>
  <w:style w:type="paragraph" w:styleId="Footer">
    <w:name w:val="footer"/>
    <w:basedOn w:val="Normal"/>
    <w:rsid w:val="002816AA"/>
    <w:pPr>
      <w:tabs>
        <w:tab w:val="center" w:pos="4320"/>
        <w:tab w:val="right" w:pos="8640"/>
      </w:tabs>
    </w:pPr>
  </w:style>
  <w:style w:type="character" w:styleId="Hyperlink">
    <w:name w:val="Hyperlink"/>
    <w:basedOn w:val="DefaultParagraphFont"/>
    <w:rsid w:val="002816AA"/>
    <w:rPr>
      <w:color w:val="0000FF"/>
      <w:u w:val="single"/>
    </w:rPr>
  </w:style>
  <w:style w:type="paragraph" w:styleId="Title">
    <w:name w:val="Title"/>
    <w:basedOn w:val="Normal"/>
    <w:qFormat/>
    <w:rsid w:val="002816AA"/>
    <w:pPr>
      <w:jc w:val="center"/>
    </w:pPr>
    <w:rPr>
      <w:rFonts w:ascii="Garamond" w:hAnsi="Garamond"/>
      <w:b/>
      <w:bCs/>
      <w:shadow/>
      <w:sz w:val="32"/>
    </w:rPr>
  </w:style>
  <w:style w:type="table" w:styleId="TableGrid">
    <w:name w:val="Table Grid"/>
    <w:basedOn w:val="TableNormal"/>
    <w:rsid w:val="00AD4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93322"/>
    <w:rPr>
      <w:rFonts w:ascii="Tahoma" w:hAnsi="Tahoma" w:cs="Tahoma"/>
      <w:sz w:val="16"/>
      <w:szCs w:val="16"/>
    </w:rPr>
  </w:style>
  <w:style w:type="paragraph" w:styleId="BlockText">
    <w:name w:val="Block Text"/>
    <w:basedOn w:val="Normal"/>
    <w:rsid w:val="004E2AF1"/>
    <w:pPr>
      <w:spacing w:after="120"/>
      <w:ind w:left="1440" w:right="1440"/>
    </w:pPr>
  </w:style>
  <w:style w:type="paragraph" w:styleId="BodyText">
    <w:name w:val="Body Text"/>
    <w:basedOn w:val="Normal"/>
    <w:rsid w:val="004E2AF1"/>
    <w:pPr>
      <w:spacing w:after="120"/>
    </w:pPr>
  </w:style>
  <w:style w:type="paragraph" w:styleId="BodyText2">
    <w:name w:val="Body Text 2"/>
    <w:basedOn w:val="Normal"/>
    <w:rsid w:val="004E2AF1"/>
    <w:pPr>
      <w:spacing w:after="120" w:line="480" w:lineRule="auto"/>
    </w:pPr>
  </w:style>
  <w:style w:type="paragraph" w:styleId="BodyText3">
    <w:name w:val="Body Text 3"/>
    <w:basedOn w:val="Normal"/>
    <w:rsid w:val="004E2AF1"/>
    <w:pPr>
      <w:spacing w:after="120"/>
    </w:pPr>
    <w:rPr>
      <w:sz w:val="16"/>
      <w:szCs w:val="16"/>
    </w:rPr>
  </w:style>
  <w:style w:type="paragraph" w:styleId="BodyTextFirstIndent">
    <w:name w:val="Body Text First Indent"/>
    <w:basedOn w:val="BodyText"/>
    <w:rsid w:val="004E2AF1"/>
    <w:pPr>
      <w:ind w:firstLine="210"/>
    </w:pPr>
  </w:style>
  <w:style w:type="paragraph" w:styleId="BodyTextIndent">
    <w:name w:val="Body Text Indent"/>
    <w:basedOn w:val="Normal"/>
    <w:rsid w:val="004E2AF1"/>
    <w:pPr>
      <w:spacing w:after="120"/>
      <w:ind w:left="360"/>
    </w:pPr>
  </w:style>
  <w:style w:type="paragraph" w:styleId="BodyTextFirstIndent2">
    <w:name w:val="Body Text First Indent 2"/>
    <w:basedOn w:val="BodyTextIndent"/>
    <w:rsid w:val="004E2AF1"/>
    <w:pPr>
      <w:ind w:firstLine="210"/>
    </w:pPr>
  </w:style>
  <w:style w:type="paragraph" w:styleId="BodyTextIndent2">
    <w:name w:val="Body Text Indent 2"/>
    <w:basedOn w:val="Normal"/>
    <w:rsid w:val="004E2AF1"/>
    <w:pPr>
      <w:spacing w:after="120" w:line="480" w:lineRule="auto"/>
      <w:ind w:left="360"/>
    </w:pPr>
  </w:style>
  <w:style w:type="paragraph" w:styleId="BodyTextIndent3">
    <w:name w:val="Body Text Indent 3"/>
    <w:basedOn w:val="Normal"/>
    <w:rsid w:val="004E2AF1"/>
    <w:pPr>
      <w:spacing w:after="120"/>
      <w:ind w:left="360"/>
    </w:pPr>
    <w:rPr>
      <w:sz w:val="16"/>
      <w:szCs w:val="16"/>
    </w:rPr>
  </w:style>
  <w:style w:type="paragraph" w:styleId="Caption">
    <w:name w:val="caption"/>
    <w:basedOn w:val="Normal"/>
    <w:next w:val="Normal"/>
    <w:qFormat/>
    <w:rsid w:val="004E2AF1"/>
    <w:rPr>
      <w:b/>
      <w:bCs/>
    </w:rPr>
  </w:style>
  <w:style w:type="paragraph" w:styleId="Closing">
    <w:name w:val="Closing"/>
    <w:basedOn w:val="Normal"/>
    <w:rsid w:val="004E2AF1"/>
    <w:pPr>
      <w:ind w:left="4320"/>
    </w:pPr>
  </w:style>
  <w:style w:type="paragraph" w:styleId="CommentText">
    <w:name w:val="annotation text"/>
    <w:basedOn w:val="Normal"/>
    <w:semiHidden/>
    <w:rsid w:val="004E2AF1"/>
  </w:style>
  <w:style w:type="paragraph" w:styleId="CommentSubject">
    <w:name w:val="annotation subject"/>
    <w:basedOn w:val="CommentText"/>
    <w:next w:val="CommentText"/>
    <w:semiHidden/>
    <w:rsid w:val="004E2AF1"/>
    <w:rPr>
      <w:b/>
      <w:bCs/>
    </w:rPr>
  </w:style>
  <w:style w:type="paragraph" w:styleId="Date">
    <w:name w:val="Date"/>
    <w:basedOn w:val="Normal"/>
    <w:next w:val="Normal"/>
    <w:rsid w:val="004E2AF1"/>
  </w:style>
  <w:style w:type="paragraph" w:styleId="DocumentMap">
    <w:name w:val="Document Map"/>
    <w:basedOn w:val="Normal"/>
    <w:semiHidden/>
    <w:rsid w:val="004E2AF1"/>
    <w:pPr>
      <w:shd w:val="clear" w:color="auto" w:fill="000080"/>
    </w:pPr>
    <w:rPr>
      <w:rFonts w:ascii="Tahoma" w:hAnsi="Tahoma" w:cs="Tahoma"/>
    </w:rPr>
  </w:style>
  <w:style w:type="paragraph" w:styleId="E-mailSignature">
    <w:name w:val="E-mail Signature"/>
    <w:basedOn w:val="Normal"/>
    <w:rsid w:val="004E2AF1"/>
  </w:style>
  <w:style w:type="paragraph" w:styleId="EndnoteText">
    <w:name w:val="endnote text"/>
    <w:basedOn w:val="Normal"/>
    <w:semiHidden/>
    <w:rsid w:val="004E2AF1"/>
  </w:style>
  <w:style w:type="paragraph" w:styleId="EnvelopeAddress">
    <w:name w:val="envelope address"/>
    <w:basedOn w:val="Normal"/>
    <w:rsid w:val="004E2AF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E2AF1"/>
    <w:rPr>
      <w:rFonts w:ascii="Arial" w:hAnsi="Arial" w:cs="Arial"/>
    </w:rPr>
  </w:style>
  <w:style w:type="paragraph" w:styleId="FootnoteText">
    <w:name w:val="footnote text"/>
    <w:basedOn w:val="Normal"/>
    <w:semiHidden/>
    <w:rsid w:val="004E2AF1"/>
  </w:style>
  <w:style w:type="paragraph" w:styleId="HTMLAddress">
    <w:name w:val="HTML Address"/>
    <w:basedOn w:val="Normal"/>
    <w:rsid w:val="004E2AF1"/>
    <w:rPr>
      <w:i/>
      <w:iCs/>
    </w:rPr>
  </w:style>
  <w:style w:type="paragraph" w:styleId="HTMLPreformatted">
    <w:name w:val="HTML Preformatted"/>
    <w:basedOn w:val="Normal"/>
    <w:rsid w:val="004E2AF1"/>
    <w:rPr>
      <w:rFonts w:ascii="Courier New" w:hAnsi="Courier New" w:cs="Courier New"/>
    </w:rPr>
  </w:style>
  <w:style w:type="paragraph" w:styleId="Index1">
    <w:name w:val="index 1"/>
    <w:basedOn w:val="Normal"/>
    <w:next w:val="Normal"/>
    <w:autoRedefine/>
    <w:semiHidden/>
    <w:rsid w:val="004E2AF1"/>
    <w:pPr>
      <w:ind w:left="200" w:hanging="200"/>
    </w:pPr>
  </w:style>
  <w:style w:type="paragraph" w:styleId="Index2">
    <w:name w:val="index 2"/>
    <w:basedOn w:val="Normal"/>
    <w:next w:val="Normal"/>
    <w:autoRedefine/>
    <w:semiHidden/>
    <w:rsid w:val="004E2AF1"/>
    <w:pPr>
      <w:ind w:left="400" w:hanging="200"/>
    </w:pPr>
  </w:style>
  <w:style w:type="paragraph" w:styleId="Index3">
    <w:name w:val="index 3"/>
    <w:basedOn w:val="Normal"/>
    <w:next w:val="Normal"/>
    <w:autoRedefine/>
    <w:semiHidden/>
    <w:rsid w:val="004E2AF1"/>
    <w:pPr>
      <w:ind w:left="600" w:hanging="200"/>
    </w:pPr>
  </w:style>
  <w:style w:type="paragraph" w:styleId="Index4">
    <w:name w:val="index 4"/>
    <w:basedOn w:val="Normal"/>
    <w:next w:val="Normal"/>
    <w:autoRedefine/>
    <w:semiHidden/>
    <w:rsid w:val="004E2AF1"/>
    <w:pPr>
      <w:ind w:left="800" w:hanging="200"/>
    </w:pPr>
  </w:style>
  <w:style w:type="paragraph" w:styleId="Index5">
    <w:name w:val="index 5"/>
    <w:basedOn w:val="Normal"/>
    <w:next w:val="Normal"/>
    <w:autoRedefine/>
    <w:semiHidden/>
    <w:rsid w:val="004E2AF1"/>
    <w:pPr>
      <w:ind w:left="1000" w:hanging="200"/>
    </w:pPr>
  </w:style>
  <w:style w:type="paragraph" w:styleId="Index6">
    <w:name w:val="index 6"/>
    <w:basedOn w:val="Normal"/>
    <w:next w:val="Normal"/>
    <w:autoRedefine/>
    <w:semiHidden/>
    <w:rsid w:val="004E2AF1"/>
    <w:pPr>
      <w:ind w:left="1200" w:hanging="200"/>
    </w:pPr>
  </w:style>
  <w:style w:type="paragraph" w:styleId="Index7">
    <w:name w:val="index 7"/>
    <w:basedOn w:val="Normal"/>
    <w:next w:val="Normal"/>
    <w:autoRedefine/>
    <w:semiHidden/>
    <w:rsid w:val="004E2AF1"/>
    <w:pPr>
      <w:ind w:left="1400" w:hanging="200"/>
    </w:pPr>
  </w:style>
  <w:style w:type="paragraph" w:styleId="Index8">
    <w:name w:val="index 8"/>
    <w:basedOn w:val="Normal"/>
    <w:next w:val="Normal"/>
    <w:autoRedefine/>
    <w:semiHidden/>
    <w:rsid w:val="004E2AF1"/>
    <w:pPr>
      <w:ind w:left="1600" w:hanging="200"/>
    </w:pPr>
  </w:style>
  <w:style w:type="paragraph" w:styleId="Index9">
    <w:name w:val="index 9"/>
    <w:basedOn w:val="Normal"/>
    <w:next w:val="Normal"/>
    <w:autoRedefine/>
    <w:semiHidden/>
    <w:rsid w:val="004E2AF1"/>
    <w:pPr>
      <w:ind w:left="1800" w:hanging="200"/>
    </w:pPr>
  </w:style>
  <w:style w:type="paragraph" w:styleId="IndexHeading">
    <w:name w:val="index heading"/>
    <w:basedOn w:val="Normal"/>
    <w:next w:val="Index1"/>
    <w:semiHidden/>
    <w:rsid w:val="004E2AF1"/>
    <w:rPr>
      <w:rFonts w:ascii="Arial" w:hAnsi="Arial" w:cs="Arial"/>
      <w:b/>
      <w:bCs/>
    </w:rPr>
  </w:style>
  <w:style w:type="paragraph" w:styleId="List">
    <w:name w:val="List"/>
    <w:basedOn w:val="Normal"/>
    <w:rsid w:val="004E2AF1"/>
    <w:pPr>
      <w:ind w:left="360" w:hanging="360"/>
    </w:pPr>
  </w:style>
  <w:style w:type="paragraph" w:styleId="List2">
    <w:name w:val="List 2"/>
    <w:basedOn w:val="Normal"/>
    <w:rsid w:val="004E2AF1"/>
    <w:pPr>
      <w:ind w:left="720" w:hanging="360"/>
    </w:pPr>
  </w:style>
  <w:style w:type="paragraph" w:styleId="List3">
    <w:name w:val="List 3"/>
    <w:basedOn w:val="Normal"/>
    <w:rsid w:val="004E2AF1"/>
    <w:pPr>
      <w:ind w:left="1080" w:hanging="360"/>
    </w:pPr>
  </w:style>
  <w:style w:type="paragraph" w:styleId="List4">
    <w:name w:val="List 4"/>
    <w:basedOn w:val="Normal"/>
    <w:rsid w:val="004E2AF1"/>
    <w:pPr>
      <w:ind w:left="1440" w:hanging="360"/>
    </w:pPr>
  </w:style>
  <w:style w:type="paragraph" w:styleId="List5">
    <w:name w:val="List 5"/>
    <w:basedOn w:val="Normal"/>
    <w:rsid w:val="004E2AF1"/>
    <w:pPr>
      <w:ind w:left="1800" w:hanging="360"/>
    </w:pPr>
  </w:style>
  <w:style w:type="paragraph" w:styleId="ListBullet">
    <w:name w:val="List Bullet"/>
    <w:basedOn w:val="Normal"/>
    <w:rsid w:val="004E2AF1"/>
    <w:pPr>
      <w:numPr>
        <w:numId w:val="7"/>
      </w:numPr>
    </w:pPr>
  </w:style>
  <w:style w:type="paragraph" w:styleId="ListBullet2">
    <w:name w:val="List Bullet 2"/>
    <w:basedOn w:val="Normal"/>
    <w:rsid w:val="004E2AF1"/>
    <w:pPr>
      <w:numPr>
        <w:numId w:val="8"/>
      </w:numPr>
    </w:pPr>
  </w:style>
  <w:style w:type="paragraph" w:styleId="ListBullet3">
    <w:name w:val="List Bullet 3"/>
    <w:basedOn w:val="Normal"/>
    <w:rsid w:val="004E2AF1"/>
    <w:pPr>
      <w:numPr>
        <w:numId w:val="9"/>
      </w:numPr>
    </w:pPr>
  </w:style>
  <w:style w:type="paragraph" w:styleId="ListBullet4">
    <w:name w:val="List Bullet 4"/>
    <w:basedOn w:val="Normal"/>
    <w:rsid w:val="004E2AF1"/>
    <w:pPr>
      <w:numPr>
        <w:numId w:val="10"/>
      </w:numPr>
    </w:pPr>
  </w:style>
  <w:style w:type="paragraph" w:styleId="ListBullet5">
    <w:name w:val="List Bullet 5"/>
    <w:basedOn w:val="Normal"/>
    <w:rsid w:val="004E2AF1"/>
    <w:pPr>
      <w:numPr>
        <w:numId w:val="11"/>
      </w:numPr>
    </w:pPr>
  </w:style>
  <w:style w:type="paragraph" w:styleId="ListContinue">
    <w:name w:val="List Continue"/>
    <w:basedOn w:val="Normal"/>
    <w:rsid w:val="004E2AF1"/>
    <w:pPr>
      <w:spacing w:after="120"/>
      <w:ind w:left="360"/>
    </w:pPr>
  </w:style>
  <w:style w:type="paragraph" w:styleId="ListContinue2">
    <w:name w:val="List Continue 2"/>
    <w:basedOn w:val="Normal"/>
    <w:rsid w:val="004E2AF1"/>
    <w:pPr>
      <w:spacing w:after="120"/>
      <w:ind w:left="720"/>
    </w:pPr>
  </w:style>
  <w:style w:type="paragraph" w:styleId="ListContinue3">
    <w:name w:val="List Continue 3"/>
    <w:basedOn w:val="Normal"/>
    <w:rsid w:val="004E2AF1"/>
    <w:pPr>
      <w:spacing w:after="120"/>
      <w:ind w:left="1080"/>
    </w:pPr>
  </w:style>
  <w:style w:type="paragraph" w:styleId="ListContinue4">
    <w:name w:val="List Continue 4"/>
    <w:basedOn w:val="Normal"/>
    <w:rsid w:val="004E2AF1"/>
    <w:pPr>
      <w:spacing w:after="120"/>
      <w:ind w:left="1440"/>
    </w:pPr>
  </w:style>
  <w:style w:type="paragraph" w:styleId="ListContinue5">
    <w:name w:val="List Continue 5"/>
    <w:basedOn w:val="Normal"/>
    <w:rsid w:val="004E2AF1"/>
    <w:pPr>
      <w:spacing w:after="120"/>
      <w:ind w:left="1800"/>
    </w:pPr>
  </w:style>
  <w:style w:type="paragraph" w:styleId="ListNumber">
    <w:name w:val="List Number"/>
    <w:basedOn w:val="Normal"/>
    <w:rsid w:val="004E2AF1"/>
    <w:pPr>
      <w:numPr>
        <w:numId w:val="12"/>
      </w:numPr>
    </w:pPr>
  </w:style>
  <w:style w:type="paragraph" w:styleId="ListNumber2">
    <w:name w:val="List Number 2"/>
    <w:basedOn w:val="Normal"/>
    <w:rsid w:val="004E2AF1"/>
    <w:pPr>
      <w:numPr>
        <w:numId w:val="13"/>
      </w:numPr>
    </w:pPr>
  </w:style>
  <w:style w:type="paragraph" w:styleId="ListNumber3">
    <w:name w:val="List Number 3"/>
    <w:basedOn w:val="Normal"/>
    <w:rsid w:val="004E2AF1"/>
    <w:pPr>
      <w:numPr>
        <w:numId w:val="14"/>
      </w:numPr>
    </w:pPr>
  </w:style>
  <w:style w:type="paragraph" w:styleId="ListNumber4">
    <w:name w:val="List Number 4"/>
    <w:basedOn w:val="Normal"/>
    <w:rsid w:val="004E2AF1"/>
    <w:pPr>
      <w:numPr>
        <w:numId w:val="15"/>
      </w:numPr>
    </w:pPr>
  </w:style>
  <w:style w:type="paragraph" w:styleId="ListNumber5">
    <w:name w:val="List Number 5"/>
    <w:basedOn w:val="Normal"/>
    <w:rsid w:val="004E2AF1"/>
    <w:pPr>
      <w:numPr>
        <w:numId w:val="16"/>
      </w:numPr>
    </w:pPr>
  </w:style>
  <w:style w:type="paragraph" w:styleId="MacroText">
    <w:name w:val="macro"/>
    <w:semiHidden/>
    <w:rsid w:val="004E2AF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E2AF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E2AF1"/>
    <w:rPr>
      <w:sz w:val="24"/>
      <w:szCs w:val="24"/>
    </w:rPr>
  </w:style>
  <w:style w:type="paragraph" w:styleId="NormalIndent">
    <w:name w:val="Normal Indent"/>
    <w:basedOn w:val="Normal"/>
    <w:rsid w:val="004E2AF1"/>
    <w:pPr>
      <w:ind w:left="720"/>
    </w:pPr>
  </w:style>
  <w:style w:type="paragraph" w:styleId="NoteHeading">
    <w:name w:val="Note Heading"/>
    <w:basedOn w:val="Normal"/>
    <w:next w:val="Normal"/>
    <w:rsid w:val="004E2AF1"/>
  </w:style>
  <w:style w:type="paragraph" w:styleId="PlainText">
    <w:name w:val="Plain Text"/>
    <w:basedOn w:val="Normal"/>
    <w:rsid w:val="004E2AF1"/>
    <w:rPr>
      <w:rFonts w:ascii="Courier New" w:hAnsi="Courier New" w:cs="Courier New"/>
    </w:rPr>
  </w:style>
  <w:style w:type="paragraph" w:styleId="Salutation">
    <w:name w:val="Salutation"/>
    <w:basedOn w:val="Normal"/>
    <w:next w:val="Normal"/>
    <w:rsid w:val="004E2AF1"/>
  </w:style>
  <w:style w:type="paragraph" w:styleId="Signature">
    <w:name w:val="Signature"/>
    <w:basedOn w:val="Normal"/>
    <w:rsid w:val="004E2AF1"/>
    <w:pPr>
      <w:ind w:left="4320"/>
    </w:pPr>
  </w:style>
  <w:style w:type="paragraph" w:styleId="Subtitle">
    <w:name w:val="Subtitle"/>
    <w:basedOn w:val="Normal"/>
    <w:qFormat/>
    <w:rsid w:val="004E2AF1"/>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E2AF1"/>
    <w:pPr>
      <w:ind w:left="200" w:hanging="200"/>
    </w:pPr>
  </w:style>
  <w:style w:type="paragraph" w:styleId="TableofFigures">
    <w:name w:val="table of figures"/>
    <w:basedOn w:val="Normal"/>
    <w:next w:val="Normal"/>
    <w:semiHidden/>
    <w:rsid w:val="004E2AF1"/>
  </w:style>
  <w:style w:type="paragraph" w:styleId="TOAHeading">
    <w:name w:val="toa heading"/>
    <w:basedOn w:val="Normal"/>
    <w:next w:val="Normal"/>
    <w:semiHidden/>
    <w:rsid w:val="004E2AF1"/>
    <w:pPr>
      <w:spacing w:before="120"/>
    </w:pPr>
    <w:rPr>
      <w:rFonts w:ascii="Arial" w:hAnsi="Arial" w:cs="Arial"/>
      <w:b/>
      <w:bCs/>
      <w:sz w:val="24"/>
      <w:szCs w:val="24"/>
    </w:rPr>
  </w:style>
  <w:style w:type="paragraph" w:styleId="TOC1">
    <w:name w:val="toc 1"/>
    <w:basedOn w:val="Normal"/>
    <w:next w:val="Normal"/>
    <w:autoRedefine/>
    <w:semiHidden/>
    <w:rsid w:val="004E2AF1"/>
  </w:style>
  <w:style w:type="paragraph" w:styleId="TOC2">
    <w:name w:val="toc 2"/>
    <w:basedOn w:val="Normal"/>
    <w:next w:val="Normal"/>
    <w:autoRedefine/>
    <w:semiHidden/>
    <w:rsid w:val="004E2AF1"/>
    <w:pPr>
      <w:ind w:left="200"/>
    </w:pPr>
  </w:style>
  <w:style w:type="paragraph" w:styleId="TOC3">
    <w:name w:val="toc 3"/>
    <w:basedOn w:val="Normal"/>
    <w:next w:val="Normal"/>
    <w:autoRedefine/>
    <w:semiHidden/>
    <w:rsid w:val="004E2AF1"/>
    <w:pPr>
      <w:ind w:left="400"/>
    </w:pPr>
  </w:style>
  <w:style w:type="paragraph" w:styleId="TOC4">
    <w:name w:val="toc 4"/>
    <w:basedOn w:val="Normal"/>
    <w:next w:val="Normal"/>
    <w:autoRedefine/>
    <w:semiHidden/>
    <w:rsid w:val="004E2AF1"/>
    <w:pPr>
      <w:ind w:left="600"/>
    </w:pPr>
  </w:style>
  <w:style w:type="paragraph" w:styleId="TOC5">
    <w:name w:val="toc 5"/>
    <w:basedOn w:val="Normal"/>
    <w:next w:val="Normal"/>
    <w:autoRedefine/>
    <w:semiHidden/>
    <w:rsid w:val="004E2AF1"/>
    <w:pPr>
      <w:ind w:left="800"/>
    </w:pPr>
  </w:style>
  <w:style w:type="paragraph" w:styleId="TOC6">
    <w:name w:val="toc 6"/>
    <w:basedOn w:val="Normal"/>
    <w:next w:val="Normal"/>
    <w:autoRedefine/>
    <w:semiHidden/>
    <w:rsid w:val="004E2AF1"/>
    <w:pPr>
      <w:ind w:left="1000"/>
    </w:pPr>
  </w:style>
  <w:style w:type="paragraph" w:styleId="TOC7">
    <w:name w:val="toc 7"/>
    <w:basedOn w:val="Normal"/>
    <w:next w:val="Normal"/>
    <w:autoRedefine/>
    <w:semiHidden/>
    <w:rsid w:val="004E2AF1"/>
    <w:pPr>
      <w:ind w:left="1200"/>
    </w:pPr>
  </w:style>
  <w:style w:type="paragraph" w:styleId="TOC8">
    <w:name w:val="toc 8"/>
    <w:basedOn w:val="Normal"/>
    <w:next w:val="Normal"/>
    <w:autoRedefine/>
    <w:semiHidden/>
    <w:rsid w:val="004E2AF1"/>
    <w:pPr>
      <w:ind w:left="1400"/>
    </w:pPr>
  </w:style>
  <w:style w:type="paragraph" w:styleId="TOC9">
    <w:name w:val="toc 9"/>
    <w:basedOn w:val="Normal"/>
    <w:next w:val="Normal"/>
    <w:autoRedefine/>
    <w:semiHidden/>
    <w:rsid w:val="004E2AF1"/>
    <w:pPr>
      <w:ind w:left="1600"/>
    </w:pPr>
  </w:style>
  <w:style w:type="numbering" w:customStyle="1" w:styleId="CurrentList2">
    <w:name w:val="Current List2"/>
    <w:rsid w:val="00CB7927"/>
    <w:pPr>
      <w:numPr>
        <w:numId w:val="23"/>
      </w:numPr>
    </w:pPr>
  </w:style>
  <w:style w:type="paragraph" w:styleId="ListParagraph">
    <w:name w:val="List Paragraph"/>
    <w:basedOn w:val="Normal"/>
    <w:uiPriority w:val="34"/>
    <w:qFormat/>
    <w:rsid w:val="00807D82"/>
    <w:pPr>
      <w:ind w:left="720"/>
      <w:contextualSpacing/>
    </w:pPr>
  </w:style>
</w:styles>
</file>

<file path=word/webSettings.xml><?xml version="1.0" encoding="utf-8"?>
<w:webSettings xmlns:r="http://schemas.openxmlformats.org/officeDocument/2006/relationships" xmlns:w="http://schemas.openxmlformats.org/wordprocessingml/2006/main">
  <w:divs>
    <w:div w:id="20545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rcpshelters.com" TargetMode="External"/><Relationship Id="rId4" Type="http://schemas.openxmlformats.org/officeDocument/2006/relationships/webSettings" Target="webSettings.xml"/><Relationship Id="rId9" Type="http://schemas.openxmlformats.org/officeDocument/2006/relationships/hyperlink" Target="http://www.rcpshelter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RCPFS2012\rcp\IT\SQL\Documents\Templates\Proposal-LW-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Proposal-LW-G</Template>
  <TotalTime>3</TotalTime>
  <Pages>3</Pages>
  <Words>1264</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RCP Shelters, Inc</vt:lpstr>
    </vt:vector>
  </TitlesOfParts>
  <Company>RCP SHELTERS, INC.</Company>
  <LinksUpToDate>false</LinksUpToDate>
  <CharactersWithSpaces>8193</CharactersWithSpaces>
  <SharedDoc>false</SharedDoc>
  <HLinks>
    <vt:vector size="12" baseType="variant">
      <vt:variant>
        <vt:i4>2031672</vt:i4>
      </vt:variant>
      <vt:variant>
        <vt:i4>21</vt:i4>
      </vt:variant>
      <vt:variant>
        <vt:i4>0</vt:i4>
      </vt:variant>
      <vt:variant>
        <vt:i4>5</vt:i4>
      </vt:variant>
      <vt:variant>
        <vt:lpwstr>mailto:info@rcpshelters.com</vt:lpwstr>
      </vt:variant>
      <vt:variant>
        <vt:lpwstr/>
      </vt:variant>
      <vt:variant>
        <vt:i4>3473506</vt:i4>
      </vt:variant>
      <vt:variant>
        <vt:i4>18</vt:i4>
      </vt:variant>
      <vt:variant>
        <vt:i4>0</vt:i4>
      </vt:variant>
      <vt:variant>
        <vt:i4>5</vt:i4>
      </vt:variant>
      <vt:variant>
        <vt:lpwstr>http://www.rcpshelters.com/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RCP Shelters, Inc</dc:title>
  <dc:subject/>
  <dc:creator>Kyle</dc:creator>
  <cp:keywords/>
  <dc:description/>
  <cp:lastModifiedBy>Kyle</cp:lastModifiedBy>
  <cp:revision>2</cp:revision>
  <cp:lastPrinted>2010-12-28T21:24:00Z</cp:lastPrinted>
  <dcterms:created xsi:type="dcterms:W3CDTF">2013-05-28T12:41:00Z</dcterms:created>
  <dcterms:modified xsi:type="dcterms:W3CDTF">2013-05-28T12:44:00Z</dcterms:modified>
</cp:coreProperties>
</file>