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B0E2B" w14:textId="39BD04DE" w:rsidR="00B77F5F" w:rsidRPr="006523B3" w:rsidRDefault="00B81EF5" w:rsidP="00B77F5F">
      <w:pPr>
        <w:pStyle w:val="2014PageHeading"/>
      </w:pPr>
      <w:bookmarkStart w:id="0" w:name="_Toc52773709"/>
      <w:bookmarkStart w:id="1" w:name="_Toc52854857"/>
      <w:bookmarkStart w:id="2" w:name="_Toc96141892"/>
      <w:bookmarkStart w:id="3" w:name="_Toc127689561"/>
      <w:bookmarkStart w:id="4" w:name="_Toc127689618"/>
      <w:bookmarkStart w:id="5" w:name="_Toc127689696"/>
      <w:bookmarkStart w:id="6" w:name="_Toc170723977"/>
      <w:bookmarkStart w:id="7" w:name="_Toc170724022"/>
      <w:bookmarkStart w:id="8" w:name="_Toc170724717"/>
      <w:r>
        <w:t>DC Ranch Association and Securitas-Perfect Partnership!</w:t>
      </w:r>
    </w:p>
    <w:p w14:paraId="75952B37" w14:textId="2370853A" w:rsidR="00B81EF5" w:rsidRDefault="006C3763" w:rsidP="00B81EF5">
      <w:pPr>
        <w:pStyle w:val="RFPBody"/>
        <w:tabs>
          <w:tab w:val="left" w:pos="9360"/>
        </w:tabs>
      </w:pPr>
      <w:r>
        <w:rPr>
          <w:noProof/>
        </w:rPr>
        <w:drawing>
          <wp:anchor distT="0" distB="0" distL="114300" distR="114300" simplePos="0" relativeHeight="251658240" behindDoc="0" locked="0" layoutInCell="1" allowOverlap="1" wp14:anchorId="42AF4E2A" wp14:editId="2EB3CDF9">
            <wp:simplePos x="0" y="0"/>
            <wp:positionH relativeFrom="column">
              <wp:posOffset>4752975</wp:posOffset>
            </wp:positionH>
            <wp:positionV relativeFrom="paragraph">
              <wp:posOffset>1163955</wp:posOffset>
            </wp:positionV>
            <wp:extent cx="1800225" cy="1228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_6.jpg"/>
                    <pic:cNvPicPr/>
                  </pic:nvPicPr>
                  <pic:blipFill>
                    <a:blip r:embed="rId9">
                      <a:extLst>
                        <a:ext uri="{28A0092B-C50C-407E-A947-70E740481C1C}">
                          <a14:useLocalDpi xmlns:a14="http://schemas.microsoft.com/office/drawing/2010/main" val="0"/>
                        </a:ext>
                      </a:extLst>
                    </a:blip>
                    <a:stretch>
                      <a:fillRect/>
                    </a:stretch>
                  </pic:blipFill>
                  <pic:spPr>
                    <a:xfrm>
                      <a:off x="0" y="0"/>
                      <a:ext cx="1800225" cy="12287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81EF5">
        <w:t xml:space="preserve">We, at Securitas, are pleased to offer this partnership in security with Rhodes Ranch Association.  We believe that in the current economic climate, Securitas is better positioned to offer more professional, cost effective security services than competitive security providers.  With over 150 years of industry experience, Securitas has developed an unsurpassed model for staffing, training, managing and continually improving security services, while monitoring expenses and service quality with extreme attention to detail.  This model translates to the highest level of service at a competitive cost for our clients.  </w:t>
      </w:r>
    </w:p>
    <w:p w14:paraId="1E0306AC" w14:textId="77777777" w:rsidR="00B81EF5" w:rsidRPr="00B81EF5" w:rsidRDefault="00B81EF5" w:rsidP="00B81EF5">
      <w:pPr>
        <w:pStyle w:val="RFPBody"/>
      </w:pPr>
      <w:r>
        <w:t xml:space="preserve">The value of this </w:t>
      </w:r>
      <w:r w:rsidRPr="00B81EF5">
        <w:t>security partnership is evidenced in several key areas:</w:t>
      </w:r>
    </w:p>
    <w:p w14:paraId="7523B97E" w14:textId="77777777"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Local Experience</w:t>
      </w:r>
    </w:p>
    <w:p w14:paraId="768FFBC6" w14:textId="77777777"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People</w:t>
      </w:r>
    </w:p>
    <w:p w14:paraId="0CBAD571" w14:textId="77777777"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Gated Community Specific Capabilities and Experience</w:t>
      </w:r>
    </w:p>
    <w:p w14:paraId="33CC24C0" w14:textId="2D368CBF"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 xml:space="preserve">The Securitas Approach </w:t>
      </w:r>
    </w:p>
    <w:p w14:paraId="61695F27" w14:textId="77777777" w:rsidR="00B81EF5" w:rsidRDefault="00B81EF5" w:rsidP="00142954">
      <w:pPr>
        <w:pStyle w:val="2014headingBformat"/>
      </w:pPr>
    </w:p>
    <w:p w14:paraId="1F5F8FA8" w14:textId="2D38818A" w:rsidR="00B77F5F" w:rsidRDefault="00B81EF5" w:rsidP="00142954">
      <w:pPr>
        <w:pStyle w:val="2014headingBformat"/>
      </w:pPr>
      <w:r>
        <w:t>Local Experience</w:t>
      </w:r>
    </w:p>
    <w:p w14:paraId="0DD20696" w14:textId="17691C4A" w:rsidR="00B81EF5" w:rsidRDefault="00B81EF5" w:rsidP="00B81EF5">
      <w:pPr>
        <w:pStyle w:val="RFPBody"/>
      </w:pPr>
      <w:r>
        <w:t xml:space="preserve">As the largest security service provider in the world, as well as the largest security provider in </w:t>
      </w:r>
      <w:r w:rsidR="00575774">
        <w:t>Arizona</w:t>
      </w:r>
      <w:r>
        <w:t xml:space="preserve">, we have unmatched resources and support.  We employee nearly 1600 Security Officers state wide in Phoenix and Tucson.  Many of these officers serve at local locations, attending to the security needs of our clients in The Valley.  Our Phoenix Branch manages security for many relevant client sites, such as Happy Trails, Lost Canyon, </w:t>
      </w:r>
      <w:proofErr w:type="spellStart"/>
      <w:r>
        <w:t>Canta</w:t>
      </w:r>
      <w:proofErr w:type="spellEnd"/>
      <w:r>
        <w:t xml:space="preserve"> Mia, </w:t>
      </w:r>
      <w:r w:rsidR="006C3763">
        <w:t xml:space="preserve">Sand Piper, </w:t>
      </w:r>
      <w:proofErr w:type="spellStart"/>
      <w:r w:rsidR="006C3763">
        <w:t>Windgate</w:t>
      </w:r>
      <w:proofErr w:type="spellEnd"/>
      <w:r w:rsidR="006C3763">
        <w:t xml:space="preserve"> Ranch </w:t>
      </w:r>
      <w:bookmarkStart w:id="9" w:name="_GoBack"/>
      <w:bookmarkEnd w:id="9"/>
      <w:r>
        <w:t>and Villages at El Dorado.  We, at the Securitas Phoenix Branch, will draw from our extensive experience in these service engagements as we work to transition and manage security services at DC Ranch Association.</w:t>
      </w:r>
    </w:p>
    <w:p w14:paraId="15B5984B" w14:textId="7A751218" w:rsidR="00B77F5F" w:rsidRDefault="00B81EF5" w:rsidP="00142954">
      <w:pPr>
        <w:pStyle w:val="2014headingBformat"/>
      </w:pPr>
      <w:r>
        <w:t>People</w:t>
      </w:r>
    </w:p>
    <w:p w14:paraId="4507B952" w14:textId="4DAD4113" w:rsidR="00B81EF5" w:rsidRDefault="00B81EF5" w:rsidP="00B81EF5">
      <w:pPr>
        <w:pStyle w:val="RFPBody"/>
      </w:pPr>
      <w:r>
        <w:t xml:space="preserve">Staffing </w:t>
      </w:r>
      <w:r w:rsidR="00575774">
        <w:t>DC Ranch</w:t>
      </w:r>
      <w:r>
        <w:t xml:space="preserve"> Association will be addressed with the well-established Securitas practices for recruiting, training and management.  Selecting and placing people who have the necessary skills, knowledge and aptitude to perform services specifically focused on the </w:t>
      </w:r>
      <w:r w:rsidR="00575774">
        <w:t>DC</w:t>
      </w:r>
      <w:r>
        <w:t xml:space="preserve"> Ranch Association is a critically important process.  To assure that selected personnel are a match for service requirements and expectations, Securitas will develop a site profile to assess and select candidates for assignment to the </w:t>
      </w:r>
      <w:r w:rsidR="00575774">
        <w:t xml:space="preserve">DC </w:t>
      </w:r>
      <w:r>
        <w:t xml:space="preserve">Ranch Association account.  </w:t>
      </w:r>
    </w:p>
    <w:p w14:paraId="1B7A1189" w14:textId="77777777" w:rsidR="00B81EF5" w:rsidRPr="00B81EF5" w:rsidRDefault="00B81EF5" w:rsidP="00B81EF5">
      <w:pPr>
        <w:pStyle w:val="RFPBody"/>
      </w:pPr>
      <w:r w:rsidRPr="00B81EF5">
        <w:t>This means that Securitas will develop and implement:</w:t>
      </w:r>
    </w:p>
    <w:p w14:paraId="34FF6C84" w14:textId="10633860"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 xml:space="preserve">Assignment descriptions specific to </w:t>
      </w:r>
      <w:r w:rsidR="00575774">
        <w:rPr>
          <w:rFonts w:ascii="Arial" w:hAnsi="Arial" w:cs="Arial"/>
        </w:rPr>
        <w:t>DC Ranch</w:t>
      </w:r>
      <w:r w:rsidRPr="00B81EF5">
        <w:rPr>
          <w:rFonts w:ascii="Arial" w:hAnsi="Arial" w:cs="Arial"/>
        </w:rPr>
        <w:t xml:space="preserve"> Association</w:t>
      </w:r>
    </w:p>
    <w:p w14:paraId="45F2E330" w14:textId="77777777"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Personnel selection criteria including appropriate tests, assessments, screening tools, and interviews</w:t>
      </w:r>
    </w:p>
    <w:p w14:paraId="12027D1C" w14:textId="77777777"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Personnel development, succession and promotion plans</w:t>
      </w:r>
    </w:p>
    <w:p w14:paraId="04865864" w14:textId="77777777" w:rsidR="00B81EF5" w:rsidRP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Advanced Certification and Excellence in Service Programs</w:t>
      </w:r>
    </w:p>
    <w:p w14:paraId="30F9B72A" w14:textId="77777777" w:rsidR="00B81EF5" w:rsidRDefault="00B81EF5" w:rsidP="00B81EF5">
      <w:pPr>
        <w:pStyle w:val="RFPBullets0"/>
        <w:tabs>
          <w:tab w:val="clear" w:pos="1080"/>
          <w:tab w:val="left" w:pos="1800"/>
        </w:tabs>
        <w:spacing w:after="0" w:afterAutospacing="0"/>
        <w:ind w:left="1800"/>
        <w:rPr>
          <w:rFonts w:ascii="Arial" w:hAnsi="Arial" w:cs="Arial"/>
        </w:rPr>
      </w:pPr>
      <w:r w:rsidRPr="00B81EF5">
        <w:rPr>
          <w:rFonts w:ascii="Arial" w:hAnsi="Arial" w:cs="Arial"/>
        </w:rPr>
        <w:t>Career development and promotion plans of our employees</w:t>
      </w:r>
    </w:p>
    <w:p w14:paraId="42F1A35F" w14:textId="77777777" w:rsidR="006C3763" w:rsidRDefault="006C3763" w:rsidP="006C3763">
      <w:pPr>
        <w:pStyle w:val="RFPBullets0"/>
        <w:numPr>
          <w:ilvl w:val="0"/>
          <w:numId w:val="0"/>
        </w:numPr>
        <w:tabs>
          <w:tab w:val="clear" w:pos="1080"/>
          <w:tab w:val="left" w:pos="1800"/>
        </w:tabs>
        <w:spacing w:after="0" w:afterAutospacing="0"/>
        <w:ind w:left="1080" w:hanging="360"/>
        <w:rPr>
          <w:rFonts w:ascii="Arial" w:hAnsi="Arial" w:cs="Arial"/>
        </w:rPr>
      </w:pPr>
    </w:p>
    <w:p w14:paraId="4B154C27" w14:textId="77777777" w:rsidR="006C3763" w:rsidRDefault="006C3763" w:rsidP="006C3763">
      <w:pPr>
        <w:pStyle w:val="RFPBullets0"/>
        <w:numPr>
          <w:ilvl w:val="0"/>
          <w:numId w:val="0"/>
        </w:numPr>
        <w:tabs>
          <w:tab w:val="clear" w:pos="1080"/>
          <w:tab w:val="left" w:pos="1800"/>
        </w:tabs>
        <w:spacing w:after="0" w:afterAutospacing="0"/>
        <w:ind w:left="1080" w:hanging="360"/>
        <w:rPr>
          <w:rFonts w:ascii="Arial" w:hAnsi="Arial" w:cs="Arial"/>
        </w:rPr>
      </w:pPr>
    </w:p>
    <w:p w14:paraId="21D12F34" w14:textId="122CD1EC" w:rsidR="00B81EF5" w:rsidRDefault="00B81EF5" w:rsidP="00B81EF5">
      <w:pPr>
        <w:pStyle w:val="RFPBody"/>
      </w:pPr>
      <w:r>
        <w:lastRenderedPageBreak/>
        <w:t xml:space="preserve">Through candidate selection, training, personnel development and promotion opportunities, Securitas will ensure that </w:t>
      </w:r>
      <w:r w:rsidR="00575774">
        <w:t>DC</w:t>
      </w:r>
      <w:r>
        <w:t xml:space="preserve"> Ranch Association is staffed with highly qualified Security Officers who enjoy the benefits of training, career advancement, and promotions that only Securitas can offer.  Security Officers who are hired and managed in this atmosphere display job satisfaction and longevity that proves to enhance the quality of service for our clients.</w:t>
      </w:r>
    </w:p>
    <w:p w14:paraId="307B11C6" w14:textId="4F39EAEA" w:rsidR="00B81EF5" w:rsidRDefault="00B81EF5" w:rsidP="00B81EF5">
      <w:pPr>
        <w:pStyle w:val="2014headingBformat"/>
      </w:pPr>
      <w:r>
        <w:t>Gated Community Specific Capabilities</w:t>
      </w:r>
    </w:p>
    <w:p w14:paraId="236F7F4F" w14:textId="5CDD3491" w:rsidR="00B81EF5" w:rsidRDefault="00B81EF5" w:rsidP="00B81EF5">
      <w:pPr>
        <w:pStyle w:val="RFPBody"/>
      </w:pPr>
      <w:r>
        <w:t xml:space="preserve">Our extensive experience as a leading security provider of Guard Gated Community security, access control and emergency response for Gated Community Homeowners’ Associations, allows Securitas to consult with our clients in this industry and recommend Gated Community specialized solutions.  Securitas’ level of officer training and expertise in this specific clientele is unsurpassed in the local security industry. As you will see in the training section, we have come up with a training plan that is attached to our incentive plan for Retention and Turnover. </w:t>
      </w:r>
    </w:p>
    <w:p w14:paraId="7F5F3FA2" w14:textId="5A981763" w:rsidR="00B81EF5" w:rsidRDefault="00B81EF5" w:rsidP="00B81EF5">
      <w:pPr>
        <w:pStyle w:val="2014headingBformat"/>
      </w:pPr>
      <w:r>
        <w:t>The Securitas Approach</w:t>
      </w:r>
    </w:p>
    <w:p w14:paraId="4E9A23BB" w14:textId="77777777" w:rsidR="00B81EF5" w:rsidRDefault="00B81EF5" w:rsidP="00B81EF5">
      <w:pPr>
        <w:pStyle w:val="RFPBody"/>
      </w:pPr>
      <w:r>
        <w:t>In the current economic climate, many security service providers have taken steps to reduce their expenses in order to provide competitive pricing to clients who are in need of savings.  Security service provider’s expense reductions may come from a number of areas, including reduction of branch management staff and cut backs in wages, training and career development opportunities for Security Officers.  Although these reductions to security provider’s costs may translate to competitive price quotes for prospective clients, such reductions may result in overloaded account management, as well as poor job satisfaction, job performance issues and dependability issues for officers.  These problems ultimately create additional client costs which outweigh initial savings.</w:t>
      </w:r>
    </w:p>
    <w:p w14:paraId="293C4424" w14:textId="77777777" w:rsidR="00B81EF5" w:rsidRDefault="00B81EF5" w:rsidP="00B81EF5">
      <w:pPr>
        <w:pStyle w:val="RFPBody"/>
      </w:pPr>
      <w:r>
        <w:t>Securitas recognizes the value of adequate management staff, training and career development, and officer wages, as well as the affect that these factors have on quality of service and long term expenses for our clients.  As shown throughout this proposal, Securitas has not sacrificed in these critical areas.  We have recently increased the level of continual training for Security Officers, encouraging, and at times mandating, higher levels of training for Security Officers and Managers.</w:t>
      </w:r>
    </w:p>
    <w:p w14:paraId="3B3D3016" w14:textId="30E32BDA" w:rsidR="00B81EF5" w:rsidRDefault="00B81EF5" w:rsidP="00B81EF5">
      <w:pPr>
        <w:pStyle w:val="RFPBody"/>
      </w:pPr>
      <w:r>
        <w:t xml:space="preserve">Our approach to the current economic challenge relies on our specialized model for providing reliable quality service at competitive costs throughout the entire term of service.  Securitas will maintain the optimum number of Security Officers for managing the </w:t>
      </w:r>
      <w:r w:rsidR="00575774">
        <w:t>DC</w:t>
      </w:r>
      <w:r>
        <w:t xml:space="preserve"> Ranch Association with precise planning and attention to detail.  Securita</w:t>
      </w:r>
      <w:r w:rsidR="00575774">
        <w:t>s Branch Manager, Kyle Wilson, will</w:t>
      </w:r>
      <w:r>
        <w:t xml:space="preserve"> utilize Securitas’ exclusive system for hiring, training, scheduling, managing, and improving job performance.  The resulting quality of staff and efficient operations minimize job performance issues, scheduling challenges, unnecessary overtime, and any unforeseen problems, which often create additional service expenses.  </w:t>
      </w:r>
    </w:p>
    <w:p w14:paraId="35BFEE97" w14:textId="77777777" w:rsidR="00B81EF5" w:rsidRDefault="00B81EF5" w:rsidP="00B81EF5">
      <w:pPr>
        <w:pStyle w:val="RFPBody"/>
      </w:pPr>
    </w:p>
    <w:bookmarkEnd w:id="0"/>
    <w:bookmarkEnd w:id="1"/>
    <w:bookmarkEnd w:id="2"/>
    <w:bookmarkEnd w:id="3"/>
    <w:bookmarkEnd w:id="4"/>
    <w:bookmarkEnd w:id="5"/>
    <w:bookmarkEnd w:id="6"/>
    <w:bookmarkEnd w:id="7"/>
    <w:bookmarkEnd w:id="8"/>
    <w:p w14:paraId="0DCE7FE1" w14:textId="77777777" w:rsidR="00B81EF5" w:rsidRPr="000C7CBA" w:rsidRDefault="00B81EF5" w:rsidP="00142954">
      <w:pPr>
        <w:pStyle w:val="2014headingBformat"/>
      </w:pPr>
    </w:p>
    <w:sectPr w:rsidR="00B81EF5" w:rsidRPr="000C7CBA" w:rsidSect="0056618B">
      <w:headerReference w:type="default" r:id="rId10"/>
      <w:footerReference w:type="even" r:id="rId11"/>
      <w:footerReference w:type="default" r:id="rId12"/>
      <w:pgSz w:w="12240" w:h="15840"/>
      <w:pgMar w:top="18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3B96C" w14:textId="77777777" w:rsidR="00926432" w:rsidRDefault="00926432" w:rsidP="00DC50B2">
      <w:r>
        <w:separator/>
      </w:r>
    </w:p>
  </w:endnote>
  <w:endnote w:type="continuationSeparator" w:id="0">
    <w:p w14:paraId="1AA68086" w14:textId="77777777" w:rsidR="00926432" w:rsidRDefault="00926432" w:rsidP="00DC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curitasSansTT-Light">
    <w:altName w:val="Trebuchet MS"/>
    <w:charset w:val="00"/>
    <w:family w:val="auto"/>
    <w:pitch w:val="variable"/>
    <w:sig w:usb0="00000001" w:usb1="00000000" w:usb2="00000000" w:usb3="00000000" w:csb0="00000093" w:csb1="00000000"/>
  </w:font>
  <w:font w:name="Lucida Grande">
    <w:charset w:val="00"/>
    <w:family w:val="auto"/>
    <w:pitch w:val="variable"/>
    <w:sig w:usb0="E1000AEF" w:usb1="5000A1FF" w:usb2="00000000" w:usb3="00000000" w:csb0="000001BF" w:csb1="00000000"/>
  </w:font>
  <w:font w:name="SecuritasSansTT">
    <w:altName w:val="Trebuchet MS"/>
    <w:charset w:val="00"/>
    <w:family w:val="swiss"/>
    <w:pitch w:val="variable"/>
    <w:sig w:usb0="00000001"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D3401" w14:textId="77777777" w:rsidR="007F29BE" w:rsidRDefault="007F29BE" w:rsidP="00506B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FF6D6" w14:textId="77777777" w:rsidR="007F29BE" w:rsidRDefault="007F29BE" w:rsidP="00DC50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A335A" w14:textId="32DFC2C2" w:rsidR="007F29BE" w:rsidRPr="00936184" w:rsidRDefault="007F29BE" w:rsidP="001043A9">
    <w:pPr>
      <w:tabs>
        <w:tab w:val="center" w:pos="4320"/>
        <w:tab w:val="right" w:pos="8640"/>
      </w:tabs>
      <w:ind w:right="360"/>
      <w:rPr>
        <w:rFonts w:ascii="SecuritasSansTT-Light" w:eastAsia="Times New Roman" w:hAnsi="SecuritasSansTT-Light" w:cs="Times New Roman"/>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A2BE9" w14:textId="77777777" w:rsidR="00926432" w:rsidRDefault="00926432" w:rsidP="00DC50B2">
      <w:r>
        <w:separator/>
      </w:r>
    </w:p>
  </w:footnote>
  <w:footnote w:type="continuationSeparator" w:id="0">
    <w:p w14:paraId="76D2D1A6" w14:textId="77777777" w:rsidR="00926432" w:rsidRDefault="00926432" w:rsidP="00DC5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B3D81" w14:textId="2C789FDE" w:rsidR="007F29BE" w:rsidRPr="00DC50B2" w:rsidRDefault="007F29BE" w:rsidP="00DC50B2">
    <w:pPr>
      <w:tabs>
        <w:tab w:val="left" w:pos="1605"/>
        <w:tab w:val="center" w:pos="4320"/>
        <w:tab w:val="right" w:pos="8640"/>
      </w:tabs>
      <w:rPr>
        <w:rFonts w:ascii="SecuritasSansTT" w:eastAsia="Times New Roman" w:hAnsi="SecuritasSansTT" w:cs="Times New Roman"/>
        <w:sz w:val="20"/>
      </w:rPr>
    </w:pPr>
    <w:r>
      <w:rPr>
        <w:rFonts w:ascii="SecuritasSansTT" w:eastAsia="Times New Roman" w:hAnsi="SecuritasSansTT" w:cs="Times New Roman"/>
        <w:noProof/>
        <w:sz w:val="20"/>
      </w:rPr>
      <w:drawing>
        <wp:anchor distT="0" distB="0" distL="114300" distR="114300" simplePos="0" relativeHeight="251662336" behindDoc="0" locked="0" layoutInCell="1" allowOverlap="1" wp14:anchorId="6B59CF34" wp14:editId="38983638">
          <wp:simplePos x="0" y="0"/>
          <wp:positionH relativeFrom="column">
            <wp:posOffset>-12700</wp:posOffset>
          </wp:positionH>
          <wp:positionV relativeFrom="paragraph">
            <wp:posOffset>-114300</wp:posOffset>
          </wp:positionV>
          <wp:extent cx="5969000" cy="863600"/>
          <wp:effectExtent l="228600" t="228600" r="228600" b="228600"/>
          <wp:wrapTight wrapText="bothSides">
            <wp:wrapPolygon edited="0">
              <wp:start x="92" y="-5718"/>
              <wp:lineTo x="-827" y="-4447"/>
              <wp:lineTo x="-827" y="19694"/>
              <wp:lineTo x="-184" y="26682"/>
              <wp:lineTo x="21416" y="26682"/>
              <wp:lineTo x="21508" y="25412"/>
              <wp:lineTo x="22335" y="16518"/>
              <wp:lineTo x="22335" y="5718"/>
              <wp:lineTo x="21692" y="-3812"/>
              <wp:lineTo x="21692" y="-5718"/>
              <wp:lineTo x="92" y="-5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banner.jpg"/>
                  <pic:cNvPicPr/>
                </pic:nvPicPr>
                <pic:blipFill rotWithShape="1">
                  <a:blip r:embed="rId1">
                    <a:extLst>
                      <a:ext uri="{28A0092B-C50C-407E-A947-70E740481C1C}">
                        <a14:useLocalDpi xmlns:a14="http://schemas.microsoft.com/office/drawing/2010/main" val="0"/>
                      </a:ext>
                    </a:extLst>
                  </a:blip>
                  <a:srcRect t="993" b="31479"/>
                  <a:stretch/>
                </pic:blipFill>
                <pic:spPr bwMode="auto">
                  <a:xfrm>
                    <a:off x="0" y="0"/>
                    <a:ext cx="5969000" cy="863600"/>
                  </a:xfrm>
                  <a:prstGeom prst="round2DiagRect">
                    <a:avLst>
                      <a:gd name="adj1" fmla="val 16667"/>
                      <a:gd name="adj2" fmla="val 0"/>
                    </a:avLst>
                  </a:prstGeom>
                  <a:ln>
                    <a:noFill/>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B4F4B" w14:textId="5E7AEA3A" w:rsidR="007F29BE" w:rsidRDefault="007F29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D96"/>
    <w:multiLevelType w:val="hybridMultilevel"/>
    <w:tmpl w:val="6CECF412"/>
    <w:lvl w:ilvl="0" w:tplc="E40AE820">
      <w:start w:val="1"/>
      <w:numFmt w:val="bullet"/>
      <w:pStyle w:val="2014BulletStylesLevel1"/>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F800A0"/>
    <w:multiLevelType w:val="hybridMultilevel"/>
    <w:tmpl w:val="8398FD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B755A"/>
    <w:multiLevelType w:val="hybridMultilevel"/>
    <w:tmpl w:val="82068D18"/>
    <w:lvl w:ilvl="0" w:tplc="66CADE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BD3409"/>
    <w:multiLevelType w:val="hybridMultilevel"/>
    <w:tmpl w:val="B71649EC"/>
    <w:lvl w:ilvl="0" w:tplc="3FB8061A">
      <w:start w:val="1"/>
      <w:numFmt w:val="bullet"/>
      <w:pStyle w:val="RFP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ED42ED"/>
    <w:multiLevelType w:val="hybridMultilevel"/>
    <w:tmpl w:val="6052C244"/>
    <w:lvl w:ilvl="0" w:tplc="0ED2CC0A">
      <w:start w:val="1"/>
      <w:numFmt w:val="bullet"/>
      <w:pStyle w:val="RFPTable-Bulleted"/>
      <w:lvlText w:val=""/>
      <w:lvlJc w:val="left"/>
      <w:pPr>
        <w:tabs>
          <w:tab w:val="num" w:pos="1800"/>
        </w:tabs>
        <w:ind w:left="180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594DCE"/>
    <w:multiLevelType w:val="hybridMultilevel"/>
    <w:tmpl w:val="25B262C0"/>
    <w:lvl w:ilvl="0" w:tplc="EDA0B890">
      <w:start w:val="1"/>
      <w:numFmt w:val="bullet"/>
      <w:lvlText w:val=""/>
      <w:lvlJc w:val="left"/>
      <w:pPr>
        <w:tabs>
          <w:tab w:val="num" w:pos="4752"/>
        </w:tabs>
        <w:ind w:left="5040" w:hanging="360"/>
      </w:pPr>
      <w:rPr>
        <w:rFonts w:ascii="Symbol" w:hAnsi="Symbol" w:hint="default"/>
        <w:b w:val="0"/>
        <w:i w:val="0"/>
        <w:sz w:val="18"/>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6">
    <w:nsid w:val="38DF7E5F"/>
    <w:multiLevelType w:val="hybridMultilevel"/>
    <w:tmpl w:val="A7A2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EA04B7"/>
    <w:multiLevelType w:val="hybridMultilevel"/>
    <w:tmpl w:val="D17E4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C2362"/>
    <w:multiLevelType w:val="hybridMultilevel"/>
    <w:tmpl w:val="B9A8F38C"/>
    <w:lvl w:ilvl="0" w:tplc="11B0EE60">
      <w:start w:val="4"/>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9">
    <w:nsid w:val="41830F72"/>
    <w:multiLevelType w:val="hybridMultilevel"/>
    <w:tmpl w:val="9D22D310"/>
    <w:lvl w:ilvl="0" w:tplc="6E4E02D2">
      <w:start w:val="1"/>
      <w:numFmt w:val="bullet"/>
      <w:lvlText w:val=""/>
      <w:lvlJc w:val="left"/>
      <w:pPr>
        <w:tabs>
          <w:tab w:val="num" w:pos="245"/>
        </w:tabs>
        <w:ind w:left="245" w:hanging="245"/>
      </w:pPr>
      <w:rPr>
        <w:rFonts w:ascii="Symbol" w:hAnsi="Symbol" w:hint="default"/>
        <w:b w:val="0"/>
        <w:i w:val="0"/>
        <w:color w:val="2D2D2D"/>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23088D"/>
    <w:multiLevelType w:val="hybridMultilevel"/>
    <w:tmpl w:val="3578CAEE"/>
    <w:lvl w:ilvl="0" w:tplc="66CADE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B50F8D"/>
    <w:multiLevelType w:val="hybridMultilevel"/>
    <w:tmpl w:val="AA58920A"/>
    <w:lvl w:ilvl="0" w:tplc="D320FCD2">
      <w:start w:val="1"/>
      <w:numFmt w:val="bullet"/>
      <w:pStyle w:val="RFPBullets0"/>
      <w:lvlText w:val=""/>
      <w:lvlJc w:val="left"/>
      <w:pPr>
        <w:tabs>
          <w:tab w:val="num" w:pos="4752"/>
        </w:tabs>
        <w:ind w:left="5040" w:hanging="360"/>
      </w:pPr>
      <w:rPr>
        <w:rFonts w:ascii="Symbol" w:hAnsi="Symbol" w:hint="default"/>
        <w:b w:val="0"/>
        <w:i w:val="0"/>
        <w:sz w:val="18"/>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533970B6"/>
    <w:multiLevelType w:val="hybridMultilevel"/>
    <w:tmpl w:val="B2865926"/>
    <w:lvl w:ilvl="0" w:tplc="66CADE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CC4DE7"/>
    <w:multiLevelType w:val="hybridMultilevel"/>
    <w:tmpl w:val="B43842BE"/>
    <w:lvl w:ilvl="0" w:tplc="A7643BFE">
      <w:start w:val="1"/>
      <w:numFmt w:val="bullet"/>
      <w:lvlText w:val="–"/>
      <w:lvlJc w:val="left"/>
      <w:pPr>
        <w:tabs>
          <w:tab w:val="num" w:pos="1800"/>
        </w:tabs>
        <w:ind w:left="1800" w:hanging="360"/>
      </w:pPr>
      <w:rPr>
        <w:rFonts w:ascii="Georgia" w:hAnsi="Georgia"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637F498E"/>
    <w:multiLevelType w:val="hybridMultilevel"/>
    <w:tmpl w:val="289AE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AD2C09"/>
    <w:multiLevelType w:val="hybridMultilevel"/>
    <w:tmpl w:val="34AE4120"/>
    <w:lvl w:ilvl="0" w:tplc="66CADE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FA4773"/>
    <w:multiLevelType w:val="hybridMultilevel"/>
    <w:tmpl w:val="7FE4B0B2"/>
    <w:lvl w:ilvl="0" w:tplc="66CADE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A042B68"/>
    <w:multiLevelType w:val="hybridMultilevel"/>
    <w:tmpl w:val="D69CC01E"/>
    <w:lvl w:ilvl="0" w:tplc="5322BFFE">
      <w:start w:val="1"/>
      <w:numFmt w:val="bullet"/>
      <w:pStyle w:val="SECBulletTab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07C4A"/>
    <w:multiLevelType w:val="hybridMultilevel"/>
    <w:tmpl w:val="D9E60C78"/>
    <w:lvl w:ilvl="0" w:tplc="66CADEB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BB74FE"/>
    <w:multiLevelType w:val="hybridMultilevel"/>
    <w:tmpl w:val="26887394"/>
    <w:lvl w:ilvl="0" w:tplc="633772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5"/>
  </w:num>
  <w:num w:numId="5">
    <w:abstractNumId w:val="0"/>
  </w:num>
  <w:num w:numId="6">
    <w:abstractNumId w:val="8"/>
  </w:num>
  <w:num w:numId="7">
    <w:abstractNumId w:val="9"/>
  </w:num>
  <w:num w:numId="8">
    <w:abstractNumId w:val="17"/>
  </w:num>
  <w:num w:numId="9">
    <w:abstractNumId w:val="14"/>
  </w:num>
  <w:num w:numId="10">
    <w:abstractNumId w:val="6"/>
  </w:num>
  <w:num w:numId="11">
    <w:abstractNumId w:val="15"/>
  </w:num>
  <w:num w:numId="12">
    <w:abstractNumId w:val="13"/>
  </w:num>
  <w:num w:numId="13">
    <w:abstractNumId w:val="10"/>
  </w:num>
  <w:num w:numId="14">
    <w:abstractNumId w:val="18"/>
  </w:num>
  <w:num w:numId="15">
    <w:abstractNumId w:val="2"/>
  </w:num>
  <w:num w:numId="16">
    <w:abstractNumId w:val="16"/>
  </w:num>
  <w:num w:numId="17">
    <w:abstractNumId w:val="12"/>
  </w:num>
  <w:num w:numId="18">
    <w:abstractNumId w:val="1"/>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BF"/>
    <w:rsid w:val="00007B0A"/>
    <w:rsid w:val="00014159"/>
    <w:rsid w:val="00026FC6"/>
    <w:rsid w:val="000437F0"/>
    <w:rsid w:val="00052C05"/>
    <w:rsid w:val="00064E07"/>
    <w:rsid w:val="0007024A"/>
    <w:rsid w:val="00092B83"/>
    <w:rsid w:val="000F454C"/>
    <w:rsid w:val="001043A9"/>
    <w:rsid w:val="00135353"/>
    <w:rsid w:val="001410CF"/>
    <w:rsid w:val="00142954"/>
    <w:rsid w:val="0015403A"/>
    <w:rsid w:val="001616E3"/>
    <w:rsid w:val="0019748B"/>
    <w:rsid w:val="00197D95"/>
    <w:rsid w:val="001A4AE0"/>
    <w:rsid w:val="00242181"/>
    <w:rsid w:val="00243F02"/>
    <w:rsid w:val="0025401E"/>
    <w:rsid w:val="002605EE"/>
    <w:rsid w:val="00283E0E"/>
    <w:rsid w:val="002A0B46"/>
    <w:rsid w:val="002B0DF7"/>
    <w:rsid w:val="002E52FF"/>
    <w:rsid w:val="002E5574"/>
    <w:rsid w:val="002E686A"/>
    <w:rsid w:val="002F25C3"/>
    <w:rsid w:val="00351900"/>
    <w:rsid w:val="00391524"/>
    <w:rsid w:val="003D0E93"/>
    <w:rsid w:val="003E2892"/>
    <w:rsid w:val="003E2B3C"/>
    <w:rsid w:val="003E6612"/>
    <w:rsid w:val="00406DCC"/>
    <w:rsid w:val="00410135"/>
    <w:rsid w:val="00454550"/>
    <w:rsid w:val="00474B5A"/>
    <w:rsid w:val="004860E3"/>
    <w:rsid w:val="00496CF2"/>
    <w:rsid w:val="004A25F0"/>
    <w:rsid w:val="004B32A9"/>
    <w:rsid w:val="004C0EBC"/>
    <w:rsid w:val="004C36CE"/>
    <w:rsid w:val="00506B4D"/>
    <w:rsid w:val="0052107B"/>
    <w:rsid w:val="00531762"/>
    <w:rsid w:val="00543F3E"/>
    <w:rsid w:val="00552E8C"/>
    <w:rsid w:val="0056618B"/>
    <w:rsid w:val="00575774"/>
    <w:rsid w:val="005758F3"/>
    <w:rsid w:val="00580FED"/>
    <w:rsid w:val="00581C8F"/>
    <w:rsid w:val="00592CE2"/>
    <w:rsid w:val="00596355"/>
    <w:rsid w:val="005A1E20"/>
    <w:rsid w:val="005E7D0C"/>
    <w:rsid w:val="00602383"/>
    <w:rsid w:val="00615590"/>
    <w:rsid w:val="00633FDE"/>
    <w:rsid w:val="00644FD8"/>
    <w:rsid w:val="0067040A"/>
    <w:rsid w:val="00676323"/>
    <w:rsid w:val="006928E2"/>
    <w:rsid w:val="006B4D57"/>
    <w:rsid w:val="006C3763"/>
    <w:rsid w:val="00720886"/>
    <w:rsid w:val="0072405D"/>
    <w:rsid w:val="00750BAB"/>
    <w:rsid w:val="00753FBF"/>
    <w:rsid w:val="007547D2"/>
    <w:rsid w:val="0076124A"/>
    <w:rsid w:val="00775543"/>
    <w:rsid w:val="007A5005"/>
    <w:rsid w:val="007E01F3"/>
    <w:rsid w:val="007E1DD0"/>
    <w:rsid w:val="007F29BE"/>
    <w:rsid w:val="00802F47"/>
    <w:rsid w:val="00825835"/>
    <w:rsid w:val="008637D2"/>
    <w:rsid w:val="008E6563"/>
    <w:rsid w:val="008F2F57"/>
    <w:rsid w:val="009113A2"/>
    <w:rsid w:val="00926432"/>
    <w:rsid w:val="00936184"/>
    <w:rsid w:val="00943022"/>
    <w:rsid w:val="00982CD6"/>
    <w:rsid w:val="009C6DC2"/>
    <w:rsid w:val="00A25EE7"/>
    <w:rsid w:val="00A474D2"/>
    <w:rsid w:val="00A5051F"/>
    <w:rsid w:val="00A80FD0"/>
    <w:rsid w:val="00AA2C47"/>
    <w:rsid w:val="00AA631B"/>
    <w:rsid w:val="00AC0015"/>
    <w:rsid w:val="00AE62E5"/>
    <w:rsid w:val="00AF08D2"/>
    <w:rsid w:val="00B1358B"/>
    <w:rsid w:val="00B25459"/>
    <w:rsid w:val="00B26538"/>
    <w:rsid w:val="00B33B47"/>
    <w:rsid w:val="00B53232"/>
    <w:rsid w:val="00B77F5F"/>
    <w:rsid w:val="00B81EF5"/>
    <w:rsid w:val="00B83B9F"/>
    <w:rsid w:val="00C13DAF"/>
    <w:rsid w:val="00C453AA"/>
    <w:rsid w:val="00C5211D"/>
    <w:rsid w:val="00C62069"/>
    <w:rsid w:val="00C914E8"/>
    <w:rsid w:val="00CB16A8"/>
    <w:rsid w:val="00D0344C"/>
    <w:rsid w:val="00D2452B"/>
    <w:rsid w:val="00DA23B1"/>
    <w:rsid w:val="00DC50B2"/>
    <w:rsid w:val="00DE77C1"/>
    <w:rsid w:val="00DF6121"/>
    <w:rsid w:val="00E25BDE"/>
    <w:rsid w:val="00E2797B"/>
    <w:rsid w:val="00E356A1"/>
    <w:rsid w:val="00E42AEB"/>
    <w:rsid w:val="00E57EE3"/>
    <w:rsid w:val="00E8640E"/>
    <w:rsid w:val="00EA5E9C"/>
    <w:rsid w:val="00EB3F63"/>
    <w:rsid w:val="00EC2868"/>
    <w:rsid w:val="00F37D6F"/>
    <w:rsid w:val="00F439EC"/>
    <w:rsid w:val="00F8770A"/>
    <w:rsid w:val="00FD6334"/>
    <w:rsid w:val="00FE1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0B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2B"/>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uritas13toc">
    <w:name w:val="Securitas13toc"/>
    <w:basedOn w:val="Normal"/>
    <w:qFormat/>
    <w:rsid w:val="002E5574"/>
    <w:rPr>
      <w:rFonts w:ascii="SecuritasSansTT-Light" w:eastAsia="Times New Roman" w:hAnsi="SecuritasSansTT-Light" w:cs="Times New Roman"/>
      <w:noProof/>
      <w:kern w:val="22"/>
      <w:sz w:val="28"/>
      <w:szCs w:val="28"/>
    </w:rPr>
  </w:style>
  <w:style w:type="paragraph" w:styleId="BalloonText">
    <w:name w:val="Balloon Text"/>
    <w:basedOn w:val="Normal"/>
    <w:link w:val="BalloonTextChar"/>
    <w:uiPriority w:val="99"/>
    <w:semiHidden/>
    <w:unhideWhenUsed/>
    <w:rsid w:val="002E55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574"/>
    <w:rPr>
      <w:rFonts w:ascii="Lucida Grande" w:hAnsi="Lucida Grande" w:cs="Lucida Grande"/>
      <w:sz w:val="18"/>
      <w:szCs w:val="18"/>
    </w:rPr>
  </w:style>
  <w:style w:type="paragraph" w:customStyle="1" w:styleId="RFPBody">
    <w:name w:val="RFP Body"/>
    <w:basedOn w:val="Normal"/>
    <w:link w:val="RFPBodyChar1"/>
    <w:autoRedefine/>
    <w:rsid w:val="00007B0A"/>
    <w:pPr>
      <w:spacing w:after="100" w:afterAutospacing="1" w:line="260" w:lineRule="exact"/>
      <w:jc w:val="both"/>
    </w:pPr>
    <w:rPr>
      <w:rFonts w:eastAsia="Times New Roman" w:cs="Arial"/>
      <w:kern w:val="22"/>
      <w:sz w:val="18"/>
      <w:szCs w:val="18"/>
    </w:rPr>
  </w:style>
  <w:style w:type="character" w:customStyle="1" w:styleId="RFPBodyChar1">
    <w:name w:val="RFP Body Char1"/>
    <w:link w:val="RFPBody"/>
    <w:rsid w:val="00007B0A"/>
    <w:rPr>
      <w:rFonts w:ascii="Arial" w:eastAsia="Times New Roman" w:hAnsi="Arial" w:cs="Arial"/>
      <w:kern w:val="22"/>
      <w:sz w:val="18"/>
      <w:szCs w:val="18"/>
    </w:rPr>
  </w:style>
  <w:style w:type="paragraph" w:customStyle="1" w:styleId="RFPSubtitle">
    <w:name w:val="RFP Subtitle"/>
    <w:basedOn w:val="Normal"/>
    <w:autoRedefine/>
    <w:qFormat/>
    <w:rsid w:val="00753FBF"/>
    <w:pPr>
      <w:spacing w:before="360" w:after="120" w:line="240" w:lineRule="exact"/>
      <w:ind w:right="360"/>
    </w:pPr>
    <w:rPr>
      <w:rFonts w:ascii="SecuritasSansTT-Light" w:eastAsia="Times New Roman" w:hAnsi="SecuritasSansTT-Light" w:cs="Times New Roman"/>
      <w:b/>
      <w:kern w:val="22"/>
      <w:sz w:val="20"/>
      <w:szCs w:val="20"/>
    </w:rPr>
  </w:style>
  <w:style w:type="paragraph" w:customStyle="1" w:styleId="RFPtitle">
    <w:name w:val="RFP title"/>
    <w:basedOn w:val="RFPSubtitle"/>
    <w:autoRedefine/>
    <w:qFormat/>
    <w:rsid w:val="00753FBF"/>
    <w:rPr>
      <w:sz w:val="24"/>
    </w:rPr>
  </w:style>
  <w:style w:type="paragraph" w:customStyle="1" w:styleId="RFPbullets">
    <w:name w:val="RFP bullets"/>
    <w:basedOn w:val="ListParagraph"/>
    <w:next w:val="RFPBody"/>
    <w:autoRedefine/>
    <w:qFormat/>
    <w:rsid w:val="00753FBF"/>
    <w:pPr>
      <w:numPr>
        <w:numId w:val="1"/>
      </w:numPr>
      <w:tabs>
        <w:tab w:val="num" w:pos="360"/>
        <w:tab w:val="left" w:pos="720"/>
        <w:tab w:val="left" w:pos="1080"/>
        <w:tab w:val="num" w:pos="1800"/>
      </w:tabs>
      <w:spacing w:after="120"/>
      <w:ind w:left="1800" w:right="360" w:firstLine="0"/>
      <w:contextualSpacing w:val="0"/>
    </w:pPr>
    <w:rPr>
      <w:rFonts w:ascii="SecuritasSansTT-Light" w:eastAsia="Times New Roman" w:hAnsi="SecuritasSansTT-Light" w:cs="Times New Roman"/>
      <w:kern w:val="22"/>
      <w:sz w:val="18"/>
    </w:rPr>
  </w:style>
  <w:style w:type="paragraph" w:styleId="ListParagraph">
    <w:name w:val="List Paragraph"/>
    <w:basedOn w:val="Normal"/>
    <w:uiPriority w:val="34"/>
    <w:qFormat/>
    <w:rsid w:val="00753FBF"/>
    <w:pPr>
      <w:ind w:left="720"/>
      <w:contextualSpacing/>
    </w:pPr>
  </w:style>
  <w:style w:type="paragraph" w:styleId="Header">
    <w:name w:val="header"/>
    <w:basedOn w:val="Normal"/>
    <w:link w:val="HeaderChar"/>
    <w:uiPriority w:val="99"/>
    <w:unhideWhenUsed/>
    <w:rsid w:val="00DC50B2"/>
    <w:pPr>
      <w:tabs>
        <w:tab w:val="center" w:pos="4320"/>
        <w:tab w:val="right" w:pos="8640"/>
      </w:tabs>
    </w:pPr>
  </w:style>
  <w:style w:type="character" w:customStyle="1" w:styleId="HeaderChar">
    <w:name w:val="Header Char"/>
    <w:basedOn w:val="DefaultParagraphFont"/>
    <w:link w:val="Header"/>
    <w:uiPriority w:val="99"/>
    <w:rsid w:val="00DC50B2"/>
  </w:style>
  <w:style w:type="paragraph" w:styleId="Footer">
    <w:name w:val="footer"/>
    <w:basedOn w:val="Normal"/>
    <w:link w:val="FooterChar"/>
    <w:uiPriority w:val="99"/>
    <w:unhideWhenUsed/>
    <w:rsid w:val="00DC50B2"/>
    <w:pPr>
      <w:tabs>
        <w:tab w:val="center" w:pos="4320"/>
        <w:tab w:val="right" w:pos="8640"/>
      </w:tabs>
    </w:pPr>
  </w:style>
  <w:style w:type="character" w:customStyle="1" w:styleId="FooterChar">
    <w:name w:val="Footer Char"/>
    <w:basedOn w:val="DefaultParagraphFont"/>
    <w:link w:val="Footer"/>
    <w:uiPriority w:val="99"/>
    <w:rsid w:val="00DC50B2"/>
  </w:style>
  <w:style w:type="character" w:styleId="PageNumber">
    <w:name w:val="page number"/>
    <w:basedOn w:val="DefaultParagraphFont"/>
    <w:uiPriority w:val="99"/>
    <w:semiHidden/>
    <w:unhideWhenUsed/>
    <w:rsid w:val="00DC50B2"/>
  </w:style>
  <w:style w:type="paragraph" w:customStyle="1" w:styleId="SECconfidentiality">
    <w:name w:val="+SEC confidentiality"/>
    <w:basedOn w:val="Normal"/>
    <w:uiPriority w:val="99"/>
    <w:rsid w:val="00936184"/>
    <w:pPr>
      <w:spacing w:before="120" w:after="120" w:line="240" w:lineRule="exact"/>
      <w:jc w:val="both"/>
    </w:pPr>
    <w:rPr>
      <w:rFonts w:ascii="SecuritasSansTT" w:eastAsia="Times New Roman" w:hAnsi="SecuritasSansTT" w:cs="Times New Roman"/>
      <w:color w:val="4C4C4C"/>
      <w:sz w:val="16"/>
    </w:rPr>
  </w:style>
  <w:style w:type="paragraph" w:customStyle="1" w:styleId="RFPHeadingSm">
    <w:name w:val="RFP Heading (Sm)"/>
    <w:basedOn w:val="Normal"/>
    <w:link w:val="RFPHeadingSmChar"/>
    <w:rsid w:val="001043A9"/>
    <w:rPr>
      <w:rFonts w:ascii="SecuritasSansTT" w:eastAsia="Times New Roman" w:hAnsi="SecuritasSansTT" w:cs="Times New Roman"/>
      <w:b/>
      <w:smallCaps/>
      <w:color w:val="2D77AA"/>
      <w:sz w:val="28"/>
      <w:szCs w:val="36"/>
      <w14:shadow w14:blurRad="50800" w14:dist="38100" w14:dir="2700000" w14:sx="100000" w14:sy="100000" w14:kx="0" w14:ky="0" w14:algn="tl">
        <w14:srgbClr w14:val="000000">
          <w14:alpha w14:val="60000"/>
        </w14:srgbClr>
      </w14:shadow>
    </w:rPr>
  </w:style>
  <w:style w:type="character" w:customStyle="1" w:styleId="RFPHeadingSmChar">
    <w:name w:val="RFP Heading (Sm) Char"/>
    <w:link w:val="RFPHeadingSm"/>
    <w:rsid w:val="001043A9"/>
    <w:rPr>
      <w:rFonts w:ascii="SecuritasSansTT" w:eastAsia="Times New Roman" w:hAnsi="SecuritasSansTT" w:cs="Times New Roman"/>
      <w:b/>
      <w:smallCaps/>
      <w:color w:val="2D77AA"/>
      <w:sz w:val="28"/>
      <w:szCs w:val="36"/>
      <w14:shadow w14:blurRad="50800" w14:dist="38100" w14:dir="2700000" w14:sx="100000" w14:sy="100000" w14:kx="0" w14:ky="0" w14:algn="tl">
        <w14:srgbClr w14:val="000000">
          <w14:alpha w14:val="60000"/>
        </w14:srgbClr>
      </w14:shadow>
    </w:rPr>
  </w:style>
  <w:style w:type="paragraph" w:customStyle="1" w:styleId="RFPTable-Bulleted">
    <w:name w:val="RFP Table -Bulleted"/>
    <w:basedOn w:val="Normal"/>
    <w:rsid w:val="002605EE"/>
    <w:pPr>
      <w:numPr>
        <w:numId w:val="2"/>
      </w:numPr>
      <w:tabs>
        <w:tab w:val="clear" w:pos="1800"/>
        <w:tab w:val="left" w:pos="432"/>
      </w:tabs>
      <w:ind w:left="432" w:hanging="432"/>
    </w:pPr>
    <w:rPr>
      <w:rFonts w:ascii="SecuritasSansTT" w:eastAsia="Times New Roman" w:hAnsi="SecuritasSansTT" w:cs="Times New Roman"/>
      <w:noProof/>
      <w:color w:val="000000"/>
      <w:sz w:val="20"/>
      <w:szCs w:val="20"/>
    </w:rPr>
  </w:style>
  <w:style w:type="paragraph" w:customStyle="1" w:styleId="RFPTitleSections">
    <w:name w:val="RFP Title (Sections)"/>
    <w:basedOn w:val="Normal"/>
    <w:link w:val="RFPTitleSectionsChar1"/>
    <w:rsid w:val="002605EE"/>
    <w:pPr>
      <w:pBdr>
        <w:bottom w:val="single" w:sz="4" w:space="1" w:color="auto"/>
      </w:pBdr>
      <w:shd w:val="clear" w:color="auto" w:fill="F4F4F4"/>
      <w:tabs>
        <w:tab w:val="left" w:pos="360"/>
      </w:tabs>
      <w:spacing w:after="120" w:line="440" w:lineRule="exact"/>
    </w:pPr>
    <w:rPr>
      <w:rFonts w:ascii="SecuritasSansTT" w:eastAsia="Times New Roman" w:hAnsi="SecuritasSansTT" w:cs="Times New Roman"/>
      <w:b/>
      <w:caps/>
      <w:color w:val="2D77AA"/>
      <w:spacing w:val="24"/>
      <w:kern w:val="48"/>
      <w:szCs w:val="44"/>
    </w:rPr>
  </w:style>
  <w:style w:type="character" w:customStyle="1" w:styleId="RFPTitleSectionsChar1">
    <w:name w:val="RFP Title (Sections) Char1"/>
    <w:link w:val="RFPTitleSections"/>
    <w:rsid w:val="002605EE"/>
    <w:rPr>
      <w:rFonts w:ascii="SecuritasSansTT" w:eastAsia="Times New Roman" w:hAnsi="SecuritasSansTT" w:cs="Times New Roman"/>
      <w:b/>
      <w:caps/>
      <w:color w:val="2D77AA"/>
      <w:spacing w:val="24"/>
      <w:kern w:val="48"/>
      <w:sz w:val="36"/>
      <w:szCs w:val="44"/>
      <w:shd w:val="clear" w:color="auto" w:fill="F4F4F4"/>
    </w:rPr>
  </w:style>
  <w:style w:type="paragraph" w:customStyle="1" w:styleId="RFPBullets0">
    <w:name w:val="RFP Bullets"/>
    <w:basedOn w:val="RFPBody"/>
    <w:link w:val="RFPBulletsCharChar2"/>
    <w:rsid w:val="002605EE"/>
    <w:pPr>
      <w:numPr>
        <w:numId w:val="3"/>
      </w:numPr>
      <w:tabs>
        <w:tab w:val="clear" w:pos="4752"/>
        <w:tab w:val="left" w:pos="1080"/>
      </w:tabs>
      <w:ind w:left="1080" w:right="360"/>
      <w:jc w:val="left"/>
    </w:pPr>
    <w:rPr>
      <w:rFonts w:ascii="SecuritasSansTT" w:hAnsi="SecuritasSansTT" w:cs="Times New Roman"/>
    </w:rPr>
  </w:style>
  <w:style w:type="character" w:customStyle="1" w:styleId="RFPBulletsCharChar2">
    <w:name w:val="RFP Bullets Char Char2"/>
    <w:basedOn w:val="RFPBodyChar1"/>
    <w:link w:val="RFPBullets0"/>
    <w:rsid w:val="002605EE"/>
    <w:rPr>
      <w:rFonts w:ascii="SecuritasSansTT" w:eastAsia="Times New Roman" w:hAnsi="SecuritasSansTT" w:cs="Times New Roman"/>
      <w:kern w:val="22"/>
      <w:sz w:val="18"/>
      <w:szCs w:val="18"/>
    </w:rPr>
  </w:style>
  <w:style w:type="paragraph" w:customStyle="1" w:styleId="RFPHeading2Block">
    <w:name w:val="RFP Heading 2 (Block)"/>
    <w:basedOn w:val="RFPHeadingSm"/>
    <w:link w:val="RFPHeading2BlockChar"/>
    <w:rsid w:val="002605EE"/>
    <w:rPr>
      <w:bCs/>
      <w:caps/>
      <w:smallCaps w:val="0"/>
      <w:shadow/>
      <w:color w:val="808080"/>
      <w:spacing w:val="20"/>
      <w:sz w:val="20"/>
      <w:szCs w:val="24"/>
      <w14:shadow w14:blurRad="0" w14:dist="0" w14:dir="0" w14:sx="0" w14:sy="0" w14:kx="0" w14:ky="0" w14:algn="none">
        <w14:srgbClr w14:val="000000"/>
      </w14:shadow>
    </w:rPr>
  </w:style>
  <w:style w:type="character" w:customStyle="1" w:styleId="RFPHeading2BlockChar">
    <w:name w:val="RFP Heading 2 (Block) Char"/>
    <w:link w:val="RFPHeading2Block"/>
    <w:rsid w:val="002605EE"/>
    <w:rPr>
      <w:rFonts w:ascii="SecuritasSansTT" w:eastAsia="Times New Roman" w:hAnsi="SecuritasSansTT" w:cs="Times New Roman"/>
      <w:b/>
      <w:bCs/>
      <w:caps/>
      <w:shadow/>
      <w:color w:val="808080"/>
      <w:spacing w:val="20"/>
      <w:sz w:val="20"/>
    </w:rPr>
  </w:style>
  <w:style w:type="paragraph" w:customStyle="1" w:styleId="2014headingBformat">
    <w:name w:val="2014 headingB format"/>
    <w:basedOn w:val="Normal"/>
    <w:link w:val="2014headingBformatChar"/>
    <w:qFormat/>
    <w:rsid w:val="00D2452B"/>
    <w:pPr>
      <w:spacing w:after="60"/>
      <w:ind w:right="720"/>
    </w:pPr>
    <w:rPr>
      <w:rFonts w:eastAsia="Times New Roman" w:cs="Arial"/>
      <w:smallCaps/>
      <w:color w:val="2D77AA"/>
      <w:sz w:val="28"/>
      <w:szCs w:val="32"/>
    </w:rPr>
  </w:style>
  <w:style w:type="paragraph" w:customStyle="1" w:styleId="2014bodystyle">
    <w:name w:val="2014 body style"/>
    <w:basedOn w:val="Normal"/>
    <w:link w:val="2014bodystyleChar"/>
    <w:qFormat/>
    <w:rsid w:val="00D2452B"/>
    <w:pPr>
      <w:spacing w:after="100" w:afterAutospacing="1" w:line="260" w:lineRule="exact"/>
      <w:jc w:val="both"/>
    </w:pPr>
    <w:rPr>
      <w:rFonts w:eastAsia="Times New Roman" w:cs="Arial"/>
      <w:kern w:val="22"/>
      <w:sz w:val="18"/>
      <w:szCs w:val="20"/>
    </w:rPr>
  </w:style>
  <w:style w:type="character" w:customStyle="1" w:styleId="2014headingBformatChar">
    <w:name w:val="2014 headingB format Char"/>
    <w:basedOn w:val="DefaultParagraphFont"/>
    <w:link w:val="2014headingBformat"/>
    <w:rsid w:val="00D2452B"/>
    <w:rPr>
      <w:rFonts w:ascii="Arial" w:eastAsia="Times New Roman" w:hAnsi="Arial" w:cs="Arial"/>
      <w:smallCaps/>
      <w:color w:val="2D77AA"/>
      <w:sz w:val="28"/>
      <w:szCs w:val="32"/>
    </w:rPr>
  </w:style>
  <w:style w:type="paragraph" w:customStyle="1" w:styleId="2014BulletStylesLevel1">
    <w:name w:val="2014 Bullet Styles Level 1"/>
    <w:basedOn w:val="RFPBullets0"/>
    <w:link w:val="2014BulletStylesLevel1Char"/>
    <w:qFormat/>
    <w:rsid w:val="00026FC6"/>
    <w:pPr>
      <w:numPr>
        <w:numId w:val="5"/>
      </w:numPr>
      <w:ind w:left="1512"/>
    </w:pPr>
    <w:rPr>
      <w:rFonts w:ascii="Arial" w:hAnsi="Arial" w:cs="Arial"/>
      <w:szCs w:val="20"/>
    </w:rPr>
  </w:style>
  <w:style w:type="character" w:customStyle="1" w:styleId="2014bodystyleChar">
    <w:name w:val="2014 body style Char"/>
    <w:basedOn w:val="DefaultParagraphFont"/>
    <w:link w:val="2014bodystyle"/>
    <w:rsid w:val="00D2452B"/>
    <w:rPr>
      <w:rFonts w:ascii="Arial" w:eastAsia="Times New Roman" w:hAnsi="Arial" w:cs="Arial"/>
      <w:kern w:val="22"/>
      <w:sz w:val="18"/>
      <w:szCs w:val="20"/>
    </w:rPr>
  </w:style>
  <w:style w:type="paragraph" w:customStyle="1" w:styleId="2014PageHeading">
    <w:name w:val="2014 Page Heading"/>
    <w:basedOn w:val="Normal"/>
    <w:link w:val="2014PageHeadingChar"/>
    <w:qFormat/>
    <w:rsid w:val="001410CF"/>
    <w:pPr>
      <w:spacing w:after="240"/>
      <w:ind w:right="720"/>
    </w:pPr>
    <w:rPr>
      <w:rFonts w:eastAsia="Times New Roman" w:cs="Arial"/>
      <w:smallCaps/>
      <w:sz w:val="40"/>
      <w:szCs w:val="40"/>
    </w:rPr>
  </w:style>
  <w:style w:type="character" w:customStyle="1" w:styleId="2014BulletStylesLevel1Char">
    <w:name w:val="2014 Bullet Styles Level 1 Char"/>
    <w:basedOn w:val="RFPBulletsCharChar2"/>
    <w:link w:val="2014BulletStylesLevel1"/>
    <w:rsid w:val="00026FC6"/>
    <w:rPr>
      <w:rFonts w:ascii="Arial" w:eastAsia="Times New Roman" w:hAnsi="Arial" w:cs="Arial"/>
      <w:kern w:val="22"/>
      <w:sz w:val="18"/>
      <w:szCs w:val="20"/>
    </w:rPr>
  </w:style>
  <w:style w:type="character" w:customStyle="1" w:styleId="2014PageHeadingChar">
    <w:name w:val="2014 Page Heading Char"/>
    <w:basedOn w:val="DefaultParagraphFont"/>
    <w:link w:val="2014PageHeading"/>
    <w:rsid w:val="001410CF"/>
    <w:rPr>
      <w:rFonts w:ascii="Arial" w:eastAsia="Times New Roman" w:hAnsi="Arial" w:cs="Arial"/>
      <w:smallCaps/>
      <w:sz w:val="40"/>
      <w:szCs w:val="40"/>
    </w:rPr>
  </w:style>
  <w:style w:type="paragraph" w:customStyle="1" w:styleId="RFPMultiusebold">
    <w:name w:val="RFP Multiuse bold"/>
    <w:basedOn w:val="Normal"/>
    <w:rsid w:val="00FD6334"/>
    <w:rPr>
      <w:rFonts w:ascii="SecuritasSansTT" w:eastAsia="Times New Roman" w:hAnsi="SecuritasSansTT" w:cs="Times New Roman"/>
      <w:b/>
      <w:sz w:val="18"/>
      <w:szCs w:val="22"/>
    </w:rPr>
  </w:style>
  <w:style w:type="paragraph" w:customStyle="1" w:styleId="MajorSection-SolutionsWheel">
    <w:name w:val="Major Section - Solutions Wheel"/>
    <w:link w:val="MajorSection-SolutionsWheelChar"/>
    <w:rsid w:val="00FD6334"/>
    <w:pPr>
      <w:outlineLvl w:val="0"/>
    </w:pPr>
    <w:rPr>
      <w:rFonts w:ascii="SecuritasSansTT" w:eastAsia="Times New Roman" w:hAnsi="SecuritasSansTT" w:cs="Times New Roman"/>
      <w:b/>
      <w:smallCaps/>
      <w:spacing w:val="24"/>
      <w:w w:val="105"/>
      <w:kern w:val="48"/>
      <w:sz w:val="72"/>
      <w:szCs w:val="44"/>
      <w14:shadow w14:blurRad="50800" w14:dist="38100" w14:dir="2700000" w14:sx="100000" w14:sy="100000" w14:kx="0" w14:ky="0" w14:algn="tl">
        <w14:srgbClr w14:val="000000">
          <w14:alpha w14:val="60000"/>
        </w14:srgbClr>
      </w14:shadow>
    </w:rPr>
  </w:style>
  <w:style w:type="character" w:customStyle="1" w:styleId="MajorSection-SolutionsWheelChar">
    <w:name w:val="Major Section - Solutions Wheel Char"/>
    <w:link w:val="MajorSection-SolutionsWheel"/>
    <w:rsid w:val="00FD6334"/>
    <w:rPr>
      <w:rFonts w:ascii="SecuritasSansTT" w:eastAsia="Times New Roman" w:hAnsi="SecuritasSansTT" w:cs="Times New Roman"/>
      <w:b/>
      <w:smallCaps/>
      <w:spacing w:val="24"/>
      <w:w w:val="105"/>
      <w:kern w:val="48"/>
      <w:sz w:val="72"/>
      <w:szCs w:val="44"/>
      <w14:shadow w14:blurRad="50800" w14:dist="38100" w14:dir="2700000" w14:sx="100000" w14:sy="100000" w14:kx="0" w14:ky="0" w14:algn="tl">
        <w14:srgbClr w14:val="000000">
          <w14:alpha w14:val="60000"/>
        </w14:srgbClr>
      </w14:shadow>
    </w:rPr>
  </w:style>
  <w:style w:type="paragraph" w:customStyle="1" w:styleId="RFP-TransitionChartHeading">
    <w:name w:val="RFP - Transition Chart Heading"/>
    <w:basedOn w:val="Normal"/>
    <w:rsid w:val="00FD6334"/>
    <w:pPr>
      <w:spacing w:before="240" w:after="240"/>
    </w:pPr>
    <w:rPr>
      <w:rFonts w:ascii="SecuritasSansTT" w:eastAsia="Times New Roman" w:hAnsi="SecuritasSansTT" w:cs="Times New Roman"/>
      <w:b/>
      <w:color w:val="FFFFFF"/>
      <w:sz w:val="16"/>
    </w:rPr>
  </w:style>
  <w:style w:type="paragraph" w:customStyle="1" w:styleId="SECTablecolheadingWHITE">
    <w:name w:val="+SEC Table col heading WHITE"/>
    <w:basedOn w:val="Normal"/>
    <w:link w:val="SECTablecolheadingWHITECharChar"/>
    <w:rsid w:val="000437F0"/>
    <w:pPr>
      <w:spacing w:before="120" w:after="120" w:line="250" w:lineRule="exact"/>
    </w:pPr>
    <w:rPr>
      <w:rFonts w:ascii="SecuritasSansTT" w:eastAsia="Times New Roman" w:hAnsi="SecuritasSansTT" w:cs="Times New Roman"/>
      <w:b/>
      <w:color w:val="FFFFFF"/>
      <w:sz w:val="18"/>
    </w:rPr>
  </w:style>
  <w:style w:type="character" w:customStyle="1" w:styleId="SECTablecolheadingWHITECharChar">
    <w:name w:val="+SEC Table col heading WHITE Char Char"/>
    <w:link w:val="SECTablecolheadingWHITE"/>
    <w:rsid w:val="000437F0"/>
    <w:rPr>
      <w:rFonts w:ascii="SecuritasSansTT" w:eastAsia="Times New Roman" w:hAnsi="SecuritasSansTT" w:cs="Times New Roman"/>
      <w:b/>
      <w:color w:val="FFFFFF"/>
      <w:sz w:val="18"/>
    </w:rPr>
  </w:style>
  <w:style w:type="paragraph" w:customStyle="1" w:styleId="SECBodytext2">
    <w:name w:val="+SEC Body text 2"/>
    <w:basedOn w:val="Normal"/>
    <w:link w:val="SECBodytext2CharChar"/>
    <w:rsid w:val="000437F0"/>
    <w:pPr>
      <w:spacing w:before="120" w:after="120" w:line="250" w:lineRule="exact"/>
      <w:ind w:left="576"/>
    </w:pPr>
    <w:rPr>
      <w:rFonts w:ascii="SecuritasSansTT" w:eastAsia="Times New Roman" w:hAnsi="SecuritasSansTT" w:cs="Times New Roman"/>
      <w:color w:val="4C4C4C"/>
      <w:sz w:val="18"/>
    </w:rPr>
  </w:style>
  <w:style w:type="paragraph" w:customStyle="1" w:styleId="SECBodytext1OBJ">
    <w:name w:val="+SEC Body text 1 OBJ"/>
    <w:basedOn w:val="Normal"/>
    <w:link w:val="SECBodytext1OBJChar"/>
    <w:rsid w:val="000437F0"/>
    <w:pPr>
      <w:spacing w:before="120" w:after="360" w:line="250" w:lineRule="exact"/>
      <w:ind w:left="288"/>
    </w:pPr>
    <w:rPr>
      <w:rFonts w:ascii="SecuritasSansTT" w:eastAsia="Times New Roman" w:hAnsi="SecuritasSansTT" w:cs="Times New Roman"/>
      <w:color w:val="4C4C4C"/>
      <w:sz w:val="18"/>
    </w:rPr>
  </w:style>
  <w:style w:type="paragraph" w:customStyle="1" w:styleId="SECTablecolheadingBLACK">
    <w:name w:val="+SEC Table col heading BLACK"/>
    <w:basedOn w:val="Normal"/>
    <w:link w:val="SECTablecolheadingBLACKCharChar"/>
    <w:rsid w:val="000437F0"/>
    <w:pPr>
      <w:keepNext/>
      <w:spacing w:before="120" w:after="120" w:line="250" w:lineRule="exact"/>
    </w:pPr>
    <w:rPr>
      <w:rFonts w:ascii="SecuritasSansTT" w:eastAsia="Times New Roman" w:hAnsi="SecuritasSansTT" w:cs="Times New Roman"/>
      <w:b/>
      <w:color w:val="4C4C4C"/>
      <w:sz w:val="18"/>
    </w:rPr>
  </w:style>
  <w:style w:type="paragraph" w:customStyle="1" w:styleId="SECTabletext">
    <w:name w:val="+SEC Table text"/>
    <w:basedOn w:val="Normal"/>
    <w:link w:val="SECTabletextChar"/>
    <w:rsid w:val="000437F0"/>
    <w:pPr>
      <w:spacing w:before="60" w:after="60"/>
    </w:pPr>
    <w:rPr>
      <w:rFonts w:ascii="SecuritasSansTT" w:eastAsia="Times New Roman" w:hAnsi="SecuritasSansTT" w:cs="Times New Roman"/>
      <w:color w:val="4C4C4C"/>
      <w:sz w:val="18"/>
    </w:rPr>
  </w:style>
  <w:style w:type="character" w:customStyle="1" w:styleId="SECBodytext2CharChar">
    <w:name w:val="+SEC Body text 2 Char Char"/>
    <w:link w:val="SECBodytext2"/>
    <w:locked/>
    <w:rsid w:val="000437F0"/>
    <w:rPr>
      <w:rFonts w:ascii="SecuritasSansTT" w:eastAsia="Times New Roman" w:hAnsi="SecuritasSansTT" w:cs="Times New Roman"/>
      <w:color w:val="4C4C4C"/>
      <w:sz w:val="18"/>
    </w:rPr>
  </w:style>
  <w:style w:type="character" w:customStyle="1" w:styleId="SECBulletTable1Char">
    <w:name w:val="+SEC Bullet Table 1 Char"/>
    <w:link w:val="SECBulletTable1"/>
    <w:locked/>
    <w:rsid w:val="000437F0"/>
    <w:rPr>
      <w:rFonts w:ascii="SecuritasSansTT" w:hAnsi="SecuritasSansTT"/>
      <w:color w:val="4C4C4C"/>
      <w:sz w:val="18"/>
    </w:rPr>
  </w:style>
  <w:style w:type="character" w:customStyle="1" w:styleId="SECBodytext1OBJChar">
    <w:name w:val="+SEC Body text 1 OBJ Char"/>
    <w:link w:val="SECBodytext1OBJ"/>
    <w:locked/>
    <w:rsid w:val="000437F0"/>
    <w:rPr>
      <w:rFonts w:ascii="SecuritasSansTT" w:eastAsia="Times New Roman" w:hAnsi="SecuritasSansTT" w:cs="Times New Roman"/>
      <w:color w:val="4C4C4C"/>
      <w:sz w:val="18"/>
    </w:rPr>
  </w:style>
  <w:style w:type="character" w:customStyle="1" w:styleId="SECTabletextChar">
    <w:name w:val="+SEC Table text Char"/>
    <w:link w:val="SECTabletext"/>
    <w:locked/>
    <w:rsid w:val="000437F0"/>
    <w:rPr>
      <w:rFonts w:ascii="SecuritasSansTT" w:eastAsia="Times New Roman" w:hAnsi="SecuritasSansTT" w:cs="Times New Roman"/>
      <w:color w:val="4C4C4C"/>
      <w:sz w:val="18"/>
    </w:rPr>
  </w:style>
  <w:style w:type="paragraph" w:customStyle="1" w:styleId="SECBulletTable1">
    <w:name w:val="+SEC Bullet Table 1"/>
    <w:basedOn w:val="Normal"/>
    <w:link w:val="SECBulletTable1Char"/>
    <w:autoRedefine/>
    <w:rsid w:val="000437F0"/>
    <w:pPr>
      <w:keepLines/>
      <w:widowControl w:val="0"/>
      <w:numPr>
        <w:numId w:val="8"/>
      </w:numPr>
      <w:overflowPunct w:val="0"/>
      <w:autoSpaceDE w:val="0"/>
      <w:autoSpaceDN w:val="0"/>
      <w:adjustRightInd w:val="0"/>
      <w:spacing w:before="20" w:after="20" w:line="250" w:lineRule="exact"/>
      <w:ind w:left="288" w:hanging="288"/>
      <w:textAlignment w:val="baseline"/>
    </w:pPr>
    <w:rPr>
      <w:rFonts w:ascii="SecuritasSansTT" w:hAnsi="SecuritasSansTT"/>
      <w:color w:val="4C4C4C"/>
      <w:sz w:val="18"/>
    </w:rPr>
  </w:style>
  <w:style w:type="character" w:customStyle="1" w:styleId="SECTablecolheadingBLACKCharChar">
    <w:name w:val="+SEC Table col heading BLACK Char Char"/>
    <w:link w:val="SECTablecolheadingBLACK"/>
    <w:locked/>
    <w:rsid w:val="000437F0"/>
    <w:rPr>
      <w:rFonts w:ascii="SecuritasSansTT" w:eastAsia="Times New Roman" w:hAnsi="SecuritasSansTT" w:cs="Times New Roman"/>
      <w:b/>
      <w:color w:val="4C4C4C"/>
      <w:sz w:val="18"/>
    </w:rPr>
  </w:style>
  <w:style w:type="character" w:styleId="Hyperlink">
    <w:name w:val="Hyperlink"/>
    <w:uiPriority w:val="99"/>
    <w:rsid w:val="00135353"/>
    <w:rPr>
      <w:color w:val="0000FF"/>
      <w:u w:val="single"/>
      <w:bdr w:val="none" w:sz="0" w:space="0" w:color="auto"/>
      <w:shd w:val="clear" w:color="auto" w:fill="646465"/>
    </w:rPr>
  </w:style>
  <w:style w:type="paragraph" w:customStyle="1" w:styleId="RFPBody03Hanging">
    <w:name w:val="RFP Body (0.3&quot; Hanging)"/>
    <w:basedOn w:val="RFPBody"/>
    <w:link w:val="RFPBody03HangingChar"/>
    <w:rsid w:val="0052107B"/>
    <w:pPr>
      <w:tabs>
        <w:tab w:val="left" w:pos="1080"/>
      </w:tabs>
      <w:ind w:left="1080" w:right="360" w:hanging="360"/>
    </w:pPr>
    <w:rPr>
      <w:rFonts w:ascii="SecuritasSansTT" w:hAnsi="SecuritasSansTT" w:cs="Times New Roman"/>
      <w:szCs w:val="20"/>
    </w:rPr>
  </w:style>
  <w:style w:type="character" w:customStyle="1" w:styleId="RFPBody03HangingChar">
    <w:name w:val="RFP Body (0.3&quot; Hanging) Char"/>
    <w:basedOn w:val="RFPBodyChar1"/>
    <w:link w:val="RFPBody03Hanging"/>
    <w:rsid w:val="0052107B"/>
    <w:rPr>
      <w:rFonts w:ascii="SecuritasSansTT" w:eastAsia="Times New Roman" w:hAnsi="SecuritasSansTT" w:cs="Times New Roman"/>
      <w:kern w:val="22"/>
      <w:sz w:val="18"/>
      <w:szCs w:val="20"/>
    </w:rPr>
  </w:style>
  <w:style w:type="paragraph" w:styleId="TOC2">
    <w:name w:val="toc 2"/>
    <w:basedOn w:val="Normal"/>
    <w:next w:val="Normal"/>
    <w:autoRedefine/>
    <w:uiPriority w:val="39"/>
    <w:rsid w:val="00596355"/>
    <w:pPr>
      <w:tabs>
        <w:tab w:val="left" w:pos="9360"/>
      </w:tabs>
      <w:ind w:left="720"/>
    </w:pPr>
    <w:rPr>
      <w:rFonts w:ascii="SecuritasSansTT" w:eastAsia="Times New Roman" w:hAnsi="SecuritasSansTT" w:cs="Times New Roman"/>
      <w:b/>
      <w:bCs/>
      <w:smallCaps/>
      <w:color w:val="656465"/>
      <w:sz w:val="20"/>
      <w:szCs w:val="22"/>
    </w:rPr>
  </w:style>
  <w:style w:type="paragraph" w:customStyle="1" w:styleId="RFPTable">
    <w:name w:val="RFP Table"/>
    <w:basedOn w:val="Normal"/>
    <w:next w:val="RFPBody"/>
    <w:link w:val="RFPTableChar"/>
    <w:rsid w:val="00B25459"/>
    <w:rPr>
      <w:rFonts w:ascii="SecuritasSansTT" w:eastAsia="Times New Roman" w:hAnsi="SecuritasSansTT" w:cs="Times New Roman"/>
      <w:noProof/>
      <w:sz w:val="16"/>
      <w:szCs w:val="20"/>
    </w:rPr>
  </w:style>
  <w:style w:type="character" w:customStyle="1" w:styleId="RFPTableChar">
    <w:name w:val="RFP Table Char"/>
    <w:link w:val="RFPTable"/>
    <w:rsid w:val="00B25459"/>
    <w:rPr>
      <w:rFonts w:ascii="SecuritasSansTT" w:eastAsia="Times New Roman" w:hAnsi="SecuritasSansTT" w:cs="Times New Roman"/>
      <w:noProof/>
      <w:sz w:val="16"/>
      <w:szCs w:val="20"/>
    </w:rPr>
  </w:style>
  <w:style w:type="character" w:customStyle="1" w:styleId="RFPTransitionChartHeader">
    <w:name w:val="RFP Transition Chart Header"/>
    <w:rsid w:val="00B25459"/>
    <w:rPr>
      <w:rFonts w:ascii="SecuritasSansTT" w:hAnsi="SecuritasSansTT"/>
      <w:b/>
      <w:bCs/>
      <w:color w:val="2D77AA"/>
      <w:sz w:val="44"/>
    </w:rPr>
  </w:style>
  <w:style w:type="paragraph" w:customStyle="1" w:styleId="RFPNormal">
    <w:name w:val="RFP (Normal)"/>
    <w:basedOn w:val="Normal"/>
    <w:rsid w:val="00B25459"/>
    <w:rPr>
      <w:rFonts w:ascii="SecuritasSansTT" w:eastAsia="Times New Roman" w:hAnsi="SecuritasSansTT" w:cs="Times New Roman"/>
      <w:sz w:val="20"/>
    </w:rPr>
  </w:style>
  <w:style w:type="paragraph" w:customStyle="1" w:styleId="RFPBodyBold">
    <w:name w:val="RFP Body+ Bold"/>
    <w:basedOn w:val="RFPBody"/>
    <w:link w:val="RFPBodyBoldChar"/>
    <w:rsid w:val="00B25459"/>
    <w:pPr>
      <w:spacing w:after="0" w:afterAutospacing="0"/>
      <w:ind w:right="360"/>
    </w:pPr>
    <w:rPr>
      <w:rFonts w:ascii="SecuritasSansTT" w:hAnsi="SecuritasSansTT" w:cs="Times New Roman"/>
      <w:b/>
      <w:bCs/>
      <w:szCs w:val="24"/>
    </w:rPr>
  </w:style>
  <w:style w:type="character" w:customStyle="1" w:styleId="RFPBodyBoldChar">
    <w:name w:val="RFP Body+ Bold Char"/>
    <w:link w:val="RFPBodyBold"/>
    <w:rsid w:val="00B25459"/>
    <w:rPr>
      <w:rFonts w:ascii="SecuritasSansTT" w:eastAsia="Times New Roman" w:hAnsi="SecuritasSansTT" w:cs="Times New Roman"/>
      <w:b/>
      <w:bCs/>
      <w:kern w:val="22"/>
      <w:sz w:val="18"/>
    </w:rPr>
  </w:style>
  <w:style w:type="table" w:styleId="TableGrid">
    <w:name w:val="Table Grid"/>
    <w:basedOn w:val="TableNormal"/>
    <w:rsid w:val="00580FED"/>
    <w:pPr>
      <w:widowControl w:val="0"/>
      <w:overflowPunct w:val="0"/>
      <w:autoSpaceDE w:val="0"/>
      <w:autoSpaceDN w:val="0"/>
      <w:adjustRightInd w:val="0"/>
      <w:spacing w:before="120" w:after="120" w:line="250" w:lineRule="exact"/>
      <w:contextualSpacing/>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7F5F"/>
    <w:pPr>
      <w:autoSpaceDE w:val="0"/>
      <w:autoSpaceDN w:val="0"/>
      <w:adjustRightInd w:val="0"/>
    </w:pPr>
    <w:rPr>
      <w:rFonts w:ascii="SecuritasSansTT" w:eastAsia="Times New Roman" w:hAnsi="SecuritasSansTT" w:cs="SecuritasSansTT"/>
      <w:color w:val="000000"/>
    </w:rPr>
  </w:style>
  <w:style w:type="paragraph" w:styleId="NormalWeb">
    <w:name w:val="Normal (Web)"/>
    <w:basedOn w:val="Normal"/>
    <w:rsid w:val="00B77F5F"/>
    <w:pPr>
      <w:spacing w:before="100" w:beforeAutospacing="1" w:after="100" w:afterAutospacing="1"/>
    </w:pPr>
    <w:rPr>
      <w:rFonts w:ascii="Times New Roman" w:eastAsia="Calibri" w:hAnsi="Times New Roman" w:cs="Times New Roman"/>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2B"/>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uritas13toc">
    <w:name w:val="Securitas13toc"/>
    <w:basedOn w:val="Normal"/>
    <w:qFormat/>
    <w:rsid w:val="002E5574"/>
    <w:rPr>
      <w:rFonts w:ascii="SecuritasSansTT-Light" w:eastAsia="Times New Roman" w:hAnsi="SecuritasSansTT-Light" w:cs="Times New Roman"/>
      <w:noProof/>
      <w:kern w:val="22"/>
      <w:sz w:val="28"/>
      <w:szCs w:val="28"/>
    </w:rPr>
  </w:style>
  <w:style w:type="paragraph" w:styleId="BalloonText">
    <w:name w:val="Balloon Text"/>
    <w:basedOn w:val="Normal"/>
    <w:link w:val="BalloonTextChar"/>
    <w:uiPriority w:val="99"/>
    <w:semiHidden/>
    <w:unhideWhenUsed/>
    <w:rsid w:val="002E55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574"/>
    <w:rPr>
      <w:rFonts w:ascii="Lucida Grande" w:hAnsi="Lucida Grande" w:cs="Lucida Grande"/>
      <w:sz w:val="18"/>
      <w:szCs w:val="18"/>
    </w:rPr>
  </w:style>
  <w:style w:type="paragraph" w:customStyle="1" w:styleId="RFPBody">
    <w:name w:val="RFP Body"/>
    <w:basedOn w:val="Normal"/>
    <w:link w:val="RFPBodyChar1"/>
    <w:autoRedefine/>
    <w:rsid w:val="00007B0A"/>
    <w:pPr>
      <w:spacing w:after="100" w:afterAutospacing="1" w:line="260" w:lineRule="exact"/>
      <w:jc w:val="both"/>
    </w:pPr>
    <w:rPr>
      <w:rFonts w:eastAsia="Times New Roman" w:cs="Arial"/>
      <w:kern w:val="22"/>
      <w:sz w:val="18"/>
      <w:szCs w:val="18"/>
    </w:rPr>
  </w:style>
  <w:style w:type="character" w:customStyle="1" w:styleId="RFPBodyChar1">
    <w:name w:val="RFP Body Char1"/>
    <w:link w:val="RFPBody"/>
    <w:rsid w:val="00007B0A"/>
    <w:rPr>
      <w:rFonts w:ascii="Arial" w:eastAsia="Times New Roman" w:hAnsi="Arial" w:cs="Arial"/>
      <w:kern w:val="22"/>
      <w:sz w:val="18"/>
      <w:szCs w:val="18"/>
    </w:rPr>
  </w:style>
  <w:style w:type="paragraph" w:customStyle="1" w:styleId="RFPSubtitle">
    <w:name w:val="RFP Subtitle"/>
    <w:basedOn w:val="Normal"/>
    <w:autoRedefine/>
    <w:qFormat/>
    <w:rsid w:val="00753FBF"/>
    <w:pPr>
      <w:spacing w:before="360" w:after="120" w:line="240" w:lineRule="exact"/>
      <w:ind w:right="360"/>
    </w:pPr>
    <w:rPr>
      <w:rFonts w:ascii="SecuritasSansTT-Light" w:eastAsia="Times New Roman" w:hAnsi="SecuritasSansTT-Light" w:cs="Times New Roman"/>
      <w:b/>
      <w:kern w:val="22"/>
      <w:sz w:val="20"/>
      <w:szCs w:val="20"/>
    </w:rPr>
  </w:style>
  <w:style w:type="paragraph" w:customStyle="1" w:styleId="RFPtitle">
    <w:name w:val="RFP title"/>
    <w:basedOn w:val="RFPSubtitle"/>
    <w:autoRedefine/>
    <w:qFormat/>
    <w:rsid w:val="00753FBF"/>
    <w:rPr>
      <w:sz w:val="24"/>
    </w:rPr>
  </w:style>
  <w:style w:type="paragraph" w:customStyle="1" w:styleId="RFPbullets">
    <w:name w:val="RFP bullets"/>
    <w:basedOn w:val="ListParagraph"/>
    <w:next w:val="RFPBody"/>
    <w:autoRedefine/>
    <w:qFormat/>
    <w:rsid w:val="00753FBF"/>
    <w:pPr>
      <w:numPr>
        <w:numId w:val="1"/>
      </w:numPr>
      <w:tabs>
        <w:tab w:val="num" w:pos="360"/>
        <w:tab w:val="left" w:pos="720"/>
        <w:tab w:val="left" w:pos="1080"/>
        <w:tab w:val="num" w:pos="1800"/>
      </w:tabs>
      <w:spacing w:after="120"/>
      <w:ind w:left="1800" w:right="360" w:firstLine="0"/>
      <w:contextualSpacing w:val="0"/>
    </w:pPr>
    <w:rPr>
      <w:rFonts w:ascii="SecuritasSansTT-Light" w:eastAsia="Times New Roman" w:hAnsi="SecuritasSansTT-Light" w:cs="Times New Roman"/>
      <w:kern w:val="22"/>
      <w:sz w:val="18"/>
    </w:rPr>
  </w:style>
  <w:style w:type="paragraph" w:styleId="ListParagraph">
    <w:name w:val="List Paragraph"/>
    <w:basedOn w:val="Normal"/>
    <w:uiPriority w:val="34"/>
    <w:qFormat/>
    <w:rsid w:val="00753FBF"/>
    <w:pPr>
      <w:ind w:left="720"/>
      <w:contextualSpacing/>
    </w:pPr>
  </w:style>
  <w:style w:type="paragraph" w:styleId="Header">
    <w:name w:val="header"/>
    <w:basedOn w:val="Normal"/>
    <w:link w:val="HeaderChar"/>
    <w:uiPriority w:val="99"/>
    <w:unhideWhenUsed/>
    <w:rsid w:val="00DC50B2"/>
    <w:pPr>
      <w:tabs>
        <w:tab w:val="center" w:pos="4320"/>
        <w:tab w:val="right" w:pos="8640"/>
      </w:tabs>
    </w:pPr>
  </w:style>
  <w:style w:type="character" w:customStyle="1" w:styleId="HeaderChar">
    <w:name w:val="Header Char"/>
    <w:basedOn w:val="DefaultParagraphFont"/>
    <w:link w:val="Header"/>
    <w:uiPriority w:val="99"/>
    <w:rsid w:val="00DC50B2"/>
  </w:style>
  <w:style w:type="paragraph" w:styleId="Footer">
    <w:name w:val="footer"/>
    <w:basedOn w:val="Normal"/>
    <w:link w:val="FooterChar"/>
    <w:uiPriority w:val="99"/>
    <w:unhideWhenUsed/>
    <w:rsid w:val="00DC50B2"/>
    <w:pPr>
      <w:tabs>
        <w:tab w:val="center" w:pos="4320"/>
        <w:tab w:val="right" w:pos="8640"/>
      </w:tabs>
    </w:pPr>
  </w:style>
  <w:style w:type="character" w:customStyle="1" w:styleId="FooterChar">
    <w:name w:val="Footer Char"/>
    <w:basedOn w:val="DefaultParagraphFont"/>
    <w:link w:val="Footer"/>
    <w:uiPriority w:val="99"/>
    <w:rsid w:val="00DC50B2"/>
  </w:style>
  <w:style w:type="character" w:styleId="PageNumber">
    <w:name w:val="page number"/>
    <w:basedOn w:val="DefaultParagraphFont"/>
    <w:uiPriority w:val="99"/>
    <w:semiHidden/>
    <w:unhideWhenUsed/>
    <w:rsid w:val="00DC50B2"/>
  </w:style>
  <w:style w:type="paragraph" w:customStyle="1" w:styleId="SECconfidentiality">
    <w:name w:val="+SEC confidentiality"/>
    <w:basedOn w:val="Normal"/>
    <w:uiPriority w:val="99"/>
    <w:rsid w:val="00936184"/>
    <w:pPr>
      <w:spacing w:before="120" w:after="120" w:line="240" w:lineRule="exact"/>
      <w:jc w:val="both"/>
    </w:pPr>
    <w:rPr>
      <w:rFonts w:ascii="SecuritasSansTT" w:eastAsia="Times New Roman" w:hAnsi="SecuritasSansTT" w:cs="Times New Roman"/>
      <w:color w:val="4C4C4C"/>
      <w:sz w:val="16"/>
    </w:rPr>
  </w:style>
  <w:style w:type="paragraph" w:customStyle="1" w:styleId="RFPHeadingSm">
    <w:name w:val="RFP Heading (Sm)"/>
    <w:basedOn w:val="Normal"/>
    <w:link w:val="RFPHeadingSmChar"/>
    <w:rsid w:val="001043A9"/>
    <w:rPr>
      <w:rFonts w:ascii="SecuritasSansTT" w:eastAsia="Times New Roman" w:hAnsi="SecuritasSansTT" w:cs="Times New Roman"/>
      <w:b/>
      <w:smallCaps/>
      <w:color w:val="2D77AA"/>
      <w:sz w:val="28"/>
      <w:szCs w:val="36"/>
      <w14:shadow w14:blurRad="50800" w14:dist="38100" w14:dir="2700000" w14:sx="100000" w14:sy="100000" w14:kx="0" w14:ky="0" w14:algn="tl">
        <w14:srgbClr w14:val="000000">
          <w14:alpha w14:val="60000"/>
        </w14:srgbClr>
      </w14:shadow>
    </w:rPr>
  </w:style>
  <w:style w:type="character" w:customStyle="1" w:styleId="RFPHeadingSmChar">
    <w:name w:val="RFP Heading (Sm) Char"/>
    <w:link w:val="RFPHeadingSm"/>
    <w:rsid w:val="001043A9"/>
    <w:rPr>
      <w:rFonts w:ascii="SecuritasSansTT" w:eastAsia="Times New Roman" w:hAnsi="SecuritasSansTT" w:cs="Times New Roman"/>
      <w:b/>
      <w:smallCaps/>
      <w:color w:val="2D77AA"/>
      <w:sz w:val="28"/>
      <w:szCs w:val="36"/>
      <w14:shadow w14:blurRad="50800" w14:dist="38100" w14:dir="2700000" w14:sx="100000" w14:sy="100000" w14:kx="0" w14:ky="0" w14:algn="tl">
        <w14:srgbClr w14:val="000000">
          <w14:alpha w14:val="60000"/>
        </w14:srgbClr>
      </w14:shadow>
    </w:rPr>
  </w:style>
  <w:style w:type="paragraph" w:customStyle="1" w:styleId="RFPTable-Bulleted">
    <w:name w:val="RFP Table -Bulleted"/>
    <w:basedOn w:val="Normal"/>
    <w:rsid w:val="002605EE"/>
    <w:pPr>
      <w:numPr>
        <w:numId w:val="2"/>
      </w:numPr>
      <w:tabs>
        <w:tab w:val="clear" w:pos="1800"/>
        <w:tab w:val="left" w:pos="432"/>
      </w:tabs>
      <w:ind w:left="432" w:hanging="432"/>
    </w:pPr>
    <w:rPr>
      <w:rFonts w:ascii="SecuritasSansTT" w:eastAsia="Times New Roman" w:hAnsi="SecuritasSansTT" w:cs="Times New Roman"/>
      <w:noProof/>
      <w:color w:val="000000"/>
      <w:sz w:val="20"/>
      <w:szCs w:val="20"/>
    </w:rPr>
  </w:style>
  <w:style w:type="paragraph" w:customStyle="1" w:styleId="RFPTitleSections">
    <w:name w:val="RFP Title (Sections)"/>
    <w:basedOn w:val="Normal"/>
    <w:link w:val="RFPTitleSectionsChar1"/>
    <w:rsid w:val="002605EE"/>
    <w:pPr>
      <w:pBdr>
        <w:bottom w:val="single" w:sz="4" w:space="1" w:color="auto"/>
      </w:pBdr>
      <w:shd w:val="clear" w:color="auto" w:fill="F4F4F4"/>
      <w:tabs>
        <w:tab w:val="left" w:pos="360"/>
      </w:tabs>
      <w:spacing w:after="120" w:line="440" w:lineRule="exact"/>
    </w:pPr>
    <w:rPr>
      <w:rFonts w:ascii="SecuritasSansTT" w:eastAsia="Times New Roman" w:hAnsi="SecuritasSansTT" w:cs="Times New Roman"/>
      <w:b/>
      <w:caps/>
      <w:color w:val="2D77AA"/>
      <w:spacing w:val="24"/>
      <w:kern w:val="48"/>
      <w:szCs w:val="44"/>
    </w:rPr>
  </w:style>
  <w:style w:type="character" w:customStyle="1" w:styleId="RFPTitleSectionsChar1">
    <w:name w:val="RFP Title (Sections) Char1"/>
    <w:link w:val="RFPTitleSections"/>
    <w:rsid w:val="002605EE"/>
    <w:rPr>
      <w:rFonts w:ascii="SecuritasSansTT" w:eastAsia="Times New Roman" w:hAnsi="SecuritasSansTT" w:cs="Times New Roman"/>
      <w:b/>
      <w:caps/>
      <w:color w:val="2D77AA"/>
      <w:spacing w:val="24"/>
      <w:kern w:val="48"/>
      <w:sz w:val="36"/>
      <w:szCs w:val="44"/>
      <w:shd w:val="clear" w:color="auto" w:fill="F4F4F4"/>
    </w:rPr>
  </w:style>
  <w:style w:type="paragraph" w:customStyle="1" w:styleId="RFPBullets0">
    <w:name w:val="RFP Bullets"/>
    <w:basedOn w:val="RFPBody"/>
    <w:link w:val="RFPBulletsCharChar2"/>
    <w:rsid w:val="002605EE"/>
    <w:pPr>
      <w:numPr>
        <w:numId w:val="3"/>
      </w:numPr>
      <w:tabs>
        <w:tab w:val="clear" w:pos="4752"/>
        <w:tab w:val="left" w:pos="1080"/>
      </w:tabs>
      <w:ind w:left="1080" w:right="360"/>
      <w:jc w:val="left"/>
    </w:pPr>
    <w:rPr>
      <w:rFonts w:ascii="SecuritasSansTT" w:hAnsi="SecuritasSansTT" w:cs="Times New Roman"/>
    </w:rPr>
  </w:style>
  <w:style w:type="character" w:customStyle="1" w:styleId="RFPBulletsCharChar2">
    <w:name w:val="RFP Bullets Char Char2"/>
    <w:basedOn w:val="RFPBodyChar1"/>
    <w:link w:val="RFPBullets0"/>
    <w:rsid w:val="002605EE"/>
    <w:rPr>
      <w:rFonts w:ascii="SecuritasSansTT" w:eastAsia="Times New Roman" w:hAnsi="SecuritasSansTT" w:cs="Times New Roman"/>
      <w:kern w:val="22"/>
      <w:sz w:val="18"/>
      <w:szCs w:val="18"/>
    </w:rPr>
  </w:style>
  <w:style w:type="paragraph" w:customStyle="1" w:styleId="RFPHeading2Block">
    <w:name w:val="RFP Heading 2 (Block)"/>
    <w:basedOn w:val="RFPHeadingSm"/>
    <w:link w:val="RFPHeading2BlockChar"/>
    <w:rsid w:val="002605EE"/>
    <w:rPr>
      <w:bCs/>
      <w:caps/>
      <w:smallCaps w:val="0"/>
      <w:shadow/>
      <w:color w:val="808080"/>
      <w:spacing w:val="20"/>
      <w:sz w:val="20"/>
      <w:szCs w:val="24"/>
      <w14:shadow w14:blurRad="0" w14:dist="0" w14:dir="0" w14:sx="0" w14:sy="0" w14:kx="0" w14:ky="0" w14:algn="none">
        <w14:srgbClr w14:val="000000"/>
      </w14:shadow>
    </w:rPr>
  </w:style>
  <w:style w:type="character" w:customStyle="1" w:styleId="RFPHeading2BlockChar">
    <w:name w:val="RFP Heading 2 (Block) Char"/>
    <w:link w:val="RFPHeading2Block"/>
    <w:rsid w:val="002605EE"/>
    <w:rPr>
      <w:rFonts w:ascii="SecuritasSansTT" w:eastAsia="Times New Roman" w:hAnsi="SecuritasSansTT" w:cs="Times New Roman"/>
      <w:b/>
      <w:bCs/>
      <w:caps/>
      <w:shadow/>
      <w:color w:val="808080"/>
      <w:spacing w:val="20"/>
      <w:sz w:val="20"/>
    </w:rPr>
  </w:style>
  <w:style w:type="paragraph" w:customStyle="1" w:styleId="2014headingBformat">
    <w:name w:val="2014 headingB format"/>
    <w:basedOn w:val="Normal"/>
    <w:link w:val="2014headingBformatChar"/>
    <w:qFormat/>
    <w:rsid w:val="00D2452B"/>
    <w:pPr>
      <w:spacing w:after="60"/>
      <w:ind w:right="720"/>
    </w:pPr>
    <w:rPr>
      <w:rFonts w:eastAsia="Times New Roman" w:cs="Arial"/>
      <w:smallCaps/>
      <w:color w:val="2D77AA"/>
      <w:sz w:val="28"/>
      <w:szCs w:val="32"/>
    </w:rPr>
  </w:style>
  <w:style w:type="paragraph" w:customStyle="1" w:styleId="2014bodystyle">
    <w:name w:val="2014 body style"/>
    <w:basedOn w:val="Normal"/>
    <w:link w:val="2014bodystyleChar"/>
    <w:qFormat/>
    <w:rsid w:val="00D2452B"/>
    <w:pPr>
      <w:spacing w:after="100" w:afterAutospacing="1" w:line="260" w:lineRule="exact"/>
      <w:jc w:val="both"/>
    </w:pPr>
    <w:rPr>
      <w:rFonts w:eastAsia="Times New Roman" w:cs="Arial"/>
      <w:kern w:val="22"/>
      <w:sz w:val="18"/>
      <w:szCs w:val="20"/>
    </w:rPr>
  </w:style>
  <w:style w:type="character" w:customStyle="1" w:styleId="2014headingBformatChar">
    <w:name w:val="2014 headingB format Char"/>
    <w:basedOn w:val="DefaultParagraphFont"/>
    <w:link w:val="2014headingBformat"/>
    <w:rsid w:val="00D2452B"/>
    <w:rPr>
      <w:rFonts w:ascii="Arial" w:eastAsia="Times New Roman" w:hAnsi="Arial" w:cs="Arial"/>
      <w:smallCaps/>
      <w:color w:val="2D77AA"/>
      <w:sz w:val="28"/>
      <w:szCs w:val="32"/>
    </w:rPr>
  </w:style>
  <w:style w:type="paragraph" w:customStyle="1" w:styleId="2014BulletStylesLevel1">
    <w:name w:val="2014 Bullet Styles Level 1"/>
    <w:basedOn w:val="RFPBullets0"/>
    <w:link w:val="2014BulletStylesLevel1Char"/>
    <w:qFormat/>
    <w:rsid w:val="00026FC6"/>
    <w:pPr>
      <w:numPr>
        <w:numId w:val="5"/>
      </w:numPr>
      <w:ind w:left="1512"/>
    </w:pPr>
    <w:rPr>
      <w:rFonts w:ascii="Arial" w:hAnsi="Arial" w:cs="Arial"/>
      <w:szCs w:val="20"/>
    </w:rPr>
  </w:style>
  <w:style w:type="character" w:customStyle="1" w:styleId="2014bodystyleChar">
    <w:name w:val="2014 body style Char"/>
    <w:basedOn w:val="DefaultParagraphFont"/>
    <w:link w:val="2014bodystyle"/>
    <w:rsid w:val="00D2452B"/>
    <w:rPr>
      <w:rFonts w:ascii="Arial" w:eastAsia="Times New Roman" w:hAnsi="Arial" w:cs="Arial"/>
      <w:kern w:val="22"/>
      <w:sz w:val="18"/>
      <w:szCs w:val="20"/>
    </w:rPr>
  </w:style>
  <w:style w:type="paragraph" w:customStyle="1" w:styleId="2014PageHeading">
    <w:name w:val="2014 Page Heading"/>
    <w:basedOn w:val="Normal"/>
    <w:link w:val="2014PageHeadingChar"/>
    <w:qFormat/>
    <w:rsid w:val="001410CF"/>
    <w:pPr>
      <w:spacing w:after="240"/>
      <w:ind w:right="720"/>
    </w:pPr>
    <w:rPr>
      <w:rFonts w:eastAsia="Times New Roman" w:cs="Arial"/>
      <w:smallCaps/>
      <w:sz w:val="40"/>
      <w:szCs w:val="40"/>
    </w:rPr>
  </w:style>
  <w:style w:type="character" w:customStyle="1" w:styleId="2014BulletStylesLevel1Char">
    <w:name w:val="2014 Bullet Styles Level 1 Char"/>
    <w:basedOn w:val="RFPBulletsCharChar2"/>
    <w:link w:val="2014BulletStylesLevel1"/>
    <w:rsid w:val="00026FC6"/>
    <w:rPr>
      <w:rFonts w:ascii="Arial" w:eastAsia="Times New Roman" w:hAnsi="Arial" w:cs="Arial"/>
      <w:kern w:val="22"/>
      <w:sz w:val="18"/>
      <w:szCs w:val="20"/>
    </w:rPr>
  </w:style>
  <w:style w:type="character" w:customStyle="1" w:styleId="2014PageHeadingChar">
    <w:name w:val="2014 Page Heading Char"/>
    <w:basedOn w:val="DefaultParagraphFont"/>
    <w:link w:val="2014PageHeading"/>
    <w:rsid w:val="001410CF"/>
    <w:rPr>
      <w:rFonts w:ascii="Arial" w:eastAsia="Times New Roman" w:hAnsi="Arial" w:cs="Arial"/>
      <w:smallCaps/>
      <w:sz w:val="40"/>
      <w:szCs w:val="40"/>
    </w:rPr>
  </w:style>
  <w:style w:type="paragraph" w:customStyle="1" w:styleId="RFPMultiusebold">
    <w:name w:val="RFP Multiuse bold"/>
    <w:basedOn w:val="Normal"/>
    <w:rsid w:val="00FD6334"/>
    <w:rPr>
      <w:rFonts w:ascii="SecuritasSansTT" w:eastAsia="Times New Roman" w:hAnsi="SecuritasSansTT" w:cs="Times New Roman"/>
      <w:b/>
      <w:sz w:val="18"/>
      <w:szCs w:val="22"/>
    </w:rPr>
  </w:style>
  <w:style w:type="paragraph" w:customStyle="1" w:styleId="MajorSection-SolutionsWheel">
    <w:name w:val="Major Section - Solutions Wheel"/>
    <w:link w:val="MajorSection-SolutionsWheelChar"/>
    <w:rsid w:val="00FD6334"/>
    <w:pPr>
      <w:outlineLvl w:val="0"/>
    </w:pPr>
    <w:rPr>
      <w:rFonts w:ascii="SecuritasSansTT" w:eastAsia="Times New Roman" w:hAnsi="SecuritasSansTT" w:cs="Times New Roman"/>
      <w:b/>
      <w:smallCaps/>
      <w:spacing w:val="24"/>
      <w:w w:val="105"/>
      <w:kern w:val="48"/>
      <w:sz w:val="72"/>
      <w:szCs w:val="44"/>
      <w14:shadow w14:blurRad="50800" w14:dist="38100" w14:dir="2700000" w14:sx="100000" w14:sy="100000" w14:kx="0" w14:ky="0" w14:algn="tl">
        <w14:srgbClr w14:val="000000">
          <w14:alpha w14:val="60000"/>
        </w14:srgbClr>
      </w14:shadow>
    </w:rPr>
  </w:style>
  <w:style w:type="character" w:customStyle="1" w:styleId="MajorSection-SolutionsWheelChar">
    <w:name w:val="Major Section - Solutions Wheel Char"/>
    <w:link w:val="MajorSection-SolutionsWheel"/>
    <w:rsid w:val="00FD6334"/>
    <w:rPr>
      <w:rFonts w:ascii="SecuritasSansTT" w:eastAsia="Times New Roman" w:hAnsi="SecuritasSansTT" w:cs="Times New Roman"/>
      <w:b/>
      <w:smallCaps/>
      <w:spacing w:val="24"/>
      <w:w w:val="105"/>
      <w:kern w:val="48"/>
      <w:sz w:val="72"/>
      <w:szCs w:val="44"/>
      <w14:shadow w14:blurRad="50800" w14:dist="38100" w14:dir="2700000" w14:sx="100000" w14:sy="100000" w14:kx="0" w14:ky="0" w14:algn="tl">
        <w14:srgbClr w14:val="000000">
          <w14:alpha w14:val="60000"/>
        </w14:srgbClr>
      </w14:shadow>
    </w:rPr>
  </w:style>
  <w:style w:type="paragraph" w:customStyle="1" w:styleId="RFP-TransitionChartHeading">
    <w:name w:val="RFP - Transition Chart Heading"/>
    <w:basedOn w:val="Normal"/>
    <w:rsid w:val="00FD6334"/>
    <w:pPr>
      <w:spacing w:before="240" w:after="240"/>
    </w:pPr>
    <w:rPr>
      <w:rFonts w:ascii="SecuritasSansTT" w:eastAsia="Times New Roman" w:hAnsi="SecuritasSansTT" w:cs="Times New Roman"/>
      <w:b/>
      <w:color w:val="FFFFFF"/>
      <w:sz w:val="16"/>
    </w:rPr>
  </w:style>
  <w:style w:type="paragraph" w:customStyle="1" w:styleId="SECTablecolheadingWHITE">
    <w:name w:val="+SEC Table col heading WHITE"/>
    <w:basedOn w:val="Normal"/>
    <w:link w:val="SECTablecolheadingWHITECharChar"/>
    <w:rsid w:val="000437F0"/>
    <w:pPr>
      <w:spacing w:before="120" w:after="120" w:line="250" w:lineRule="exact"/>
    </w:pPr>
    <w:rPr>
      <w:rFonts w:ascii="SecuritasSansTT" w:eastAsia="Times New Roman" w:hAnsi="SecuritasSansTT" w:cs="Times New Roman"/>
      <w:b/>
      <w:color w:val="FFFFFF"/>
      <w:sz w:val="18"/>
    </w:rPr>
  </w:style>
  <w:style w:type="character" w:customStyle="1" w:styleId="SECTablecolheadingWHITECharChar">
    <w:name w:val="+SEC Table col heading WHITE Char Char"/>
    <w:link w:val="SECTablecolheadingWHITE"/>
    <w:rsid w:val="000437F0"/>
    <w:rPr>
      <w:rFonts w:ascii="SecuritasSansTT" w:eastAsia="Times New Roman" w:hAnsi="SecuritasSansTT" w:cs="Times New Roman"/>
      <w:b/>
      <w:color w:val="FFFFFF"/>
      <w:sz w:val="18"/>
    </w:rPr>
  </w:style>
  <w:style w:type="paragraph" w:customStyle="1" w:styleId="SECBodytext2">
    <w:name w:val="+SEC Body text 2"/>
    <w:basedOn w:val="Normal"/>
    <w:link w:val="SECBodytext2CharChar"/>
    <w:rsid w:val="000437F0"/>
    <w:pPr>
      <w:spacing w:before="120" w:after="120" w:line="250" w:lineRule="exact"/>
      <w:ind w:left="576"/>
    </w:pPr>
    <w:rPr>
      <w:rFonts w:ascii="SecuritasSansTT" w:eastAsia="Times New Roman" w:hAnsi="SecuritasSansTT" w:cs="Times New Roman"/>
      <w:color w:val="4C4C4C"/>
      <w:sz w:val="18"/>
    </w:rPr>
  </w:style>
  <w:style w:type="paragraph" w:customStyle="1" w:styleId="SECBodytext1OBJ">
    <w:name w:val="+SEC Body text 1 OBJ"/>
    <w:basedOn w:val="Normal"/>
    <w:link w:val="SECBodytext1OBJChar"/>
    <w:rsid w:val="000437F0"/>
    <w:pPr>
      <w:spacing w:before="120" w:after="360" w:line="250" w:lineRule="exact"/>
      <w:ind w:left="288"/>
    </w:pPr>
    <w:rPr>
      <w:rFonts w:ascii="SecuritasSansTT" w:eastAsia="Times New Roman" w:hAnsi="SecuritasSansTT" w:cs="Times New Roman"/>
      <w:color w:val="4C4C4C"/>
      <w:sz w:val="18"/>
    </w:rPr>
  </w:style>
  <w:style w:type="paragraph" w:customStyle="1" w:styleId="SECTablecolheadingBLACK">
    <w:name w:val="+SEC Table col heading BLACK"/>
    <w:basedOn w:val="Normal"/>
    <w:link w:val="SECTablecolheadingBLACKCharChar"/>
    <w:rsid w:val="000437F0"/>
    <w:pPr>
      <w:keepNext/>
      <w:spacing w:before="120" w:after="120" w:line="250" w:lineRule="exact"/>
    </w:pPr>
    <w:rPr>
      <w:rFonts w:ascii="SecuritasSansTT" w:eastAsia="Times New Roman" w:hAnsi="SecuritasSansTT" w:cs="Times New Roman"/>
      <w:b/>
      <w:color w:val="4C4C4C"/>
      <w:sz w:val="18"/>
    </w:rPr>
  </w:style>
  <w:style w:type="paragraph" w:customStyle="1" w:styleId="SECTabletext">
    <w:name w:val="+SEC Table text"/>
    <w:basedOn w:val="Normal"/>
    <w:link w:val="SECTabletextChar"/>
    <w:rsid w:val="000437F0"/>
    <w:pPr>
      <w:spacing w:before="60" w:after="60"/>
    </w:pPr>
    <w:rPr>
      <w:rFonts w:ascii="SecuritasSansTT" w:eastAsia="Times New Roman" w:hAnsi="SecuritasSansTT" w:cs="Times New Roman"/>
      <w:color w:val="4C4C4C"/>
      <w:sz w:val="18"/>
    </w:rPr>
  </w:style>
  <w:style w:type="character" w:customStyle="1" w:styleId="SECBodytext2CharChar">
    <w:name w:val="+SEC Body text 2 Char Char"/>
    <w:link w:val="SECBodytext2"/>
    <w:locked/>
    <w:rsid w:val="000437F0"/>
    <w:rPr>
      <w:rFonts w:ascii="SecuritasSansTT" w:eastAsia="Times New Roman" w:hAnsi="SecuritasSansTT" w:cs="Times New Roman"/>
      <w:color w:val="4C4C4C"/>
      <w:sz w:val="18"/>
    </w:rPr>
  </w:style>
  <w:style w:type="character" w:customStyle="1" w:styleId="SECBulletTable1Char">
    <w:name w:val="+SEC Bullet Table 1 Char"/>
    <w:link w:val="SECBulletTable1"/>
    <w:locked/>
    <w:rsid w:val="000437F0"/>
    <w:rPr>
      <w:rFonts w:ascii="SecuritasSansTT" w:hAnsi="SecuritasSansTT"/>
      <w:color w:val="4C4C4C"/>
      <w:sz w:val="18"/>
    </w:rPr>
  </w:style>
  <w:style w:type="character" w:customStyle="1" w:styleId="SECBodytext1OBJChar">
    <w:name w:val="+SEC Body text 1 OBJ Char"/>
    <w:link w:val="SECBodytext1OBJ"/>
    <w:locked/>
    <w:rsid w:val="000437F0"/>
    <w:rPr>
      <w:rFonts w:ascii="SecuritasSansTT" w:eastAsia="Times New Roman" w:hAnsi="SecuritasSansTT" w:cs="Times New Roman"/>
      <w:color w:val="4C4C4C"/>
      <w:sz w:val="18"/>
    </w:rPr>
  </w:style>
  <w:style w:type="character" w:customStyle="1" w:styleId="SECTabletextChar">
    <w:name w:val="+SEC Table text Char"/>
    <w:link w:val="SECTabletext"/>
    <w:locked/>
    <w:rsid w:val="000437F0"/>
    <w:rPr>
      <w:rFonts w:ascii="SecuritasSansTT" w:eastAsia="Times New Roman" w:hAnsi="SecuritasSansTT" w:cs="Times New Roman"/>
      <w:color w:val="4C4C4C"/>
      <w:sz w:val="18"/>
    </w:rPr>
  </w:style>
  <w:style w:type="paragraph" w:customStyle="1" w:styleId="SECBulletTable1">
    <w:name w:val="+SEC Bullet Table 1"/>
    <w:basedOn w:val="Normal"/>
    <w:link w:val="SECBulletTable1Char"/>
    <w:autoRedefine/>
    <w:rsid w:val="000437F0"/>
    <w:pPr>
      <w:keepLines/>
      <w:widowControl w:val="0"/>
      <w:numPr>
        <w:numId w:val="8"/>
      </w:numPr>
      <w:overflowPunct w:val="0"/>
      <w:autoSpaceDE w:val="0"/>
      <w:autoSpaceDN w:val="0"/>
      <w:adjustRightInd w:val="0"/>
      <w:spacing w:before="20" w:after="20" w:line="250" w:lineRule="exact"/>
      <w:ind w:left="288" w:hanging="288"/>
      <w:textAlignment w:val="baseline"/>
    </w:pPr>
    <w:rPr>
      <w:rFonts w:ascii="SecuritasSansTT" w:hAnsi="SecuritasSansTT"/>
      <w:color w:val="4C4C4C"/>
      <w:sz w:val="18"/>
    </w:rPr>
  </w:style>
  <w:style w:type="character" w:customStyle="1" w:styleId="SECTablecolheadingBLACKCharChar">
    <w:name w:val="+SEC Table col heading BLACK Char Char"/>
    <w:link w:val="SECTablecolheadingBLACK"/>
    <w:locked/>
    <w:rsid w:val="000437F0"/>
    <w:rPr>
      <w:rFonts w:ascii="SecuritasSansTT" w:eastAsia="Times New Roman" w:hAnsi="SecuritasSansTT" w:cs="Times New Roman"/>
      <w:b/>
      <w:color w:val="4C4C4C"/>
      <w:sz w:val="18"/>
    </w:rPr>
  </w:style>
  <w:style w:type="character" w:styleId="Hyperlink">
    <w:name w:val="Hyperlink"/>
    <w:uiPriority w:val="99"/>
    <w:rsid w:val="00135353"/>
    <w:rPr>
      <w:color w:val="0000FF"/>
      <w:u w:val="single"/>
      <w:bdr w:val="none" w:sz="0" w:space="0" w:color="auto"/>
      <w:shd w:val="clear" w:color="auto" w:fill="646465"/>
    </w:rPr>
  </w:style>
  <w:style w:type="paragraph" w:customStyle="1" w:styleId="RFPBody03Hanging">
    <w:name w:val="RFP Body (0.3&quot; Hanging)"/>
    <w:basedOn w:val="RFPBody"/>
    <w:link w:val="RFPBody03HangingChar"/>
    <w:rsid w:val="0052107B"/>
    <w:pPr>
      <w:tabs>
        <w:tab w:val="left" w:pos="1080"/>
      </w:tabs>
      <w:ind w:left="1080" w:right="360" w:hanging="360"/>
    </w:pPr>
    <w:rPr>
      <w:rFonts w:ascii="SecuritasSansTT" w:hAnsi="SecuritasSansTT" w:cs="Times New Roman"/>
      <w:szCs w:val="20"/>
    </w:rPr>
  </w:style>
  <w:style w:type="character" w:customStyle="1" w:styleId="RFPBody03HangingChar">
    <w:name w:val="RFP Body (0.3&quot; Hanging) Char"/>
    <w:basedOn w:val="RFPBodyChar1"/>
    <w:link w:val="RFPBody03Hanging"/>
    <w:rsid w:val="0052107B"/>
    <w:rPr>
      <w:rFonts w:ascii="SecuritasSansTT" w:eastAsia="Times New Roman" w:hAnsi="SecuritasSansTT" w:cs="Times New Roman"/>
      <w:kern w:val="22"/>
      <w:sz w:val="18"/>
      <w:szCs w:val="20"/>
    </w:rPr>
  </w:style>
  <w:style w:type="paragraph" w:styleId="TOC2">
    <w:name w:val="toc 2"/>
    <w:basedOn w:val="Normal"/>
    <w:next w:val="Normal"/>
    <w:autoRedefine/>
    <w:uiPriority w:val="39"/>
    <w:rsid w:val="00596355"/>
    <w:pPr>
      <w:tabs>
        <w:tab w:val="left" w:pos="9360"/>
      </w:tabs>
      <w:ind w:left="720"/>
    </w:pPr>
    <w:rPr>
      <w:rFonts w:ascii="SecuritasSansTT" w:eastAsia="Times New Roman" w:hAnsi="SecuritasSansTT" w:cs="Times New Roman"/>
      <w:b/>
      <w:bCs/>
      <w:smallCaps/>
      <w:color w:val="656465"/>
      <w:sz w:val="20"/>
      <w:szCs w:val="22"/>
    </w:rPr>
  </w:style>
  <w:style w:type="paragraph" w:customStyle="1" w:styleId="RFPTable">
    <w:name w:val="RFP Table"/>
    <w:basedOn w:val="Normal"/>
    <w:next w:val="RFPBody"/>
    <w:link w:val="RFPTableChar"/>
    <w:rsid w:val="00B25459"/>
    <w:rPr>
      <w:rFonts w:ascii="SecuritasSansTT" w:eastAsia="Times New Roman" w:hAnsi="SecuritasSansTT" w:cs="Times New Roman"/>
      <w:noProof/>
      <w:sz w:val="16"/>
      <w:szCs w:val="20"/>
    </w:rPr>
  </w:style>
  <w:style w:type="character" w:customStyle="1" w:styleId="RFPTableChar">
    <w:name w:val="RFP Table Char"/>
    <w:link w:val="RFPTable"/>
    <w:rsid w:val="00B25459"/>
    <w:rPr>
      <w:rFonts w:ascii="SecuritasSansTT" w:eastAsia="Times New Roman" w:hAnsi="SecuritasSansTT" w:cs="Times New Roman"/>
      <w:noProof/>
      <w:sz w:val="16"/>
      <w:szCs w:val="20"/>
    </w:rPr>
  </w:style>
  <w:style w:type="character" w:customStyle="1" w:styleId="RFPTransitionChartHeader">
    <w:name w:val="RFP Transition Chart Header"/>
    <w:rsid w:val="00B25459"/>
    <w:rPr>
      <w:rFonts w:ascii="SecuritasSansTT" w:hAnsi="SecuritasSansTT"/>
      <w:b/>
      <w:bCs/>
      <w:color w:val="2D77AA"/>
      <w:sz w:val="44"/>
    </w:rPr>
  </w:style>
  <w:style w:type="paragraph" w:customStyle="1" w:styleId="RFPNormal">
    <w:name w:val="RFP (Normal)"/>
    <w:basedOn w:val="Normal"/>
    <w:rsid w:val="00B25459"/>
    <w:rPr>
      <w:rFonts w:ascii="SecuritasSansTT" w:eastAsia="Times New Roman" w:hAnsi="SecuritasSansTT" w:cs="Times New Roman"/>
      <w:sz w:val="20"/>
    </w:rPr>
  </w:style>
  <w:style w:type="paragraph" w:customStyle="1" w:styleId="RFPBodyBold">
    <w:name w:val="RFP Body+ Bold"/>
    <w:basedOn w:val="RFPBody"/>
    <w:link w:val="RFPBodyBoldChar"/>
    <w:rsid w:val="00B25459"/>
    <w:pPr>
      <w:spacing w:after="0" w:afterAutospacing="0"/>
      <w:ind w:right="360"/>
    </w:pPr>
    <w:rPr>
      <w:rFonts w:ascii="SecuritasSansTT" w:hAnsi="SecuritasSansTT" w:cs="Times New Roman"/>
      <w:b/>
      <w:bCs/>
      <w:szCs w:val="24"/>
    </w:rPr>
  </w:style>
  <w:style w:type="character" w:customStyle="1" w:styleId="RFPBodyBoldChar">
    <w:name w:val="RFP Body+ Bold Char"/>
    <w:link w:val="RFPBodyBold"/>
    <w:rsid w:val="00B25459"/>
    <w:rPr>
      <w:rFonts w:ascii="SecuritasSansTT" w:eastAsia="Times New Roman" w:hAnsi="SecuritasSansTT" w:cs="Times New Roman"/>
      <w:b/>
      <w:bCs/>
      <w:kern w:val="22"/>
      <w:sz w:val="18"/>
    </w:rPr>
  </w:style>
  <w:style w:type="table" w:styleId="TableGrid">
    <w:name w:val="Table Grid"/>
    <w:basedOn w:val="TableNormal"/>
    <w:rsid w:val="00580FED"/>
    <w:pPr>
      <w:widowControl w:val="0"/>
      <w:overflowPunct w:val="0"/>
      <w:autoSpaceDE w:val="0"/>
      <w:autoSpaceDN w:val="0"/>
      <w:adjustRightInd w:val="0"/>
      <w:spacing w:before="120" w:after="120" w:line="250" w:lineRule="exact"/>
      <w:contextualSpacing/>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7F5F"/>
    <w:pPr>
      <w:autoSpaceDE w:val="0"/>
      <w:autoSpaceDN w:val="0"/>
      <w:adjustRightInd w:val="0"/>
    </w:pPr>
    <w:rPr>
      <w:rFonts w:ascii="SecuritasSansTT" w:eastAsia="Times New Roman" w:hAnsi="SecuritasSansTT" w:cs="SecuritasSansTT"/>
      <w:color w:val="000000"/>
    </w:rPr>
  </w:style>
  <w:style w:type="paragraph" w:styleId="NormalWeb">
    <w:name w:val="Normal (Web)"/>
    <w:basedOn w:val="Normal"/>
    <w:rsid w:val="00B77F5F"/>
    <w:pPr>
      <w:spacing w:before="100" w:beforeAutospacing="1" w:after="100" w:afterAutospacing="1"/>
    </w:pPr>
    <w:rPr>
      <w:rFonts w:ascii="Times New Roman" w:eastAsia="Calibri" w:hAnsi="Times New Roman" w:cs="Times New Roman"/>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8938A5C-2A03-474E-B385-A0D10CA2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Securitas USA</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LaGrasta</dc:creator>
  <cp:lastModifiedBy>Amy Naccari (012E0)</cp:lastModifiedBy>
  <cp:revision>3</cp:revision>
  <dcterms:created xsi:type="dcterms:W3CDTF">2014-10-15T15:23:00Z</dcterms:created>
  <dcterms:modified xsi:type="dcterms:W3CDTF">2014-10-15T16:17:00Z</dcterms:modified>
</cp:coreProperties>
</file>