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9E012" w14:textId="77777777" w:rsidR="00B82D76" w:rsidRPr="005619F9" w:rsidRDefault="00B82D76" w:rsidP="00DF0725">
      <w:pPr>
        <w:rPr>
          <w:b/>
          <w:bCs/>
          <w:lang w:val="en-CA"/>
        </w:rPr>
      </w:pPr>
      <w:r>
        <w:rPr>
          <w:b/>
          <w:bCs/>
          <w:lang w:val="en-CA"/>
        </w:rPr>
        <w:t>LabVIEW 101 – Weeks 3,4</w:t>
      </w:r>
    </w:p>
    <w:p w14:paraId="45C5DE11" w14:textId="77777777" w:rsidR="00B82D76" w:rsidRPr="005619F9" w:rsidRDefault="00B82D76" w:rsidP="00DF0725">
      <w:pPr>
        <w:rPr>
          <w:b/>
          <w:bCs/>
          <w:lang w:val="en-CA"/>
        </w:rPr>
      </w:pPr>
    </w:p>
    <w:p w14:paraId="52E50F9C" w14:textId="77777777" w:rsidR="00B82D76" w:rsidRPr="005619F9" w:rsidRDefault="00B82D76" w:rsidP="00DF0725">
      <w:pPr>
        <w:rPr>
          <w:u w:val="single"/>
        </w:rPr>
      </w:pPr>
      <w:r w:rsidRPr="005619F9">
        <w:rPr>
          <w:u w:val="single"/>
        </w:rPr>
        <w:t>Before class:</w:t>
      </w:r>
    </w:p>
    <w:p w14:paraId="3894C0EB" w14:textId="77777777" w:rsidR="00B82D76" w:rsidRPr="005619F9" w:rsidRDefault="00B82D76" w:rsidP="00DF0725">
      <w:pPr>
        <w:pStyle w:val="ListParagraph"/>
        <w:numPr>
          <w:ilvl w:val="0"/>
          <w:numId w:val="3"/>
        </w:numPr>
        <w:contextualSpacing w:val="0"/>
        <w:rPr>
          <w:rStyle w:val="Hyperlink"/>
          <w:i w:val="0"/>
        </w:rPr>
      </w:pPr>
      <w:r w:rsidRPr="005619F9">
        <w:t xml:space="preserve">Download updates from </w:t>
      </w:r>
      <w:hyperlink r:id="rId5" w:history="1">
        <w:r w:rsidRPr="005619F9">
          <w:rPr>
            <w:rStyle w:val="Hyperlink"/>
          </w:rPr>
          <w:t>https://github.com/rizett/LabVIEW-101</w:t>
        </w:r>
      </w:hyperlink>
    </w:p>
    <w:p w14:paraId="1EFDB4C6" w14:textId="77777777" w:rsidR="00B82D76" w:rsidRDefault="00B82D76" w:rsidP="00DF0725">
      <w:pPr>
        <w:rPr>
          <w:u w:val="single"/>
        </w:rPr>
      </w:pPr>
    </w:p>
    <w:p w14:paraId="060CDB29" w14:textId="77777777" w:rsidR="00B82D76" w:rsidRPr="005619F9" w:rsidRDefault="00B82D76" w:rsidP="00DF0725">
      <w:pPr>
        <w:rPr>
          <w:u w:val="single"/>
          <w:lang w:val="en-CA"/>
        </w:rPr>
      </w:pPr>
      <w:r w:rsidRPr="005619F9">
        <w:rPr>
          <w:u w:val="single"/>
        </w:rPr>
        <w:t>Required equipment:</w:t>
      </w:r>
    </w:p>
    <w:p w14:paraId="36407575" w14:textId="77777777" w:rsidR="00B82D76" w:rsidRPr="005619F9" w:rsidRDefault="00B82D76" w:rsidP="00DF0725">
      <w:r w:rsidRPr="005619F9">
        <w:t>Computer with LV &amp; Zoom installed</w:t>
      </w:r>
    </w:p>
    <w:p w14:paraId="61E6E0DE" w14:textId="122774AB" w:rsidR="0008163D" w:rsidRDefault="0008163D" w:rsidP="00DF0725"/>
    <w:p w14:paraId="2A54E1D9" w14:textId="77777777" w:rsidR="00DF0725" w:rsidRDefault="00DF0725" w:rsidP="00DF0725">
      <w:pPr>
        <w:rPr>
          <w:u w:val="single"/>
        </w:rPr>
      </w:pPr>
      <w:r>
        <w:rPr>
          <w:u w:val="single"/>
        </w:rPr>
        <w:t>Topics:</w:t>
      </w:r>
    </w:p>
    <w:p w14:paraId="571C68BA" w14:textId="77777777" w:rsidR="00DF0725" w:rsidRDefault="00DF0725" w:rsidP="00DF0725">
      <w:r>
        <w:t>Review exercises</w:t>
      </w:r>
    </w:p>
    <w:p w14:paraId="39727FCD" w14:textId="77777777" w:rsidR="00DF0725" w:rsidRDefault="00DF0725" w:rsidP="00DF0725">
      <w:r>
        <w:t>Timing</w:t>
      </w:r>
    </w:p>
    <w:p w14:paraId="5E50E733" w14:textId="77777777" w:rsidR="00DF0725" w:rsidRDefault="00DF0725" w:rsidP="00DF0725">
      <w:r>
        <w:t>More front panel controls</w:t>
      </w:r>
    </w:p>
    <w:p w14:paraId="2CD83D83" w14:textId="77777777" w:rsidR="00DF0725" w:rsidRDefault="00DF0725" w:rsidP="00DF0725">
      <w:r>
        <w:t>Saving data</w:t>
      </w:r>
    </w:p>
    <w:p w14:paraId="6C1D05D1" w14:textId="77777777" w:rsidR="00536910" w:rsidRDefault="00536910" w:rsidP="00DF0725">
      <w:r>
        <w:t>More structures and loops</w:t>
      </w:r>
    </w:p>
    <w:p w14:paraId="15D1FD31" w14:textId="77777777" w:rsidR="00536910" w:rsidRDefault="00536910" w:rsidP="00536910">
      <w:r>
        <w:t>Property nodes</w:t>
      </w:r>
    </w:p>
    <w:p w14:paraId="5B840D1B" w14:textId="0BABB50A" w:rsidR="00536910" w:rsidRDefault="00536910" w:rsidP="00DF0725">
      <w:r>
        <w:t>Introduction to some common errors</w:t>
      </w:r>
    </w:p>
    <w:p w14:paraId="74C04246" w14:textId="33EB0DFA" w:rsidR="007110A7" w:rsidRPr="00DF0725" w:rsidRDefault="007110A7" w:rsidP="00DF0725">
      <w:r w:rsidRPr="00DF0725">
        <w:br w:type="page"/>
      </w:r>
    </w:p>
    <w:p w14:paraId="0EB3737B" w14:textId="069F0E19" w:rsidR="00445B69" w:rsidRPr="00445B69" w:rsidRDefault="00FE302D" w:rsidP="00DF0725">
      <w:pPr>
        <w:rPr>
          <w:b/>
        </w:rPr>
      </w:pPr>
      <w:r>
        <w:rPr>
          <w:b/>
        </w:rPr>
        <w:lastRenderedPageBreak/>
        <w:t xml:space="preserve">1. </w:t>
      </w:r>
      <w:r w:rsidR="00445B69" w:rsidRPr="00445B69">
        <w:rPr>
          <w:b/>
        </w:rPr>
        <w:t>Review exercises from last week:</w:t>
      </w:r>
    </w:p>
    <w:p w14:paraId="714D9CE8" w14:textId="77777777" w:rsidR="007D355F" w:rsidRPr="005619F9" w:rsidRDefault="007D355F" w:rsidP="00DF0725">
      <w:pPr>
        <w:rPr>
          <w:lang w:val="en-CA"/>
        </w:rPr>
      </w:pPr>
      <w:r w:rsidRPr="005619F9">
        <w:rPr>
          <w:u w:val="single"/>
        </w:rPr>
        <w:t>Exercise 1:</w:t>
      </w:r>
      <w:r w:rsidRPr="005619F9">
        <w:t xml:space="preserve"> Use a random number generator to display values on the front panel. Include: a numerical control device (e.g. knob) on front panel and functions on block diagram to manipulate the random number (e.g. multiply, add etc.), one chart, one other numerical display (e.g. thermometer). Save-as “labview101_week1_exercise1”</w:t>
      </w:r>
    </w:p>
    <w:p w14:paraId="49895E93" w14:textId="77777777" w:rsidR="007D355F" w:rsidRPr="005619F9" w:rsidRDefault="007D355F" w:rsidP="00DF0725">
      <w:pPr>
        <w:rPr>
          <w:u w:val="single"/>
        </w:rPr>
      </w:pPr>
    </w:p>
    <w:p w14:paraId="35FE15A1" w14:textId="77777777" w:rsidR="007D355F" w:rsidRPr="005619F9" w:rsidRDefault="007D355F" w:rsidP="00DF0725">
      <w:pPr>
        <w:rPr>
          <w:lang w:val="en-CA"/>
        </w:rPr>
      </w:pPr>
      <w:r w:rsidRPr="005619F9">
        <w:rPr>
          <w:u w:val="single"/>
        </w:rPr>
        <w:t>Exercise 2:</w:t>
      </w:r>
      <w:r w:rsidRPr="005619F9">
        <w:t xml:space="preserve"> Add an LED display to the VI above. Illuminate when random number exceeds a </w:t>
      </w:r>
      <w:r w:rsidRPr="00583E51">
        <w:rPr>
          <w:bCs/>
        </w:rPr>
        <w:t>user-defined</w:t>
      </w:r>
      <w:r w:rsidRPr="005619F9">
        <w:t xml:space="preserve"> threshold. Save-as: “labview101_week1_exercise2”</w:t>
      </w:r>
    </w:p>
    <w:p w14:paraId="6F908E5D" w14:textId="77777777" w:rsidR="007D355F" w:rsidRPr="005619F9" w:rsidRDefault="007D355F" w:rsidP="00DF0725">
      <w:pPr>
        <w:rPr>
          <w:u w:val="single"/>
        </w:rPr>
      </w:pPr>
    </w:p>
    <w:p w14:paraId="17B26D90" w14:textId="77777777" w:rsidR="007D355F" w:rsidRPr="005619F9" w:rsidRDefault="007D355F" w:rsidP="00DF0725">
      <w:pPr>
        <w:rPr>
          <w:lang w:val="en-CA"/>
        </w:rPr>
      </w:pPr>
      <w:r w:rsidRPr="005619F9">
        <w:rPr>
          <w:u w:val="single"/>
        </w:rPr>
        <w:t>Exercise 3:</w:t>
      </w:r>
      <w:r w:rsidRPr="005619F9">
        <w:t xml:space="preserve"> save the function developed in exercises 1 and 2 above as a </w:t>
      </w:r>
      <w:proofErr w:type="spellStart"/>
      <w:r w:rsidRPr="005619F9">
        <w:t>SubVI</w:t>
      </w:r>
      <w:proofErr w:type="spellEnd"/>
      <w:r w:rsidRPr="005619F9">
        <w:t>. Wire the inputs (numerical control) and outputs (final numerical signal and T/F). Save-as: “labview101_week1_exercise3_subVI”.</w:t>
      </w:r>
    </w:p>
    <w:p w14:paraId="3321F6D1" w14:textId="77777777" w:rsidR="007D355F" w:rsidRPr="005619F9" w:rsidRDefault="007D355F" w:rsidP="00DF0725">
      <w:pPr>
        <w:rPr>
          <w:u w:val="single"/>
        </w:rPr>
      </w:pPr>
    </w:p>
    <w:p w14:paraId="39069109" w14:textId="27916DC4" w:rsidR="007D355F" w:rsidRDefault="007D355F" w:rsidP="00DF0725">
      <w:r w:rsidRPr="005619F9">
        <w:rPr>
          <w:u w:val="single"/>
        </w:rPr>
        <w:t>Exercise 4</w:t>
      </w:r>
      <w:r w:rsidRPr="005619F9">
        <w:t xml:space="preserve">: Open a new VI. Create a while loop and add the </w:t>
      </w:r>
      <w:proofErr w:type="spellStart"/>
      <w:r w:rsidRPr="005619F9">
        <w:t>subVI</w:t>
      </w:r>
      <w:proofErr w:type="spellEnd"/>
      <w:r w:rsidRPr="005619F9">
        <w:t xml:space="preserve"> created above (labview101_week1_exercise3_subVI) within the loop. Plot the number generated against computer time of day or Julian day in the </w:t>
      </w:r>
      <w:proofErr w:type="spellStart"/>
      <w:r w:rsidRPr="005619F9">
        <w:t>subVI</w:t>
      </w:r>
      <w:proofErr w:type="spellEnd"/>
      <w:r w:rsidRPr="005619F9">
        <w:t xml:space="preserve"> and use a Boolean (T/F) control to select when new data values are plotted. Remember to also include front panel controls for the input information for the </w:t>
      </w:r>
      <w:proofErr w:type="spellStart"/>
      <w:r w:rsidRPr="005619F9">
        <w:t>subVI</w:t>
      </w:r>
      <w:proofErr w:type="spellEnd"/>
      <w:r w:rsidRPr="005619F9">
        <w:t>. Save-as: “labview101_week1_exercise4”.</w:t>
      </w:r>
    </w:p>
    <w:p w14:paraId="55968B28" w14:textId="77777777" w:rsidR="007D355F" w:rsidRPr="0097301D" w:rsidRDefault="007D355F" w:rsidP="00DF0725">
      <w:pPr>
        <w:rPr>
          <w:b/>
          <w:u w:val="single"/>
        </w:rPr>
      </w:pPr>
    </w:p>
    <w:p w14:paraId="1AB84358" w14:textId="4D019518" w:rsidR="00445B69" w:rsidRPr="007110A7" w:rsidRDefault="00FE302D" w:rsidP="00DF0725">
      <w:pPr>
        <w:rPr>
          <w:lang w:val="en-CA"/>
        </w:rPr>
      </w:pPr>
      <w:r>
        <w:rPr>
          <w:b/>
          <w:lang w:val="en-CA"/>
        </w:rPr>
        <w:t xml:space="preserve">2. </w:t>
      </w:r>
      <w:r w:rsidR="00445B69" w:rsidRPr="007110A7">
        <w:rPr>
          <w:b/>
          <w:lang w:val="en-CA"/>
        </w:rPr>
        <w:t>Save labview101_week1_exercise4 into a NEW LIBRARY</w:t>
      </w:r>
      <w:r w:rsidR="00193D87">
        <w:rPr>
          <w:b/>
          <w:lang w:val="en-CA"/>
        </w:rPr>
        <w:t xml:space="preserve"> (LabVIEW1010_library)</w:t>
      </w:r>
    </w:p>
    <w:p w14:paraId="6353647C" w14:textId="65642491" w:rsidR="004220D8" w:rsidRDefault="004220D8" w:rsidP="004220D8">
      <w:pPr>
        <w:pStyle w:val="ListParagraph"/>
        <w:numPr>
          <w:ilvl w:val="0"/>
          <w:numId w:val="10"/>
        </w:numPr>
        <w:rPr>
          <w:lang w:val="en-CA"/>
        </w:rPr>
      </w:pPr>
      <w:r w:rsidRPr="004220D8">
        <w:rPr>
          <w:lang w:val="en-CA"/>
        </w:rPr>
        <w:t>Save As &gt; Copy &gt; Substitute for Original &gt; New LLB</w:t>
      </w:r>
    </w:p>
    <w:p w14:paraId="4DDBABBC" w14:textId="1A2BD89A" w:rsidR="004220D8" w:rsidRDefault="004220D8" w:rsidP="004220D8">
      <w:pPr>
        <w:pStyle w:val="ListParagraph"/>
        <w:numPr>
          <w:ilvl w:val="0"/>
          <w:numId w:val="9"/>
        </w:numPr>
        <w:rPr>
          <w:lang w:val="en-CA"/>
        </w:rPr>
      </w:pPr>
      <w:r>
        <w:rPr>
          <w:lang w:val="en-CA"/>
        </w:rPr>
        <w:t xml:space="preserve">Open the new LLB, and note how this approach DOES NOT save the </w:t>
      </w:r>
      <w:proofErr w:type="spellStart"/>
      <w:r>
        <w:rPr>
          <w:lang w:val="en-CA"/>
        </w:rPr>
        <w:t>subVI</w:t>
      </w:r>
      <w:proofErr w:type="spellEnd"/>
      <w:r>
        <w:rPr>
          <w:lang w:val="en-CA"/>
        </w:rPr>
        <w:t xml:space="preserve"> to the library as well</w:t>
      </w:r>
    </w:p>
    <w:p w14:paraId="6CC96F99" w14:textId="6D18CAFE" w:rsidR="004220D8" w:rsidRPr="004220D8" w:rsidRDefault="004220D8" w:rsidP="004220D8">
      <w:pPr>
        <w:pStyle w:val="ListParagraph"/>
        <w:numPr>
          <w:ilvl w:val="0"/>
          <w:numId w:val="10"/>
        </w:numPr>
        <w:rPr>
          <w:lang w:val="en-CA"/>
        </w:rPr>
      </w:pPr>
      <w:r>
        <w:rPr>
          <w:lang w:val="en-CA"/>
        </w:rPr>
        <w:t xml:space="preserve">Save As &gt; Duplicate Hierarchy </w:t>
      </w:r>
      <w:r w:rsidRPr="004220D8">
        <w:rPr>
          <w:lang w:val="en-CA"/>
        </w:rPr>
        <w:t>&gt; Select the</w:t>
      </w:r>
      <w:r w:rsidRPr="004220D8">
        <w:rPr>
          <w:i/>
          <w:lang w:val="en-CA"/>
        </w:rPr>
        <w:t xml:space="preserve"> LabVIEW1010_library</w:t>
      </w:r>
    </w:p>
    <w:p w14:paraId="6B305B9F" w14:textId="63BC92A0" w:rsidR="004220D8" w:rsidRPr="004220D8" w:rsidRDefault="004220D8" w:rsidP="004220D8">
      <w:pPr>
        <w:pStyle w:val="ListParagraph"/>
        <w:numPr>
          <w:ilvl w:val="0"/>
          <w:numId w:val="9"/>
        </w:numPr>
        <w:rPr>
          <w:lang w:val="en-CA"/>
        </w:rPr>
      </w:pPr>
      <w:r w:rsidRPr="004220D8">
        <w:rPr>
          <w:lang w:val="en-CA"/>
        </w:rPr>
        <w:t>Open the LLB, and now note that</w:t>
      </w:r>
      <w:r>
        <w:rPr>
          <w:lang w:val="en-CA"/>
        </w:rPr>
        <w:t xml:space="preserve"> the exercise 3 sub VI is saved.</w:t>
      </w:r>
    </w:p>
    <w:p w14:paraId="2631FBB7" w14:textId="52FD87E6" w:rsidR="007D355F" w:rsidRDefault="007D355F" w:rsidP="00DF0725">
      <w:r>
        <w:br w:type="page"/>
      </w:r>
    </w:p>
    <w:p w14:paraId="669268A8" w14:textId="65B973F9" w:rsidR="007D355F" w:rsidRPr="002C6633" w:rsidRDefault="00FE302D" w:rsidP="00DF0725">
      <w:pPr>
        <w:rPr>
          <w:lang w:val="en-CA"/>
        </w:rPr>
      </w:pPr>
      <w:r>
        <w:rPr>
          <w:b/>
          <w:bCs/>
        </w:rPr>
        <w:lastRenderedPageBreak/>
        <w:t xml:space="preserve">3. </w:t>
      </w:r>
      <w:r w:rsidR="007D355F" w:rsidRPr="002C6633">
        <w:rPr>
          <w:b/>
          <w:bCs/>
        </w:rPr>
        <w:t>Timing</w:t>
      </w:r>
    </w:p>
    <w:p w14:paraId="5946FB79" w14:textId="657644DB" w:rsidR="00D51F01" w:rsidRPr="002C6633" w:rsidRDefault="00D51F01" w:rsidP="00D51F01">
      <w:pPr>
        <w:numPr>
          <w:ilvl w:val="0"/>
          <w:numId w:val="4"/>
        </w:numPr>
        <w:rPr>
          <w:lang w:val="en-CA"/>
        </w:rPr>
      </w:pPr>
      <w:r w:rsidRPr="002C6633">
        <w:t>Get computer time and functions to split time</w:t>
      </w:r>
    </w:p>
    <w:p w14:paraId="0E29163E" w14:textId="2ACB0F18" w:rsidR="00D51F01" w:rsidRDefault="00D51F01" w:rsidP="00F71CFC">
      <w:pPr>
        <w:numPr>
          <w:ilvl w:val="1"/>
          <w:numId w:val="4"/>
        </w:numPr>
        <w:rPr>
          <w:lang w:val="en-CA"/>
        </w:rPr>
      </w:pPr>
      <w:r w:rsidRPr="00F61276">
        <w:rPr>
          <w:b/>
          <w:u w:val="single"/>
          <w:lang w:val="en-CA"/>
        </w:rPr>
        <w:t>Open a new VI</w:t>
      </w:r>
      <w:r w:rsidR="00EA2739">
        <w:rPr>
          <w:lang w:val="en-CA"/>
        </w:rPr>
        <w:t xml:space="preserve"> </w:t>
      </w:r>
    </w:p>
    <w:p w14:paraId="68AC666C" w14:textId="6CCB54A6" w:rsidR="001872BB" w:rsidRDefault="001872BB" w:rsidP="00D51F01">
      <w:pPr>
        <w:numPr>
          <w:ilvl w:val="1"/>
          <w:numId w:val="4"/>
        </w:numPr>
        <w:rPr>
          <w:lang w:val="en-CA"/>
        </w:rPr>
      </w:pPr>
      <w:r>
        <w:rPr>
          <w:lang w:val="en-CA"/>
        </w:rPr>
        <w:t>From the Timing Palette (Block Diagram &gt; Timing), add a “Get Date / Time String”</w:t>
      </w:r>
    </w:p>
    <w:p w14:paraId="5C7B8406" w14:textId="1C6C2B8A" w:rsidR="001872BB" w:rsidRDefault="001872BB" w:rsidP="001872BB">
      <w:pPr>
        <w:numPr>
          <w:ilvl w:val="2"/>
          <w:numId w:val="4"/>
        </w:numPr>
        <w:rPr>
          <w:lang w:val="en-CA"/>
        </w:rPr>
      </w:pPr>
      <w:r>
        <w:rPr>
          <w:lang w:val="en-CA"/>
        </w:rPr>
        <w:t>Add 2 string indicators on the front diagram, call them “date” and “time”, and wire them to the output of the Get Date / Time String function</w:t>
      </w:r>
    </w:p>
    <w:p w14:paraId="7CCF039A" w14:textId="547696CB" w:rsidR="001872BB" w:rsidRDefault="001872BB" w:rsidP="001872BB">
      <w:pPr>
        <w:numPr>
          <w:ilvl w:val="2"/>
          <w:numId w:val="4"/>
        </w:numPr>
        <w:rPr>
          <w:lang w:val="en-CA"/>
        </w:rPr>
      </w:pPr>
      <w:r>
        <w:rPr>
          <w:lang w:val="en-CA"/>
        </w:rPr>
        <w:t>Note that the output date format can be controlled with a numeric constant/control corresponding with different data formats, and the time format can be controlled with a Boolean constant/control.</w:t>
      </w:r>
    </w:p>
    <w:p w14:paraId="4A0D2A17" w14:textId="03AFF119" w:rsidR="001872BB" w:rsidRPr="001872BB" w:rsidRDefault="001872BB" w:rsidP="001872BB">
      <w:pPr>
        <w:numPr>
          <w:ilvl w:val="2"/>
          <w:numId w:val="4"/>
        </w:numPr>
        <w:rPr>
          <w:lang w:val="en-CA"/>
        </w:rPr>
      </w:pPr>
      <w:r w:rsidRPr="001872BB">
        <w:rPr>
          <w:lang w:val="en-CA"/>
        </w:rPr>
        <w:t>You can also add a “Time Stamp</w:t>
      </w:r>
      <w:r>
        <w:rPr>
          <w:lang w:val="en-CA"/>
        </w:rPr>
        <w:t xml:space="preserve"> Constant</w:t>
      </w:r>
      <w:r w:rsidRPr="001872BB">
        <w:rPr>
          <w:lang w:val="en-CA"/>
        </w:rPr>
        <w:t xml:space="preserve">” function to </w:t>
      </w:r>
      <w:r>
        <w:rPr>
          <w:lang w:val="en-CA"/>
        </w:rPr>
        <w:t>format a specific data/time</w:t>
      </w:r>
    </w:p>
    <w:p w14:paraId="6651987D" w14:textId="294EB08F" w:rsidR="00D51F01" w:rsidRDefault="001872BB" w:rsidP="000D3BB2">
      <w:pPr>
        <w:numPr>
          <w:ilvl w:val="1"/>
          <w:numId w:val="4"/>
        </w:numPr>
        <w:rPr>
          <w:lang w:val="en-CA"/>
        </w:rPr>
      </w:pPr>
      <w:r>
        <w:rPr>
          <w:lang w:val="en-CA"/>
        </w:rPr>
        <w:t xml:space="preserve">Now add a </w:t>
      </w:r>
      <w:r w:rsidR="000D3BB2">
        <w:rPr>
          <w:lang w:val="en-CA"/>
        </w:rPr>
        <w:t>“Get Date / Time in Seconds” function (block diagram)</w:t>
      </w:r>
    </w:p>
    <w:p w14:paraId="6F1AA51D" w14:textId="57E9CD98" w:rsidR="000D3BB2" w:rsidRDefault="000D3BB2" w:rsidP="000D3BB2">
      <w:pPr>
        <w:numPr>
          <w:ilvl w:val="2"/>
          <w:numId w:val="4"/>
        </w:numPr>
        <w:rPr>
          <w:lang w:val="en-CA"/>
        </w:rPr>
      </w:pPr>
      <w:r>
        <w:rPr>
          <w:lang w:val="en-CA"/>
        </w:rPr>
        <w:t>This reads the current computer time and returns a timestamp</w:t>
      </w:r>
    </w:p>
    <w:p w14:paraId="644B06A9" w14:textId="182B3C28" w:rsidR="00D51F01" w:rsidRDefault="000D3BB2" w:rsidP="00E30A7C">
      <w:pPr>
        <w:numPr>
          <w:ilvl w:val="2"/>
          <w:numId w:val="4"/>
        </w:numPr>
        <w:rPr>
          <w:lang w:val="en-CA"/>
        </w:rPr>
      </w:pPr>
      <w:r w:rsidRPr="000D3BB2">
        <w:rPr>
          <w:lang w:val="en-CA"/>
        </w:rPr>
        <w:t>Inserting a “</w:t>
      </w:r>
      <w:r w:rsidR="00D51F01" w:rsidRPr="000D3BB2">
        <w:rPr>
          <w:lang w:val="en-CA"/>
        </w:rPr>
        <w:t>Format Date / Time String</w:t>
      </w:r>
      <w:r>
        <w:rPr>
          <w:lang w:val="en-CA"/>
        </w:rPr>
        <w:t>” allows us to read the time as a string (add another front panel string indicator) – note that this achieves the same as the exercise above.</w:t>
      </w:r>
    </w:p>
    <w:p w14:paraId="4DAF7AA2" w14:textId="6543891F" w:rsidR="000D3BB2" w:rsidRDefault="000D3BB2" w:rsidP="000D3BB2">
      <w:pPr>
        <w:numPr>
          <w:ilvl w:val="3"/>
          <w:numId w:val="4"/>
        </w:numPr>
        <w:rPr>
          <w:lang w:val="en-CA"/>
        </w:rPr>
      </w:pPr>
      <w:r>
        <w:rPr>
          <w:lang w:val="en-CA"/>
        </w:rPr>
        <w:t>Can also be formatted using a string constant (check context help for correct date / time formatting</w:t>
      </w:r>
      <w:r w:rsidR="00893432">
        <w:rPr>
          <w:lang w:val="en-CA"/>
        </w:rPr>
        <w:t xml:space="preserve"> – and pay attention to capital vs lowercase letters! E.g. %0m vs %0M, %y vs %Y</w:t>
      </w:r>
      <w:r>
        <w:rPr>
          <w:lang w:val="en-CA"/>
        </w:rPr>
        <w:t>)</w:t>
      </w:r>
    </w:p>
    <w:p w14:paraId="035C4CAD" w14:textId="345140CD" w:rsidR="000D3BB2" w:rsidRDefault="000D3BB2" w:rsidP="00E30A7C">
      <w:pPr>
        <w:numPr>
          <w:ilvl w:val="2"/>
          <w:numId w:val="4"/>
        </w:numPr>
        <w:rPr>
          <w:lang w:val="en-CA"/>
        </w:rPr>
      </w:pPr>
      <w:r>
        <w:rPr>
          <w:lang w:val="en-CA"/>
        </w:rPr>
        <w:t>Or, we can unbundle different components of the time:</w:t>
      </w:r>
    </w:p>
    <w:p w14:paraId="2C2FC593" w14:textId="1F315EF1" w:rsidR="000D3BB2" w:rsidRDefault="000D3BB2" w:rsidP="000D3BB2">
      <w:pPr>
        <w:numPr>
          <w:ilvl w:val="3"/>
          <w:numId w:val="4"/>
        </w:numPr>
        <w:rPr>
          <w:lang w:val="en-CA"/>
        </w:rPr>
      </w:pPr>
      <w:r>
        <w:rPr>
          <w:lang w:val="en-CA"/>
        </w:rPr>
        <w:t>Add a “Seconds to Date/Time” function</w:t>
      </w:r>
    </w:p>
    <w:p w14:paraId="4413FF45" w14:textId="4C78CFBF" w:rsidR="000D3BB2" w:rsidRDefault="000D3BB2" w:rsidP="000D3BB2">
      <w:pPr>
        <w:numPr>
          <w:ilvl w:val="3"/>
          <w:numId w:val="4"/>
        </w:numPr>
        <w:rPr>
          <w:lang w:val="en-CA"/>
        </w:rPr>
      </w:pPr>
      <w:r>
        <w:rPr>
          <w:lang w:val="en-CA"/>
        </w:rPr>
        <w:t>Add “Unbundle” and “Unbundle by Name” (Cluster, Class, Variant palette) and wire to the output of the “Seconds to Date/Time”</w:t>
      </w:r>
    </w:p>
    <w:p w14:paraId="3B9FB6E9" w14:textId="7935F01A" w:rsidR="000D3BB2" w:rsidRDefault="000D3BB2" w:rsidP="000D3BB2">
      <w:pPr>
        <w:numPr>
          <w:ilvl w:val="4"/>
          <w:numId w:val="4"/>
        </w:numPr>
        <w:rPr>
          <w:lang w:val="en-CA"/>
        </w:rPr>
      </w:pPr>
      <w:r>
        <w:rPr>
          <w:lang w:val="en-CA"/>
        </w:rPr>
        <w:t>Note that it is possible to unbundle each component of the date / time.</w:t>
      </w:r>
    </w:p>
    <w:p w14:paraId="25490577" w14:textId="0AA1E2AB" w:rsidR="000D3BB2" w:rsidRPr="000D3BB2" w:rsidRDefault="000D3BB2" w:rsidP="000D3BB2">
      <w:pPr>
        <w:numPr>
          <w:ilvl w:val="4"/>
          <w:numId w:val="4"/>
        </w:numPr>
        <w:rPr>
          <w:lang w:val="en-CA"/>
        </w:rPr>
      </w:pPr>
      <w:r>
        <w:rPr>
          <w:lang w:val="en-CA"/>
        </w:rPr>
        <w:t>Can use this to, for example, count the number of seconds that elapse between two actions (e.g. use convert string to number)</w:t>
      </w:r>
    </w:p>
    <w:p w14:paraId="5624FE6B" w14:textId="3BFE1B25" w:rsidR="00D51F01" w:rsidRDefault="00FD71DC" w:rsidP="00395410">
      <w:pPr>
        <w:numPr>
          <w:ilvl w:val="1"/>
          <w:numId w:val="4"/>
        </w:numPr>
        <w:rPr>
          <w:lang w:val="en-CA"/>
        </w:rPr>
      </w:pPr>
      <w:r>
        <w:t xml:space="preserve">Add the </w:t>
      </w:r>
      <w:r w:rsidR="007D355F" w:rsidRPr="002C6633">
        <w:t>Julia</w:t>
      </w:r>
      <w:r>
        <w:t xml:space="preserve">n day </w:t>
      </w:r>
      <w:proofErr w:type="spellStart"/>
      <w:r>
        <w:t>subVI</w:t>
      </w:r>
      <w:proofErr w:type="spellEnd"/>
      <w:r>
        <w:t xml:space="preserve"> (provided on GitHub at</w:t>
      </w:r>
      <w:r>
        <w:rPr>
          <w:lang w:val="en-CA"/>
        </w:rPr>
        <w:t xml:space="preserve"> </w:t>
      </w:r>
      <w:r w:rsidR="00D51F01">
        <w:rPr>
          <w:lang w:val="en-CA"/>
        </w:rPr>
        <w:t>/</w:t>
      </w:r>
      <w:r w:rsidR="00D51F01" w:rsidRPr="00D51F01">
        <w:rPr>
          <w:lang w:val="en-CA"/>
        </w:rPr>
        <w:t xml:space="preserve">Generic VIs and </w:t>
      </w:r>
      <w:proofErr w:type="spellStart"/>
      <w:r w:rsidR="00D51F01" w:rsidRPr="00D51F01">
        <w:rPr>
          <w:lang w:val="en-CA"/>
        </w:rPr>
        <w:t>subVIs</w:t>
      </w:r>
      <w:proofErr w:type="spellEnd"/>
      <w:r w:rsidR="00D51F01">
        <w:rPr>
          <w:lang w:val="en-CA"/>
        </w:rPr>
        <w:t xml:space="preserve">/Julian </w:t>
      </w:r>
      <w:proofErr w:type="spellStart"/>
      <w:r w:rsidR="00D51F01">
        <w:rPr>
          <w:lang w:val="en-CA"/>
        </w:rPr>
        <w:t>Day_subVI</w:t>
      </w:r>
      <w:proofErr w:type="spellEnd"/>
      <w:r>
        <w:rPr>
          <w:lang w:val="en-CA"/>
        </w:rPr>
        <w:t>)</w:t>
      </w:r>
    </w:p>
    <w:p w14:paraId="19C25E18" w14:textId="2AD502A4" w:rsidR="00D51F01" w:rsidRPr="002C6633" w:rsidRDefault="00D51F01" w:rsidP="00395410">
      <w:pPr>
        <w:numPr>
          <w:ilvl w:val="2"/>
          <w:numId w:val="4"/>
        </w:numPr>
        <w:rPr>
          <w:lang w:val="en-CA"/>
        </w:rPr>
      </w:pPr>
      <w:r>
        <w:rPr>
          <w:lang w:val="en-CA"/>
        </w:rPr>
        <w:t>Note the wired output</w:t>
      </w:r>
    </w:p>
    <w:p w14:paraId="3D401623" w14:textId="4C4703AE" w:rsidR="00A32872" w:rsidRDefault="00A32872" w:rsidP="00DF0725">
      <w:pPr>
        <w:numPr>
          <w:ilvl w:val="0"/>
          <w:numId w:val="4"/>
        </w:numPr>
        <w:rPr>
          <w:lang w:val="en-CA"/>
        </w:rPr>
      </w:pPr>
      <w:r>
        <w:rPr>
          <w:lang w:val="en-CA"/>
        </w:rPr>
        <w:t>Other timing functions:</w:t>
      </w:r>
    </w:p>
    <w:p w14:paraId="5B6519C7" w14:textId="0304D837" w:rsidR="00A32872" w:rsidRDefault="00A32872" w:rsidP="00A32872">
      <w:pPr>
        <w:numPr>
          <w:ilvl w:val="1"/>
          <w:numId w:val="4"/>
        </w:numPr>
        <w:rPr>
          <w:lang w:val="en-CA"/>
        </w:rPr>
      </w:pPr>
      <w:r>
        <w:rPr>
          <w:lang w:val="en-CA"/>
        </w:rPr>
        <w:t xml:space="preserve">Wait </w:t>
      </w:r>
      <w:r w:rsidRPr="00A32872">
        <w:rPr>
          <w:lang w:val="en-CA"/>
        </w:rPr>
        <w:sym w:font="Wingdings" w:char="F0E0"/>
      </w:r>
      <w:r>
        <w:rPr>
          <w:lang w:val="en-CA"/>
        </w:rPr>
        <w:t xml:space="preserve"> pause for a user defined number of milliseconds</w:t>
      </w:r>
    </w:p>
    <w:p w14:paraId="3A7D0642" w14:textId="2B728927" w:rsidR="00A32872" w:rsidRDefault="00A32872" w:rsidP="00A32872">
      <w:pPr>
        <w:numPr>
          <w:ilvl w:val="1"/>
          <w:numId w:val="4"/>
        </w:numPr>
        <w:rPr>
          <w:lang w:val="en-CA"/>
        </w:rPr>
      </w:pPr>
      <w:r>
        <w:rPr>
          <w:lang w:val="en-CA"/>
        </w:rPr>
        <w:t xml:space="preserve">Tick Count </w:t>
      </w:r>
      <w:r w:rsidRPr="00A32872">
        <w:rPr>
          <w:lang w:val="en-CA"/>
        </w:rPr>
        <w:sym w:font="Wingdings" w:char="F0E0"/>
      </w:r>
      <w:r>
        <w:rPr>
          <w:lang w:val="en-CA"/>
        </w:rPr>
        <w:t xml:space="preserve"> returns an milliseconds value (from an arbitrary reference point); can be used for determining timing between events</w:t>
      </w:r>
    </w:p>
    <w:p w14:paraId="640456B6" w14:textId="1E641F9A" w:rsidR="00A32872" w:rsidRDefault="00A32872" w:rsidP="00A32872">
      <w:pPr>
        <w:numPr>
          <w:ilvl w:val="1"/>
          <w:numId w:val="4"/>
        </w:numPr>
        <w:rPr>
          <w:lang w:val="en-CA"/>
        </w:rPr>
      </w:pPr>
      <w:r>
        <w:rPr>
          <w:lang w:val="en-CA"/>
        </w:rPr>
        <w:t>Wait until next MS Multiple</w:t>
      </w:r>
      <w:r w:rsidR="00C5764D">
        <w:rPr>
          <w:lang w:val="en-CA"/>
        </w:rPr>
        <w:t xml:space="preserve"> </w:t>
      </w:r>
      <w:r w:rsidR="00C5764D" w:rsidRPr="00C5764D">
        <w:rPr>
          <w:lang w:val="en-CA"/>
        </w:rPr>
        <w:sym w:font="Wingdings" w:char="F0E0"/>
      </w:r>
      <w:r w:rsidR="00C5764D">
        <w:rPr>
          <w:lang w:val="en-CA"/>
        </w:rPr>
        <w:t xml:space="preserve"> Add to the VI above to control when to display the </w:t>
      </w:r>
    </w:p>
    <w:p w14:paraId="08DF1388" w14:textId="08C3DAA5" w:rsidR="006A57F4" w:rsidRDefault="00871189" w:rsidP="00A32872">
      <w:pPr>
        <w:numPr>
          <w:ilvl w:val="1"/>
          <w:numId w:val="4"/>
        </w:numPr>
        <w:rPr>
          <w:lang w:val="en-CA"/>
        </w:rPr>
      </w:pPr>
      <w:r>
        <w:rPr>
          <w:lang w:val="en-CA"/>
        </w:rPr>
        <w:t>Elapsed time</w:t>
      </w:r>
      <w:r w:rsidR="00C5764D">
        <w:rPr>
          <w:lang w:val="en-CA"/>
        </w:rPr>
        <w:t xml:space="preserve"> </w:t>
      </w:r>
      <w:r w:rsidR="00C5764D" w:rsidRPr="00C5764D">
        <w:rPr>
          <w:lang w:val="en-CA"/>
        </w:rPr>
        <w:sym w:font="Wingdings" w:char="F0E0"/>
      </w:r>
      <w:r w:rsidR="00C5764D">
        <w:rPr>
          <w:lang w:val="en-CA"/>
        </w:rPr>
        <w:t xml:space="preserve"> Add to the VI above to control when to perform the set of functions. Use a conditional statement</w:t>
      </w:r>
    </w:p>
    <w:p w14:paraId="3A5A433A" w14:textId="5846DD34" w:rsidR="007D355F" w:rsidRPr="002C6633" w:rsidRDefault="007D355F" w:rsidP="00F53B70">
      <w:pPr>
        <w:rPr>
          <w:lang w:val="en-CA"/>
        </w:rPr>
      </w:pPr>
    </w:p>
    <w:p w14:paraId="33D1D300" w14:textId="7366C07E" w:rsidR="007D355F" w:rsidRDefault="00FE302D" w:rsidP="00DF0725">
      <w:pPr>
        <w:rPr>
          <w:b/>
          <w:bCs/>
        </w:rPr>
      </w:pPr>
      <w:r w:rsidRPr="007B2D90">
        <w:rPr>
          <w:b/>
          <w:bCs/>
        </w:rPr>
        <w:t xml:space="preserve">4. </w:t>
      </w:r>
      <w:r w:rsidR="007D355F" w:rsidRPr="007B2D90">
        <w:rPr>
          <w:b/>
          <w:bCs/>
        </w:rPr>
        <w:t>More front panel controls</w:t>
      </w:r>
    </w:p>
    <w:p w14:paraId="47F390F8" w14:textId="0D691EC6" w:rsidR="00D6267B" w:rsidRPr="00D6267B" w:rsidRDefault="00D6267B" w:rsidP="00DF0725">
      <w:pPr>
        <w:rPr>
          <w:u w:val="single"/>
          <w:lang w:val="en-CA"/>
        </w:rPr>
      </w:pPr>
      <w:r>
        <w:rPr>
          <w:bCs/>
          <w:u w:val="single"/>
        </w:rPr>
        <w:t xml:space="preserve">Open a new VI </w:t>
      </w:r>
    </w:p>
    <w:p w14:paraId="1398730E" w14:textId="6DA4D0F8" w:rsidR="007D355F" w:rsidRPr="007B2D90" w:rsidRDefault="00F91F35" w:rsidP="00DF0725">
      <w:pPr>
        <w:numPr>
          <w:ilvl w:val="1"/>
          <w:numId w:val="5"/>
        </w:numPr>
        <w:tabs>
          <w:tab w:val="clear" w:pos="1440"/>
          <w:tab w:val="num" w:pos="1080"/>
        </w:tabs>
        <w:ind w:left="1080"/>
        <w:rPr>
          <w:lang w:val="en-CA"/>
        </w:rPr>
      </w:pPr>
      <w:r w:rsidRPr="007B2D90">
        <w:t xml:space="preserve">Review: </w:t>
      </w:r>
      <w:r w:rsidR="007D355F" w:rsidRPr="007B2D90">
        <w:t xml:space="preserve">Combo box (string </w:t>
      </w:r>
      <w:r w:rsidRPr="007B2D90">
        <w:t xml:space="preserve">output), </w:t>
      </w:r>
      <w:r w:rsidR="007D355F" w:rsidRPr="007B2D90">
        <w:t>Text Ring</w:t>
      </w:r>
      <w:r w:rsidRPr="007B2D90">
        <w:t xml:space="preserve">, </w:t>
      </w:r>
      <w:r w:rsidR="007D355F" w:rsidRPr="007B2D90">
        <w:t>Menu Ring</w:t>
      </w:r>
      <w:r w:rsidRPr="007B2D90">
        <w:t xml:space="preserve">, </w:t>
      </w:r>
      <w:proofErr w:type="spellStart"/>
      <w:r w:rsidRPr="007B2D90">
        <w:t>Enum</w:t>
      </w:r>
      <w:proofErr w:type="spellEnd"/>
      <w:r w:rsidRPr="007B2D90">
        <w:t xml:space="preserve"> (all numerical output) </w:t>
      </w:r>
      <w:r w:rsidRPr="007B2D90">
        <w:sym w:font="Wingdings" w:char="F0E0"/>
      </w:r>
      <w:r w:rsidRPr="007B2D90">
        <w:t xml:space="preserve"> have pre-defined text values, corresponding with different cases / options.</w:t>
      </w:r>
    </w:p>
    <w:p w14:paraId="5A82A192" w14:textId="3F466F6A" w:rsidR="007D355F" w:rsidRPr="007B2D90" w:rsidRDefault="007D355F" w:rsidP="00DF0725">
      <w:pPr>
        <w:numPr>
          <w:ilvl w:val="1"/>
          <w:numId w:val="5"/>
        </w:numPr>
        <w:tabs>
          <w:tab w:val="clear" w:pos="1440"/>
          <w:tab w:val="num" w:pos="1080"/>
        </w:tabs>
        <w:ind w:left="1080"/>
        <w:rPr>
          <w:lang w:val="en-CA"/>
        </w:rPr>
      </w:pPr>
      <w:r w:rsidRPr="007B2D90">
        <w:lastRenderedPageBreak/>
        <w:t>Path (string &amp; path)</w:t>
      </w:r>
    </w:p>
    <w:p w14:paraId="4ADFD3C3" w14:textId="18E4CDCA" w:rsidR="009F74F2" w:rsidRPr="007B2D90" w:rsidRDefault="009F74F2" w:rsidP="009F74F2">
      <w:pPr>
        <w:numPr>
          <w:ilvl w:val="2"/>
          <w:numId w:val="5"/>
        </w:numPr>
        <w:rPr>
          <w:lang w:val="en-CA"/>
        </w:rPr>
      </w:pPr>
      <w:r w:rsidRPr="007B2D90">
        <w:t>Path indicators vs path controls</w:t>
      </w:r>
    </w:p>
    <w:p w14:paraId="29BCB813" w14:textId="3B534430" w:rsidR="009F74F2" w:rsidRPr="007B2D90" w:rsidRDefault="009F74F2" w:rsidP="009F74F2">
      <w:pPr>
        <w:numPr>
          <w:ilvl w:val="3"/>
          <w:numId w:val="5"/>
        </w:numPr>
        <w:rPr>
          <w:lang w:val="en-CA"/>
        </w:rPr>
      </w:pPr>
      <w:r w:rsidRPr="007B2D90">
        <w:t>Explore properties &gt; browse options</w:t>
      </w:r>
    </w:p>
    <w:p w14:paraId="7AB33CBB" w14:textId="23EA3B6F" w:rsidR="00992D63" w:rsidRPr="00072106" w:rsidRDefault="00992D63" w:rsidP="00DF0725">
      <w:pPr>
        <w:numPr>
          <w:ilvl w:val="1"/>
          <w:numId w:val="5"/>
        </w:numPr>
        <w:tabs>
          <w:tab w:val="clear" w:pos="1440"/>
          <w:tab w:val="num" w:pos="1080"/>
        </w:tabs>
        <w:ind w:left="1080"/>
        <w:rPr>
          <w:lang w:val="en-CA"/>
        </w:rPr>
      </w:pPr>
      <w:r w:rsidRPr="007B2D90">
        <w:t>Adjusting appearance / output of numerical indicators (number of digits, type etc.)</w:t>
      </w:r>
    </w:p>
    <w:p w14:paraId="6BF6C912" w14:textId="660C2131" w:rsidR="00072106" w:rsidRDefault="00072106" w:rsidP="00072106">
      <w:pPr>
        <w:numPr>
          <w:ilvl w:val="2"/>
          <w:numId w:val="5"/>
        </w:numPr>
        <w:rPr>
          <w:lang w:val="en-CA"/>
        </w:rPr>
      </w:pPr>
      <w:r>
        <w:rPr>
          <w:lang w:val="en-CA"/>
        </w:rPr>
        <w:t>Add a random number generator linked to a front panel numerical indicator</w:t>
      </w:r>
    </w:p>
    <w:p w14:paraId="7A62475D" w14:textId="711FD176" w:rsidR="00072106" w:rsidRPr="007B2D90" w:rsidRDefault="00072106" w:rsidP="00072106">
      <w:pPr>
        <w:numPr>
          <w:ilvl w:val="2"/>
          <w:numId w:val="5"/>
        </w:numPr>
        <w:rPr>
          <w:lang w:val="en-CA"/>
        </w:rPr>
      </w:pPr>
      <w:r>
        <w:rPr>
          <w:lang w:val="en-CA"/>
        </w:rPr>
        <w:t>Adjust the number display style and run the VI</w:t>
      </w:r>
    </w:p>
    <w:p w14:paraId="1B0FB876" w14:textId="22FF7D03" w:rsidR="0021071B" w:rsidRPr="0057393D" w:rsidRDefault="0021071B" w:rsidP="0021071B"/>
    <w:p w14:paraId="3E6B98B5" w14:textId="171BEB57" w:rsidR="00600A48" w:rsidRPr="0057393D" w:rsidRDefault="00600A48" w:rsidP="0021071B">
      <w:pPr>
        <w:rPr>
          <w:b/>
        </w:rPr>
      </w:pPr>
      <w:r w:rsidRPr="0057393D">
        <w:rPr>
          <w:b/>
        </w:rPr>
        <w:t>5. String / number / path conversions and concatenating strings</w:t>
      </w:r>
    </w:p>
    <w:p w14:paraId="35319EC6" w14:textId="77777777" w:rsidR="0057393D" w:rsidRPr="0057393D" w:rsidRDefault="0057393D" w:rsidP="0057393D">
      <w:pPr>
        <w:numPr>
          <w:ilvl w:val="1"/>
          <w:numId w:val="5"/>
        </w:numPr>
        <w:tabs>
          <w:tab w:val="clear" w:pos="1440"/>
          <w:tab w:val="num" w:pos="1080"/>
        </w:tabs>
        <w:ind w:left="1080"/>
        <w:rPr>
          <w:lang w:val="en-CA"/>
        </w:rPr>
      </w:pPr>
      <w:r w:rsidRPr="0057393D">
        <w:t>String to number (vice versa)</w:t>
      </w:r>
    </w:p>
    <w:p w14:paraId="7CE8F688" w14:textId="77777777" w:rsidR="0057393D" w:rsidRPr="0057393D" w:rsidRDefault="0057393D" w:rsidP="0057393D">
      <w:pPr>
        <w:numPr>
          <w:ilvl w:val="1"/>
          <w:numId w:val="5"/>
        </w:numPr>
        <w:tabs>
          <w:tab w:val="clear" w:pos="1440"/>
          <w:tab w:val="num" w:pos="1080"/>
        </w:tabs>
        <w:ind w:left="1080"/>
        <w:rPr>
          <w:lang w:val="en-CA"/>
        </w:rPr>
      </w:pPr>
      <w:r w:rsidRPr="0057393D">
        <w:rPr>
          <w:lang w:val="en-CA"/>
        </w:rPr>
        <w:t>String to path (vice versa)</w:t>
      </w:r>
    </w:p>
    <w:p w14:paraId="733DA77D" w14:textId="77777777" w:rsidR="0057393D" w:rsidRPr="0057393D" w:rsidRDefault="0057393D" w:rsidP="00E20F04">
      <w:pPr>
        <w:numPr>
          <w:ilvl w:val="1"/>
          <w:numId w:val="5"/>
        </w:numPr>
        <w:tabs>
          <w:tab w:val="clear" w:pos="1440"/>
          <w:tab w:val="num" w:pos="1080"/>
        </w:tabs>
        <w:ind w:left="1080"/>
        <w:rPr>
          <w:b/>
          <w:lang w:val="en-CA"/>
        </w:rPr>
      </w:pPr>
      <w:r w:rsidRPr="0057393D">
        <w:rPr>
          <w:lang w:val="en-CA"/>
        </w:rPr>
        <w:t>Combining strings</w:t>
      </w:r>
    </w:p>
    <w:p w14:paraId="252015CA" w14:textId="3D1271F0" w:rsidR="0057393D" w:rsidRPr="002C0A94" w:rsidRDefault="0057393D" w:rsidP="0057393D">
      <w:pPr>
        <w:numPr>
          <w:ilvl w:val="2"/>
          <w:numId w:val="5"/>
        </w:numPr>
        <w:rPr>
          <w:b/>
          <w:lang w:val="en-CA"/>
        </w:rPr>
      </w:pPr>
      <w:r w:rsidRPr="0057393D">
        <w:t xml:space="preserve">Note: may need to add adjoining string elements (like “/”, “_”, etc.) as </w:t>
      </w:r>
      <w:r w:rsidRPr="002C0A94">
        <w:t>string constants</w:t>
      </w:r>
    </w:p>
    <w:p w14:paraId="56DEDF5C" w14:textId="2A46A7B8" w:rsidR="00711E34" w:rsidRPr="002C0A94" w:rsidRDefault="00711E34" w:rsidP="00DF0725">
      <w:pPr>
        <w:rPr>
          <w:lang w:val="en-CA"/>
        </w:rPr>
      </w:pPr>
    </w:p>
    <w:p w14:paraId="66713354" w14:textId="0D1417B9" w:rsidR="007D355F" w:rsidRPr="002C0A94" w:rsidRDefault="0057393D" w:rsidP="00DF0725">
      <w:pPr>
        <w:rPr>
          <w:lang w:val="en-CA"/>
        </w:rPr>
      </w:pPr>
      <w:r w:rsidRPr="002C0A94">
        <w:rPr>
          <w:b/>
          <w:bCs/>
        </w:rPr>
        <w:t>6</w:t>
      </w:r>
      <w:r w:rsidR="00FE302D" w:rsidRPr="002C0A94">
        <w:rPr>
          <w:b/>
          <w:bCs/>
        </w:rPr>
        <w:t xml:space="preserve">. </w:t>
      </w:r>
      <w:r w:rsidR="007D355F" w:rsidRPr="002C0A94">
        <w:rPr>
          <w:b/>
          <w:bCs/>
        </w:rPr>
        <w:t xml:space="preserve">Saving </w:t>
      </w:r>
    </w:p>
    <w:p w14:paraId="683A79A2" w14:textId="0E655C18" w:rsidR="00CA2001" w:rsidRPr="002C0A94" w:rsidRDefault="00CA2001" w:rsidP="00DF0725">
      <w:pPr>
        <w:numPr>
          <w:ilvl w:val="1"/>
          <w:numId w:val="6"/>
        </w:numPr>
        <w:tabs>
          <w:tab w:val="clear" w:pos="1440"/>
          <w:tab w:val="num" w:pos="1080"/>
        </w:tabs>
        <w:ind w:left="1080"/>
        <w:rPr>
          <w:lang w:val="en-CA"/>
        </w:rPr>
      </w:pPr>
      <w:r w:rsidRPr="002C0A94">
        <w:rPr>
          <w:lang w:val="en-CA"/>
        </w:rPr>
        <w:t>See GitHub / examples and functions / output examples</w:t>
      </w:r>
    </w:p>
    <w:p w14:paraId="7E59E468" w14:textId="7188F97C" w:rsidR="00F16F9C" w:rsidRPr="002C0A94" w:rsidRDefault="00F16F9C" w:rsidP="00F16F9C">
      <w:pPr>
        <w:numPr>
          <w:ilvl w:val="1"/>
          <w:numId w:val="6"/>
        </w:numPr>
        <w:tabs>
          <w:tab w:val="clear" w:pos="1440"/>
          <w:tab w:val="num" w:pos="1080"/>
        </w:tabs>
        <w:ind w:left="1080"/>
        <w:rPr>
          <w:lang w:val="en-CA"/>
        </w:rPr>
      </w:pPr>
      <w:r w:rsidRPr="002C0A94">
        <w:rPr>
          <w:lang w:val="en-CA"/>
        </w:rPr>
        <w:t>Open /examples and functions / examples/week3_path-save.VI</w:t>
      </w:r>
    </w:p>
    <w:p w14:paraId="4E65A479" w14:textId="207CA108" w:rsidR="001B437B" w:rsidRPr="002C0A94" w:rsidRDefault="001B437B" w:rsidP="00DF0725">
      <w:pPr>
        <w:numPr>
          <w:ilvl w:val="1"/>
          <w:numId w:val="6"/>
        </w:numPr>
        <w:tabs>
          <w:tab w:val="clear" w:pos="1440"/>
          <w:tab w:val="num" w:pos="1080"/>
        </w:tabs>
        <w:ind w:left="1080"/>
        <w:rPr>
          <w:lang w:val="en-CA"/>
        </w:rPr>
      </w:pPr>
      <w:r w:rsidRPr="002C0A94">
        <w:rPr>
          <w:lang w:val="en-CA"/>
        </w:rPr>
        <w:t>File I/O palette:</w:t>
      </w:r>
    </w:p>
    <w:p w14:paraId="1FCB0944" w14:textId="7E84F232" w:rsidR="007D355F" w:rsidRPr="002C0A94" w:rsidRDefault="007D355F" w:rsidP="001B437B">
      <w:pPr>
        <w:numPr>
          <w:ilvl w:val="2"/>
          <w:numId w:val="6"/>
        </w:numPr>
        <w:rPr>
          <w:lang w:val="en-CA"/>
        </w:rPr>
      </w:pPr>
      <w:r w:rsidRPr="002C0A94">
        <w:t>Write to Measurement file</w:t>
      </w:r>
      <w:r w:rsidR="00FF6B4A" w:rsidRPr="002C0A94">
        <w:t>:</w:t>
      </w:r>
    </w:p>
    <w:p w14:paraId="01A35209" w14:textId="45553711" w:rsidR="00CA2001" w:rsidRPr="002C0A94" w:rsidRDefault="00CA2001" w:rsidP="00FF6B4A">
      <w:pPr>
        <w:numPr>
          <w:ilvl w:val="3"/>
          <w:numId w:val="6"/>
        </w:numPr>
        <w:rPr>
          <w:lang w:val="en-CA"/>
        </w:rPr>
      </w:pPr>
      <w:r w:rsidRPr="002C0A94">
        <w:rPr>
          <w:lang w:val="en-CA"/>
        </w:rPr>
        <w:t xml:space="preserve">Setup </w:t>
      </w:r>
      <w:r w:rsidR="00185EED" w:rsidRPr="002C0A94">
        <w:rPr>
          <w:lang w:val="en-CA"/>
        </w:rPr>
        <w:t>options</w:t>
      </w:r>
    </w:p>
    <w:p w14:paraId="4D4C5B1B" w14:textId="6010DAB6" w:rsidR="00FF6B4A" w:rsidRPr="002C0A94" w:rsidRDefault="00FF6B4A" w:rsidP="00FF6B4A">
      <w:pPr>
        <w:numPr>
          <w:ilvl w:val="3"/>
          <w:numId w:val="6"/>
        </w:numPr>
        <w:rPr>
          <w:lang w:val="en-CA"/>
        </w:rPr>
      </w:pPr>
      <w:r w:rsidRPr="002C0A94">
        <w:t>Link filename / path</w:t>
      </w:r>
    </w:p>
    <w:p w14:paraId="32860B4E" w14:textId="0CA84634" w:rsidR="00FF6B4A" w:rsidRPr="002C0A94" w:rsidRDefault="00FF6B4A" w:rsidP="00FF6B4A">
      <w:pPr>
        <w:numPr>
          <w:ilvl w:val="3"/>
          <w:numId w:val="6"/>
        </w:numPr>
        <w:rPr>
          <w:lang w:val="en-CA"/>
        </w:rPr>
      </w:pPr>
      <w:r w:rsidRPr="002C0A94">
        <w:t xml:space="preserve">Data columns (merge signals with sig. </w:t>
      </w:r>
      <w:proofErr w:type="spellStart"/>
      <w:r w:rsidRPr="002C0A94">
        <w:t>manip</w:t>
      </w:r>
      <w:proofErr w:type="spellEnd"/>
      <w:r w:rsidRPr="002C0A94">
        <w:t>.)</w:t>
      </w:r>
    </w:p>
    <w:p w14:paraId="2E99DF1B" w14:textId="460BDBB0" w:rsidR="00CA2001" w:rsidRPr="002C0A94" w:rsidRDefault="00CA2001" w:rsidP="00FF6B4A">
      <w:pPr>
        <w:numPr>
          <w:ilvl w:val="3"/>
          <w:numId w:val="6"/>
        </w:numPr>
        <w:rPr>
          <w:lang w:val="en-CA"/>
        </w:rPr>
      </w:pPr>
      <w:r w:rsidRPr="002C0A94">
        <w:rPr>
          <w:lang w:val="en-CA"/>
        </w:rPr>
        <w:t>Wire-in / out options</w:t>
      </w:r>
    </w:p>
    <w:p w14:paraId="4B2F30D2" w14:textId="37A29EF3" w:rsidR="007D355F" w:rsidRPr="002C0A94" w:rsidRDefault="00CA2001" w:rsidP="001B437B">
      <w:pPr>
        <w:numPr>
          <w:ilvl w:val="2"/>
          <w:numId w:val="6"/>
        </w:numPr>
        <w:rPr>
          <w:lang w:val="en-CA"/>
        </w:rPr>
      </w:pPr>
      <w:r w:rsidRPr="002C0A94">
        <w:t xml:space="preserve">Save as </w:t>
      </w:r>
      <w:proofErr w:type="spellStart"/>
      <w:r w:rsidRPr="002C0A94">
        <w:t>Ascii</w:t>
      </w:r>
      <w:proofErr w:type="spellEnd"/>
      <w:r w:rsidR="00185EED" w:rsidRPr="002C0A94">
        <w:t xml:space="preserve"> </w:t>
      </w:r>
    </w:p>
    <w:p w14:paraId="044AE4FD" w14:textId="7F1D81AD" w:rsidR="00CA2001" w:rsidRPr="002C0A94" w:rsidRDefault="00CA2001" w:rsidP="001B437B">
      <w:pPr>
        <w:numPr>
          <w:ilvl w:val="2"/>
          <w:numId w:val="6"/>
        </w:numPr>
        <w:rPr>
          <w:lang w:val="en-CA"/>
        </w:rPr>
      </w:pPr>
      <w:r w:rsidRPr="002C0A94">
        <w:t>Save as CSV</w:t>
      </w:r>
    </w:p>
    <w:p w14:paraId="2D290FA7" w14:textId="739D1582" w:rsidR="00FE302D" w:rsidRDefault="00FE302D" w:rsidP="00DF0725">
      <w:pPr>
        <w:tabs>
          <w:tab w:val="num" w:pos="1080"/>
        </w:tabs>
        <w:rPr>
          <w:highlight w:val="yellow"/>
          <w:u w:val="single"/>
          <w:lang w:val="en-CA"/>
        </w:rPr>
      </w:pPr>
    </w:p>
    <w:p w14:paraId="2F3F5986" w14:textId="77777777" w:rsidR="00F53B70" w:rsidRPr="002C6633" w:rsidRDefault="00F53B70" w:rsidP="00F53B70">
      <w:pPr>
        <w:rPr>
          <w:lang w:val="en-CA"/>
        </w:rPr>
      </w:pPr>
      <w:r w:rsidRPr="002C6633">
        <w:rPr>
          <w:u w:val="single"/>
        </w:rPr>
        <w:t>Exercise</w:t>
      </w:r>
      <w:r>
        <w:rPr>
          <w:u w:val="single"/>
        </w:rPr>
        <w:t xml:space="preserve"> 1</w:t>
      </w:r>
      <w:r w:rsidRPr="002C6633">
        <w:rPr>
          <w:u w:val="single"/>
        </w:rPr>
        <w:t>:</w:t>
      </w:r>
      <w:r>
        <w:t xml:space="preserve"> Open week 1 exercise 4 (from the Library).</w:t>
      </w:r>
      <w:r w:rsidRPr="002C6633">
        <w:t xml:space="preserve"> Add a </w:t>
      </w:r>
      <w:r w:rsidRPr="00DE631B">
        <w:rPr>
          <w:b/>
        </w:rPr>
        <w:t>Wait</w:t>
      </w:r>
      <w:r>
        <w:t xml:space="preserve"> or </w:t>
      </w:r>
      <w:r w:rsidRPr="00DE631B">
        <w:rPr>
          <w:b/>
        </w:rPr>
        <w:t>Wait until next MS Multiple</w:t>
      </w:r>
      <w:r>
        <w:t xml:space="preserve"> function</w:t>
      </w:r>
      <w:r w:rsidRPr="002C6633">
        <w:t xml:space="preserve"> within the while loop so that the data are plotted less frequently. Use a </w:t>
      </w:r>
      <w:r w:rsidRPr="00C845B3">
        <w:rPr>
          <w:b/>
        </w:rPr>
        <w:t>front panel control</w:t>
      </w:r>
      <w:r w:rsidRPr="002C6633">
        <w:t xml:space="preserve"> to set the frequency. </w:t>
      </w:r>
      <w:r>
        <w:t>Save-as “labview101_week3_exercise1” into the LabVIEW101_library.</w:t>
      </w:r>
    </w:p>
    <w:p w14:paraId="2C5A3416" w14:textId="77777777" w:rsidR="00F53B70" w:rsidRPr="00F53B70" w:rsidRDefault="00F53B70" w:rsidP="00F53B70">
      <w:pPr>
        <w:rPr>
          <w:highlight w:val="yellow"/>
          <w:lang w:val="en-CA"/>
        </w:rPr>
      </w:pPr>
    </w:p>
    <w:p w14:paraId="1B8CF1A2" w14:textId="5A432A61" w:rsidR="00F53B70" w:rsidRPr="000424AE" w:rsidRDefault="00F53B70" w:rsidP="00F53B70">
      <w:pPr>
        <w:rPr>
          <w:lang w:val="en-CA"/>
        </w:rPr>
      </w:pPr>
      <w:r w:rsidRPr="00711E34">
        <w:rPr>
          <w:u w:val="single"/>
        </w:rPr>
        <w:t>Exercise 2</w:t>
      </w:r>
      <w:r w:rsidRPr="00711E34">
        <w:t xml:space="preserve">: From labview101_week3_exercise1, use a combination of string and path </w:t>
      </w:r>
      <w:r w:rsidRPr="00711E34">
        <w:rPr>
          <w:b/>
        </w:rPr>
        <w:t>controls</w:t>
      </w:r>
      <w:r w:rsidRPr="00711E34">
        <w:t xml:space="preserve"> to </w:t>
      </w:r>
      <w:r w:rsidRPr="000424AE">
        <w:t>set the location and filename of an output data file. Use the path control to select the folder to which the data will be saved</w:t>
      </w:r>
      <w:r w:rsidR="00FB44A5" w:rsidRPr="000424AE">
        <w:t xml:space="preserve"> (in the following exercise)</w:t>
      </w:r>
      <w:r w:rsidRPr="000424AE">
        <w:t>, and the string control to set the filename. Append a formatted date stamp to the filename/path, so that the data file is saved as: /path/to/</w:t>
      </w:r>
      <w:proofErr w:type="spellStart"/>
      <w:r w:rsidRPr="000424AE">
        <w:t>outputdata</w:t>
      </w:r>
      <w:proofErr w:type="spellEnd"/>
      <w:r w:rsidRPr="000424AE">
        <w:t>/</w:t>
      </w:r>
      <w:proofErr w:type="spellStart"/>
      <w:r w:rsidRPr="000424AE">
        <w:t>filename_YYMMDD</w:t>
      </w:r>
      <w:proofErr w:type="spellEnd"/>
      <w:r w:rsidRPr="000424AE">
        <w:t xml:space="preserve">. Add a front panel path indicator to show where the data are saved. Be selective about </w:t>
      </w:r>
      <w:r w:rsidRPr="000424AE">
        <w:rPr>
          <w:b/>
        </w:rPr>
        <w:t>where</w:t>
      </w:r>
      <w:r w:rsidRPr="000424AE">
        <w:t xml:space="preserve"> you build the output </w:t>
      </w:r>
      <w:proofErr w:type="spellStart"/>
      <w:r w:rsidRPr="000424AE">
        <w:t>filepath</w:t>
      </w:r>
      <w:proofErr w:type="spellEnd"/>
      <w:r w:rsidRPr="000424AE">
        <w:t xml:space="preserve"> (i.e. inside vs outside of the while loop), as this will affect the output filename. Save-as “labview101_week3_exercise2” into the LabVIEW101_library.</w:t>
      </w:r>
    </w:p>
    <w:p w14:paraId="6C4F09FE" w14:textId="77777777" w:rsidR="00F53B70" w:rsidRPr="000424AE" w:rsidRDefault="00F53B70" w:rsidP="00DF0725">
      <w:pPr>
        <w:tabs>
          <w:tab w:val="num" w:pos="1080"/>
        </w:tabs>
        <w:rPr>
          <w:u w:val="single"/>
          <w:lang w:val="en-CA"/>
        </w:rPr>
      </w:pPr>
    </w:p>
    <w:p w14:paraId="6C70CE30" w14:textId="1BE4B76F" w:rsidR="007D355F" w:rsidRPr="000424AE" w:rsidRDefault="007D355F" w:rsidP="00DF0725">
      <w:pPr>
        <w:tabs>
          <w:tab w:val="num" w:pos="1080"/>
        </w:tabs>
      </w:pPr>
      <w:r w:rsidRPr="000424AE">
        <w:rPr>
          <w:u w:val="single"/>
        </w:rPr>
        <w:t>Exercise</w:t>
      </w:r>
      <w:r w:rsidR="00F53B70" w:rsidRPr="000424AE">
        <w:rPr>
          <w:u w:val="single"/>
        </w:rPr>
        <w:t xml:space="preserve"> 3</w:t>
      </w:r>
      <w:r w:rsidRPr="000424AE">
        <w:rPr>
          <w:u w:val="single"/>
        </w:rPr>
        <w:t>:</w:t>
      </w:r>
      <w:r w:rsidRPr="000424AE">
        <w:t xml:space="preserve"> Add a save to measurement file function to the </w:t>
      </w:r>
      <w:r w:rsidR="00FB44A5" w:rsidRPr="000424AE">
        <w:t xml:space="preserve">“labview101_week3_exercise2” </w:t>
      </w:r>
      <w:proofErr w:type="gramStart"/>
      <w:r w:rsidR="00FB44A5" w:rsidRPr="000424AE">
        <w:t xml:space="preserve">VI </w:t>
      </w:r>
      <w:r w:rsidRPr="000424AE">
        <w:t>.</w:t>
      </w:r>
      <w:proofErr w:type="gramEnd"/>
      <w:r w:rsidRPr="000424AE">
        <w:t xml:space="preserve"> Run the VI to </w:t>
      </w:r>
      <w:r w:rsidRPr="000424AE">
        <w:rPr>
          <w:b/>
        </w:rPr>
        <w:t>manually</w:t>
      </w:r>
      <w:r w:rsidRPr="000424AE">
        <w:t xml:space="preserve"> select the save file name / destination. Afterwards, </w:t>
      </w:r>
      <w:r w:rsidR="00FB44A5" w:rsidRPr="000424AE">
        <w:t xml:space="preserve">use the file path created in the previous exercise </w:t>
      </w:r>
      <w:r w:rsidRPr="000424AE">
        <w:t xml:space="preserve">to automatically set the filename of the output data file. Finally, modify the VI to include three saving options: Save to measurements file, save to text file, don’t </w:t>
      </w:r>
      <w:r w:rsidRPr="000424AE">
        <w:lastRenderedPageBreak/>
        <w:t>save. Use a combo box</w:t>
      </w:r>
      <w:r w:rsidR="00FB44A5" w:rsidRPr="000424AE">
        <w:t>/</w:t>
      </w:r>
      <w:proofErr w:type="spellStart"/>
      <w:r w:rsidR="00FB44A5" w:rsidRPr="000424AE">
        <w:t>enum</w:t>
      </w:r>
      <w:proofErr w:type="spellEnd"/>
      <w:r w:rsidRPr="000424AE">
        <w:t xml:space="preserve"> and case structure for this. Add a Boolean control to toggle data saving on/off in the first 2 cases (also best to use a local variable). </w:t>
      </w:r>
    </w:p>
    <w:p w14:paraId="68837C68" w14:textId="1A6DB6A8" w:rsidR="00857EBF" w:rsidRPr="002C6633" w:rsidRDefault="00857EBF" w:rsidP="00DF0725">
      <w:pPr>
        <w:tabs>
          <w:tab w:val="num" w:pos="1080"/>
        </w:tabs>
        <w:rPr>
          <w:lang w:val="en-CA"/>
        </w:rPr>
      </w:pPr>
      <w:r w:rsidRPr="000424AE">
        <w:t>Save-as “labview101_week3_exercise</w:t>
      </w:r>
      <w:r w:rsidR="00FB44A5" w:rsidRPr="000424AE">
        <w:t>3</w:t>
      </w:r>
      <w:r w:rsidRPr="000424AE">
        <w:t>” into the LabVIEW101_library.</w:t>
      </w:r>
    </w:p>
    <w:p w14:paraId="00A63ECA" w14:textId="46E299EB" w:rsidR="00DF0725" w:rsidRDefault="00DF0725" w:rsidP="00DF0725">
      <w:pPr>
        <w:rPr>
          <w:lang w:val="en-CA"/>
        </w:rPr>
      </w:pPr>
    </w:p>
    <w:p w14:paraId="7E37B1AC" w14:textId="6C4B3D1A" w:rsidR="008E44E2" w:rsidRPr="0097301D" w:rsidRDefault="008E44E2" w:rsidP="00DF0725">
      <w:pPr>
        <w:rPr>
          <w:color w:val="FF0000"/>
          <w:highlight w:val="lightGray"/>
          <w:lang w:val="en-CA"/>
        </w:rPr>
      </w:pPr>
      <w:r w:rsidRPr="0097301D">
        <w:rPr>
          <w:color w:val="FF0000"/>
          <w:highlight w:val="lightGray"/>
          <w:lang w:val="en-CA"/>
        </w:rPr>
        <w:t>(</w:t>
      </w:r>
      <w:r w:rsidR="00EA480A" w:rsidRPr="0097301D">
        <w:rPr>
          <w:color w:val="FF0000"/>
          <w:highlight w:val="lightGray"/>
          <w:lang w:val="en-CA"/>
        </w:rPr>
        <w:t>Likely week 4</w:t>
      </w:r>
      <w:r w:rsidRPr="0097301D">
        <w:rPr>
          <w:color w:val="FF0000"/>
          <w:highlight w:val="lightGray"/>
          <w:lang w:val="en-CA"/>
        </w:rPr>
        <w:t>):</w:t>
      </w:r>
    </w:p>
    <w:p w14:paraId="08673A32" w14:textId="04DC7CC2" w:rsidR="00DF0725" w:rsidRPr="0097301D" w:rsidRDefault="0057393D" w:rsidP="00DF0725">
      <w:pPr>
        <w:rPr>
          <w:highlight w:val="lightGray"/>
          <w:lang w:val="en-CA"/>
        </w:rPr>
      </w:pPr>
      <w:r w:rsidRPr="0097301D">
        <w:rPr>
          <w:b/>
          <w:bCs/>
          <w:highlight w:val="lightGray"/>
        </w:rPr>
        <w:t>7</w:t>
      </w:r>
      <w:r w:rsidR="00DF0725" w:rsidRPr="0097301D">
        <w:rPr>
          <w:b/>
          <w:bCs/>
          <w:highlight w:val="lightGray"/>
        </w:rPr>
        <w:t>. More on Structures and timing</w:t>
      </w:r>
    </w:p>
    <w:p w14:paraId="7B3049C8" w14:textId="77777777" w:rsidR="00DF0725" w:rsidRPr="0097301D" w:rsidRDefault="00DF0725" w:rsidP="00DF0725">
      <w:pPr>
        <w:numPr>
          <w:ilvl w:val="0"/>
          <w:numId w:val="8"/>
        </w:numPr>
        <w:rPr>
          <w:highlight w:val="lightGray"/>
          <w:lang w:val="en-CA"/>
        </w:rPr>
      </w:pPr>
      <w:r w:rsidRPr="0097301D">
        <w:rPr>
          <w:highlight w:val="lightGray"/>
        </w:rPr>
        <w:t>Timed st</w:t>
      </w:r>
      <w:bookmarkStart w:id="0" w:name="_GoBack"/>
      <w:bookmarkEnd w:id="0"/>
      <w:r w:rsidRPr="0097301D">
        <w:rPr>
          <w:highlight w:val="lightGray"/>
        </w:rPr>
        <w:t>ructures: Loop, Sequence</w:t>
      </w:r>
    </w:p>
    <w:p w14:paraId="52A32BF5" w14:textId="4610AA6F" w:rsidR="00DF0725" w:rsidRPr="0097301D" w:rsidRDefault="00DF0725" w:rsidP="00DF0725">
      <w:pPr>
        <w:rPr>
          <w:highlight w:val="lightGray"/>
          <w:lang w:val="en-CA"/>
        </w:rPr>
      </w:pPr>
    </w:p>
    <w:p w14:paraId="0F96EE42" w14:textId="47EC5ED5" w:rsidR="007D355F" w:rsidRPr="0097301D" w:rsidRDefault="0057393D" w:rsidP="00DF0725">
      <w:pPr>
        <w:rPr>
          <w:highlight w:val="lightGray"/>
          <w:lang w:val="en-CA"/>
        </w:rPr>
      </w:pPr>
      <w:r w:rsidRPr="0097301D">
        <w:rPr>
          <w:b/>
          <w:bCs/>
          <w:highlight w:val="lightGray"/>
        </w:rPr>
        <w:t>8</w:t>
      </w:r>
      <w:r w:rsidR="001063D1" w:rsidRPr="0097301D">
        <w:rPr>
          <w:b/>
          <w:bCs/>
          <w:highlight w:val="lightGray"/>
        </w:rPr>
        <w:t xml:space="preserve">. </w:t>
      </w:r>
      <w:r w:rsidR="007D355F" w:rsidRPr="0097301D">
        <w:rPr>
          <w:b/>
          <w:bCs/>
          <w:highlight w:val="lightGray"/>
        </w:rPr>
        <w:t>Property nodes</w:t>
      </w:r>
    </w:p>
    <w:p w14:paraId="0C8BEEF1" w14:textId="265802B2" w:rsidR="007D355F" w:rsidRPr="0097301D" w:rsidRDefault="007D355F" w:rsidP="00DF0725">
      <w:pPr>
        <w:numPr>
          <w:ilvl w:val="0"/>
          <w:numId w:val="7"/>
        </w:numPr>
        <w:rPr>
          <w:highlight w:val="lightGray"/>
          <w:lang w:val="en-CA"/>
        </w:rPr>
      </w:pPr>
      <w:r w:rsidRPr="0097301D">
        <w:rPr>
          <w:highlight w:val="lightGray"/>
        </w:rPr>
        <w:t xml:space="preserve">Use to modify display properties (e.g. control plot scales, plot </w:t>
      </w:r>
      <w:proofErr w:type="spellStart"/>
      <w:r w:rsidRPr="0097301D">
        <w:rPr>
          <w:highlight w:val="lightGray"/>
        </w:rPr>
        <w:t>colours</w:t>
      </w:r>
      <w:proofErr w:type="spellEnd"/>
      <w:r w:rsidRPr="0097301D">
        <w:rPr>
          <w:highlight w:val="lightGray"/>
        </w:rPr>
        <w:t xml:space="preserve"> etc.)</w:t>
      </w:r>
    </w:p>
    <w:p w14:paraId="196C2588" w14:textId="71CBC68D" w:rsidR="00F77D64" w:rsidRPr="0097301D" w:rsidRDefault="00F77D64" w:rsidP="00F77D64">
      <w:pPr>
        <w:numPr>
          <w:ilvl w:val="1"/>
          <w:numId w:val="7"/>
        </w:numPr>
        <w:rPr>
          <w:highlight w:val="lightGray"/>
          <w:lang w:val="en-CA"/>
        </w:rPr>
      </w:pPr>
      <w:r w:rsidRPr="0097301D">
        <w:rPr>
          <w:highlight w:val="lightGray"/>
        </w:rPr>
        <w:t xml:space="preserve">E.g. Change plot appearance / </w:t>
      </w:r>
      <w:proofErr w:type="spellStart"/>
      <w:r w:rsidRPr="0097301D">
        <w:rPr>
          <w:highlight w:val="lightGray"/>
        </w:rPr>
        <w:t>colours</w:t>
      </w:r>
      <w:proofErr w:type="spellEnd"/>
      <w:r w:rsidRPr="0097301D">
        <w:rPr>
          <w:highlight w:val="lightGray"/>
        </w:rPr>
        <w:t>: Front panel &gt; Numeric &gt; Framed Color Box</w:t>
      </w:r>
    </w:p>
    <w:p w14:paraId="476DB6E0" w14:textId="77777777" w:rsidR="00FE302D" w:rsidRPr="0097301D" w:rsidRDefault="00FE302D" w:rsidP="00DF0725">
      <w:pPr>
        <w:rPr>
          <w:highlight w:val="lightGray"/>
          <w:u w:val="single"/>
          <w:lang w:val="en-CA"/>
        </w:rPr>
      </w:pPr>
    </w:p>
    <w:p w14:paraId="6F5A4DB1" w14:textId="08882471" w:rsidR="007D355F" w:rsidRPr="0097301D" w:rsidRDefault="007D355F" w:rsidP="00DF0725">
      <w:pPr>
        <w:rPr>
          <w:highlight w:val="lightGray"/>
        </w:rPr>
      </w:pPr>
      <w:r w:rsidRPr="0097301D">
        <w:rPr>
          <w:highlight w:val="lightGray"/>
          <w:u w:val="single"/>
        </w:rPr>
        <w:t>Exercise</w:t>
      </w:r>
      <w:r w:rsidRPr="0097301D">
        <w:rPr>
          <w:highlight w:val="lightGray"/>
        </w:rPr>
        <w:t>: Add a property node to control the upper and lower y-limits on the plot in your VI. Use front panel controls to set these so that the values can be adjusted while the program is running.</w:t>
      </w:r>
    </w:p>
    <w:p w14:paraId="69EAB89F" w14:textId="4E1E45A0" w:rsidR="00857EBF" w:rsidRPr="0097301D" w:rsidRDefault="00857EBF" w:rsidP="00DF0725">
      <w:pPr>
        <w:rPr>
          <w:highlight w:val="lightGray"/>
          <w:lang w:val="en-CA"/>
        </w:rPr>
      </w:pPr>
      <w:r w:rsidRPr="0097301D">
        <w:rPr>
          <w:highlight w:val="lightGray"/>
        </w:rPr>
        <w:t>Save-as “labview101_week</w:t>
      </w:r>
      <w:r w:rsidR="00EA480A" w:rsidRPr="0097301D">
        <w:rPr>
          <w:highlight w:val="lightGray"/>
        </w:rPr>
        <w:t>4</w:t>
      </w:r>
      <w:r w:rsidRPr="0097301D">
        <w:rPr>
          <w:highlight w:val="lightGray"/>
        </w:rPr>
        <w:t>_exercise</w:t>
      </w:r>
      <w:r w:rsidR="00EA480A" w:rsidRPr="0097301D">
        <w:rPr>
          <w:highlight w:val="lightGray"/>
        </w:rPr>
        <w:t>1</w:t>
      </w:r>
      <w:r w:rsidRPr="0097301D">
        <w:rPr>
          <w:highlight w:val="lightGray"/>
        </w:rPr>
        <w:t>” into the LabVIEW101_library.</w:t>
      </w:r>
    </w:p>
    <w:p w14:paraId="3C4D608D" w14:textId="75A01B40" w:rsidR="00FE302D" w:rsidRPr="0097301D" w:rsidRDefault="00FE302D" w:rsidP="00DF0725">
      <w:pPr>
        <w:rPr>
          <w:highlight w:val="lightGray"/>
          <w:u w:val="single"/>
          <w:lang w:val="en-CA"/>
        </w:rPr>
      </w:pPr>
    </w:p>
    <w:p w14:paraId="5341E0BA" w14:textId="7C874D51" w:rsidR="00F429A1" w:rsidRPr="0097301D" w:rsidRDefault="0057393D" w:rsidP="00DF0725">
      <w:pPr>
        <w:rPr>
          <w:b/>
          <w:highlight w:val="lightGray"/>
          <w:lang w:val="en-CA"/>
        </w:rPr>
      </w:pPr>
      <w:r w:rsidRPr="0097301D">
        <w:rPr>
          <w:b/>
          <w:highlight w:val="lightGray"/>
          <w:lang w:val="en-CA"/>
        </w:rPr>
        <w:t>9</w:t>
      </w:r>
      <w:r w:rsidR="00F429A1" w:rsidRPr="0097301D">
        <w:rPr>
          <w:b/>
          <w:highlight w:val="lightGray"/>
          <w:lang w:val="en-CA"/>
        </w:rPr>
        <w:t>.</w:t>
      </w:r>
      <w:r w:rsidR="00E86F59" w:rsidRPr="0097301D">
        <w:rPr>
          <w:b/>
          <w:highlight w:val="lightGray"/>
          <w:lang w:val="en-CA"/>
        </w:rPr>
        <w:t xml:space="preserve"> Some c</w:t>
      </w:r>
      <w:r w:rsidR="00F429A1" w:rsidRPr="0097301D">
        <w:rPr>
          <w:b/>
          <w:highlight w:val="lightGray"/>
          <w:lang w:val="en-CA"/>
        </w:rPr>
        <w:t>ommon errors</w:t>
      </w:r>
    </w:p>
    <w:p w14:paraId="28093F90" w14:textId="5E4159DE" w:rsidR="00F429A1" w:rsidRPr="0097301D" w:rsidRDefault="00F429A1" w:rsidP="00DF0725">
      <w:pPr>
        <w:numPr>
          <w:ilvl w:val="0"/>
          <w:numId w:val="8"/>
        </w:numPr>
        <w:rPr>
          <w:highlight w:val="lightGray"/>
          <w:lang w:val="en-CA"/>
        </w:rPr>
      </w:pPr>
      <w:r w:rsidRPr="0097301D">
        <w:rPr>
          <w:highlight w:val="lightGray"/>
        </w:rPr>
        <w:t>Loading dependencies</w:t>
      </w:r>
    </w:p>
    <w:p w14:paraId="0C2191D6" w14:textId="36348D17" w:rsidR="00F70921" w:rsidRPr="0097301D" w:rsidRDefault="00CF5FB4" w:rsidP="00F70921">
      <w:pPr>
        <w:numPr>
          <w:ilvl w:val="1"/>
          <w:numId w:val="8"/>
        </w:numPr>
        <w:rPr>
          <w:color w:val="FF0000"/>
          <w:highlight w:val="lightGray"/>
          <w:lang w:val="en-CA"/>
        </w:rPr>
      </w:pPr>
      <w:r w:rsidRPr="0097301D">
        <w:rPr>
          <w:color w:val="FF0000"/>
          <w:highlight w:val="lightGray"/>
        </w:rPr>
        <w:t xml:space="preserve">Open </w:t>
      </w:r>
      <w:r w:rsidR="00EA480A" w:rsidRPr="0097301D">
        <w:rPr>
          <w:color w:val="FF0000"/>
          <w:highlight w:val="lightGray"/>
        </w:rPr>
        <w:t>XYZ example</w:t>
      </w:r>
    </w:p>
    <w:p w14:paraId="40C7CD11" w14:textId="495AE415" w:rsidR="00CC0667" w:rsidRPr="0097301D" w:rsidRDefault="00CC0667" w:rsidP="00F70921">
      <w:pPr>
        <w:numPr>
          <w:ilvl w:val="1"/>
          <w:numId w:val="8"/>
        </w:numPr>
        <w:rPr>
          <w:highlight w:val="lightGray"/>
          <w:lang w:val="en-CA"/>
        </w:rPr>
      </w:pPr>
      <w:r w:rsidRPr="0097301D">
        <w:rPr>
          <w:highlight w:val="lightGray"/>
          <w:lang w:val="en-CA"/>
        </w:rPr>
        <w:t xml:space="preserve">Note the run-time error, because of the missing </w:t>
      </w:r>
      <w:proofErr w:type="spellStart"/>
      <w:r w:rsidRPr="0097301D">
        <w:rPr>
          <w:highlight w:val="lightGray"/>
          <w:lang w:val="en-CA"/>
        </w:rPr>
        <w:t>subVIs</w:t>
      </w:r>
      <w:proofErr w:type="spellEnd"/>
    </w:p>
    <w:p w14:paraId="31D8D587" w14:textId="0E0BB042" w:rsidR="00CC0667" w:rsidRPr="0097301D" w:rsidRDefault="00CC0667" w:rsidP="00F70921">
      <w:pPr>
        <w:numPr>
          <w:ilvl w:val="1"/>
          <w:numId w:val="8"/>
        </w:numPr>
        <w:rPr>
          <w:highlight w:val="lightGray"/>
          <w:lang w:val="en-CA"/>
        </w:rPr>
      </w:pPr>
      <w:r w:rsidRPr="0097301D">
        <w:rPr>
          <w:highlight w:val="lightGray"/>
          <w:lang w:val="en-CA"/>
        </w:rPr>
        <w:t xml:space="preserve">This error is fixed by locating the missing </w:t>
      </w:r>
      <w:proofErr w:type="spellStart"/>
      <w:r w:rsidRPr="0097301D">
        <w:rPr>
          <w:highlight w:val="lightGray"/>
          <w:lang w:val="en-CA"/>
        </w:rPr>
        <w:t>subVIs</w:t>
      </w:r>
      <w:proofErr w:type="spellEnd"/>
      <w:r w:rsidRPr="0097301D">
        <w:rPr>
          <w:highlight w:val="lightGray"/>
          <w:lang w:val="en-CA"/>
        </w:rPr>
        <w:t xml:space="preserve"> in the block diagram, and </w:t>
      </w:r>
      <w:r w:rsidR="00583E51" w:rsidRPr="0097301D">
        <w:rPr>
          <w:highlight w:val="lightGray"/>
          <w:lang w:val="en-CA"/>
        </w:rPr>
        <w:t xml:space="preserve">reloading them into the VI. </w:t>
      </w:r>
    </w:p>
    <w:p w14:paraId="71759935" w14:textId="2A9E58CE" w:rsidR="00583E51" w:rsidRPr="0097301D" w:rsidRDefault="00583E51" w:rsidP="00F70921">
      <w:pPr>
        <w:numPr>
          <w:ilvl w:val="1"/>
          <w:numId w:val="8"/>
        </w:numPr>
        <w:rPr>
          <w:highlight w:val="lightGray"/>
          <w:lang w:val="en-CA"/>
        </w:rPr>
      </w:pPr>
      <w:r w:rsidRPr="0097301D">
        <w:rPr>
          <w:highlight w:val="lightGray"/>
          <w:lang w:val="en-CA"/>
        </w:rPr>
        <w:t xml:space="preserve">This is why it’s useful to use libraries! </w:t>
      </w:r>
    </w:p>
    <w:p w14:paraId="359FC56B" w14:textId="5BCF5D90" w:rsidR="00766A20" w:rsidRPr="0097301D" w:rsidRDefault="00766A20" w:rsidP="00DF0725">
      <w:pPr>
        <w:numPr>
          <w:ilvl w:val="0"/>
          <w:numId w:val="8"/>
        </w:numPr>
        <w:rPr>
          <w:highlight w:val="lightGray"/>
          <w:lang w:val="en-CA"/>
        </w:rPr>
      </w:pPr>
      <w:proofErr w:type="spellStart"/>
      <w:r w:rsidRPr="0097301D">
        <w:rPr>
          <w:highlight w:val="lightGray"/>
        </w:rPr>
        <w:t>SubVI</w:t>
      </w:r>
      <w:proofErr w:type="spellEnd"/>
      <w:r w:rsidRPr="0097301D">
        <w:rPr>
          <w:highlight w:val="lightGray"/>
        </w:rPr>
        <w:t xml:space="preserve"> greyed out – means it had been modified and needs re-configuring.</w:t>
      </w:r>
    </w:p>
    <w:p w14:paraId="3D453893" w14:textId="413DCBEB" w:rsidR="004E3B6F" w:rsidRPr="0097301D" w:rsidRDefault="004E3B6F" w:rsidP="004E3B6F">
      <w:pPr>
        <w:numPr>
          <w:ilvl w:val="1"/>
          <w:numId w:val="8"/>
        </w:numPr>
        <w:rPr>
          <w:highlight w:val="lightGray"/>
          <w:lang w:val="en-CA"/>
        </w:rPr>
      </w:pPr>
      <w:r w:rsidRPr="0097301D">
        <w:rPr>
          <w:highlight w:val="lightGray"/>
        </w:rPr>
        <w:t xml:space="preserve">Open </w:t>
      </w:r>
      <w:r w:rsidRPr="0097301D">
        <w:rPr>
          <w:highlight w:val="lightGray"/>
          <w:lang w:val="en-CA"/>
        </w:rPr>
        <w:t>LabVIEW101_library &gt; labview101_week2_exercise3_subVI.vi</w:t>
      </w:r>
    </w:p>
    <w:p w14:paraId="6590E28D" w14:textId="77777777" w:rsidR="00024609" w:rsidRPr="0097301D" w:rsidRDefault="004E3B6F" w:rsidP="004E3B6F">
      <w:pPr>
        <w:numPr>
          <w:ilvl w:val="1"/>
          <w:numId w:val="8"/>
        </w:numPr>
        <w:rPr>
          <w:highlight w:val="lightGray"/>
          <w:lang w:val="en-CA"/>
        </w:rPr>
      </w:pPr>
      <w:r w:rsidRPr="0097301D">
        <w:rPr>
          <w:highlight w:val="lightGray"/>
          <w:lang w:val="en-CA"/>
        </w:rPr>
        <w:t xml:space="preserve">Add a new (empty) wire terminal to the </w:t>
      </w:r>
      <w:proofErr w:type="spellStart"/>
      <w:r w:rsidRPr="0097301D">
        <w:rPr>
          <w:highlight w:val="lightGray"/>
          <w:lang w:val="en-CA"/>
        </w:rPr>
        <w:t>subVI</w:t>
      </w:r>
      <w:proofErr w:type="spellEnd"/>
      <w:r w:rsidRPr="0097301D">
        <w:rPr>
          <w:highlight w:val="lightGray"/>
          <w:lang w:val="en-CA"/>
        </w:rPr>
        <w:t xml:space="preserve"> output</w:t>
      </w:r>
    </w:p>
    <w:p w14:paraId="5CBB3122" w14:textId="3A15D71E" w:rsidR="004E3B6F" w:rsidRPr="0097301D" w:rsidRDefault="00024609" w:rsidP="004E3B6F">
      <w:pPr>
        <w:numPr>
          <w:ilvl w:val="1"/>
          <w:numId w:val="8"/>
        </w:numPr>
        <w:rPr>
          <w:highlight w:val="lightGray"/>
          <w:lang w:val="en-CA"/>
        </w:rPr>
      </w:pPr>
      <w:r w:rsidRPr="0097301D">
        <w:rPr>
          <w:highlight w:val="lightGray"/>
          <w:lang w:val="en-CA"/>
        </w:rPr>
        <w:t>S</w:t>
      </w:r>
      <w:r w:rsidR="004E3B6F" w:rsidRPr="0097301D">
        <w:rPr>
          <w:highlight w:val="lightGray"/>
          <w:lang w:val="en-CA"/>
        </w:rPr>
        <w:t>ave</w:t>
      </w:r>
      <w:r w:rsidRPr="0097301D">
        <w:rPr>
          <w:highlight w:val="lightGray"/>
          <w:lang w:val="en-CA"/>
        </w:rPr>
        <w:t xml:space="preserve"> and close</w:t>
      </w:r>
      <w:r w:rsidR="004E3B6F" w:rsidRPr="0097301D">
        <w:rPr>
          <w:highlight w:val="lightGray"/>
          <w:lang w:val="en-CA"/>
        </w:rPr>
        <w:t xml:space="preserve"> the </w:t>
      </w:r>
      <w:proofErr w:type="spellStart"/>
      <w:r w:rsidR="004E3B6F" w:rsidRPr="0097301D">
        <w:rPr>
          <w:highlight w:val="lightGray"/>
          <w:lang w:val="en-CA"/>
        </w:rPr>
        <w:t>subVI</w:t>
      </w:r>
      <w:proofErr w:type="spellEnd"/>
    </w:p>
    <w:p w14:paraId="21706CDC" w14:textId="66F15ECD" w:rsidR="004E3B6F" w:rsidRPr="0097301D" w:rsidRDefault="00024609" w:rsidP="00B30CE8">
      <w:pPr>
        <w:numPr>
          <w:ilvl w:val="1"/>
          <w:numId w:val="8"/>
        </w:numPr>
        <w:rPr>
          <w:highlight w:val="lightGray"/>
          <w:lang w:val="en-CA"/>
        </w:rPr>
      </w:pPr>
      <w:r w:rsidRPr="0097301D">
        <w:rPr>
          <w:highlight w:val="lightGray"/>
          <w:lang w:val="en-CA"/>
        </w:rPr>
        <w:t>Open labview101_week2_exercise4.vi</w:t>
      </w:r>
      <w:r w:rsidR="00B30CE8" w:rsidRPr="0097301D">
        <w:rPr>
          <w:highlight w:val="lightGray"/>
          <w:lang w:val="en-CA"/>
        </w:rPr>
        <w:t xml:space="preserve">. Note the run-time error. This is because labview101_week2_exercise3_subVI was modified, and is now incompatible with the way we intend to use it in exercise4. </w:t>
      </w:r>
    </w:p>
    <w:p w14:paraId="54CEC858" w14:textId="4C331B5F" w:rsidR="00B30CE8" w:rsidRPr="0097301D" w:rsidRDefault="00B30CE8" w:rsidP="00B30CE8">
      <w:pPr>
        <w:numPr>
          <w:ilvl w:val="1"/>
          <w:numId w:val="8"/>
        </w:numPr>
        <w:rPr>
          <w:highlight w:val="lightGray"/>
          <w:lang w:val="en-CA"/>
        </w:rPr>
      </w:pPr>
      <w:r w:rsidRPr="0097301D">
        <w:rPr>
          <w:highlight w:val="lightGray"/>
          <w:lang w:val="en-CA"/>
        </w:rPr>
        <w:t xml:space="preserve">There are 2 options: </w:t>
      </w:r>
    </w:p>
    <w:p w14:paraId="5FADE174" w14:textId="1839F911" w:rsidR="00B30CE8" w:rsidRPr="0097301D" w:rsidRDefault="00B30CE8" w:rsidP="00B30CE8">
      <w:pPr>
        <w:numPr>
          <w:ilvl w:val="2"/>
          <w:numId w:val="8"/>
        </w:numPr>
        <w:rPr>
          <w:highlight w:val="lightGray"/>
          <w:lang w:val="en-CA"/>
        </w:rPr>
      </w:pPr>
      <w:r w:rsidRPr="0097301D">
        <w:rPr>
          <w:highlight w:val="lightGray"/>
          <w:lang w:val="en-CA"/>
        </w:rPr>
        <w:t>1) delete the old labview101_week2_exercise3_subVI and re-insert the new version from the LabVIEW101_library</w:t>
      </w:r>
    </w:p>
    <w:p w14:paraId="5CEDF8B9" w14:textId="36B19F82" w:rsidR="00D6267B" w:rsidRPr="0097301D" w:rsidRDefault="00B30CE8" w:rsidP="00D6267B">
      <w:pPr>
        <w:numPr>
          <w:ilvl w:val="2"/>
          <w:numId w:val="8"/>
        </w:numPr>
        <w:rPr>
          <w:highlight w:val="lightGray"/>
          <w:lang w:val="en-CA"/>
        </w:rPr>
      </w:pPr>
      <w:r w:rsidRPr="0097301D">
        <w:rPr>
          <w:highlight w:val="lightGray"/>
          <w:lang w:val="en-CA"/>
        </w:rPr>
        <w:t>2) Right click &gt; Relink</w:t>
      </w:r>
    </w:p>
    <w:p w14:paraId="57410811" w14:textId="74DF616B" w:rsidR="00D6267B" w:rsidRPr="0097301D" w:rsidRDefault="00D6267B" w:rsidP="00D6267B">
      <w:pPr>
        <w:rPr>
          <w:highlight w:val="lightGray"/>
          <w:lang w:val="en-CA"/>
        </w:rPr>
      </w:pPr>
    </w:p>
    <w:p w14:paraId="38A93FA1" w14:textId="65FCD971" w:rsidR="00D6267B" w:rsidRPr="0097301D" w:rsidRDefault="00D6267B" w:rsidP="00D6267B">
      <w:pPr>
        <w:rPr>
          <w:b/>
          <w:highlight w:val="lightGray"/>
          <w:lang w:val="en-CA"/>
        </w:rPr>
      </w:pPr>
      <w:r w:rsidRPr="0097301D">
        <w:rPr>
          <w:b/>
          <w:highlight w:val="lightGray"/>
          <w:lang w:val="en-CA"/>
        </w:rPr>
        <w:t>10. Cleaning up a diagram</w:t>
      </w:r>
    </w:p>
    <w:p w14:paraId="40A61F74" w14:textId="17E2AFDA" w:rsidR="00D6267B" w:rsidRPr="0097301D" w:rsidRDefault="00D6267B" w:rsidP="00D6267B">
      <w:pPr>
        <w:numPr>
          <w:ilvl w:val="0"/>
          <w:numId w:val="8"/>
        </w:numPr>
        <w:rPr>
          <w:highlight w:val="lightGray"/>
          <w:lang w:val="en-CA"/>
        </w:rPr>
      </w:pPr>
      <w:r w:rsidRPr="0097301D">
        <w:rPr>
          <w:highlight w:val="lightGray"/>
        </w:rPr>
        <w:t>E.g. aligning elements</w:t>
      </w:r>
    </w:p>
    <w:p w14:paraId="245A0F9F" w14:textId="6AD3D0F4" w:rsidR="00F429A1" w:rsidRPr="0097301D" w:rsidRDefault="00F429A1" w:rsidP="00DF0725">
      <w:pPr>
        <w:rPr>
          <w:highlight w:val="lightGray"/>
          <w:u w:val="single"/>
          <w:lang w:val="en-CA"/>
        </w:rPr>
      </w:pPr>
    </w:p>
    <w:p w14:paraId="24304604" w14:textId="570D8252" w:rsidR="007D355F" w:rsidRPr="00947C90" w:rsidRDefault="007D355F" w:rsidP="00DF0725">
      <w:pPr>
        <w:rPr>
          <w:color w:val="FF0000"/>
          <w:lang w:val="en-CA"/>
        </w:rPr>
      </w:pPr>
      <w:r w:rsidRPr="0097301D">
        <w:rPr>
          <w:color w:val="FF0000"/>
          <w:highlight w:val="lightGray"/>
          <w:u w:val="single"/>
        </w:rPr>
        <w:t>Exercise:</w:t>
      </w:r>
      <w:r w:rsidRPr="0097301D">
        <w:rPr>
          <w:color w:val="FF0000"/>
          <w:highlight w:val="lightGray"/>
        </w:rPr>
        <w:t xml:space="preserve"> </w:t>
      </w:r>
      <w:r w:rsidRPr="0097301D">
        <w:rPr>
          <w:i/>
          <w:iCs/>
          <w:color w:val="FF0000"/>
          <w:highlight w:val="lightGray"/>
        </w:rPr>
        <w:t>I’ll think of some good exercises using timed events and sequences.</w:t>
      </w:r>
    </w:p>
    <w:sectPr w:rsidR="007D355F" w:rsidRPr="0094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304"/>
    <w:multiLevelType w:val="hybridMultilevel"/>
    <w:tmpl w:val="8E607F0C"/>
    <w:lvl w:ilvl="0" w:tplc="8F66BF26">
      <w:start w:val="1"/>
      <w:numFmt w:val="bullet"/>
      <w:lvlText w:val="•"/>
      <w:lvlJc w:val="left"/>
      <w:pPr>
        <w:tabs>
          <w:tab w:val="num" w:pos="720"/>
        </w:tabs>
        <w:ind w:left="720" w:hanging="360"/>
      </w:pPr>
      <w:rPr>
        <w:rFonts w:ascii="Arial" w:hAnsi="Arial" w:hint="default"/>
      </w:rPr>
    </w:lvl>
    <w:lvl w:ilvl="1" w:tplc="BEB014D2">
      <w:start w:val="1"/>
      <w:numFmt w:val="bullet"/>
      <w:lvlText w:val="•"/>
      <w:lvlJc w:val="left"/>
      <w:pPr>
        <w:tabs>
          <w:tab w:val="num" w:pos="1440"/>
        </w:tabs>
        <w:ind w:left="1440" w:hanging="360"/>
      </w:pPr>
      <w:rPr>
        <w:rFonts w:ascii="Arial" w:hAnsi="Arial" w:hint="default"/>
      </w:rPr>
    </w:lvl>
    <w:lvl w:ilvl="2" w:tplc="1A4C4B32">
      <w:start w:val="1"/>
      <w:numFmt w:val="bullet"/>
      <w:lvlText w:val="•"/>
      <w:lvlJc w:val="left"/>
      <w:pPr>
        <w:tabs>
          <w:tab w:val="num" w:pos="2160"/>
        </w:tabs>
        <w:ind w:left="2160" w:hanging="360"/>
      </w:pPr>
      <w:rPr>
        <w:rFonts w:ascii="Arial" w:hAnsi="Arial" w:hint="default"/>
      </w:rPr>
    </w:lvl>
    <w:lvl w:ilvl="3" w:tplc="13EC896E">
      <w:start w:val="1"/>
      <w:numFmt w:val="bullet"/>
      <w:lvlText w:val="•"/>
      <w:lvlJc w:val="left"/>
      <w:pPr>
        <w:tabs>
          <w:tab w:val="num" w:pos="2880"/>
        </w:tabs>
        <w:ind w:left="2880" w:hanging="360"/>
      </w:pPr>
      <w:rPr>
        <w:rFonts w:ascii="Arial" w:hAnsi="Arial" w:hint="default"/>
      </w:rPr>
    </w:lvl>
    <w:lvl w:ilvl="4" w:tplc="C3B464D0" w:tentative="1">
      <w:start w:val="1"/>
      <w:numFmt w:val="bullet"/>
      <w:lvlText w:val="•"/>
      <w:lvlJc w:val="left"/>
      <w:pPr>
        <w:tabs>
          <w:tab w:val="num" w:pos="3600"/>
        </w:tabs>
        <w:ind w:left="3600" w:hanging="360"/>
      </w:pPr>
      <w:rPr>
        <w:rFonts w:ascii="Arial" w:hAnsi="Arial" w:hint="default"/>
      </w:rPr>
    </w:lvl>
    <w:lvl w:ilvl="5" w:tplc="E3D64F46" w:tentative="1">
      <w:start w:val="1"/>
      <w:numFmt w:val="bullet"/>
      <w:lvlText w:val="•"/>
      <w:lvlJc w:val="left"/>
      <w:pPr>
        <w:tabs>
          <w:tab w:val="num" w:pos="4320"/>
        </w:tabs>
        <w:ind w:left="4320" w:hanging="360"/>
      </w:pPr>
      <w:rPr>
        <w:rFonts w:ascii="Arial" w:hAnsi="Arial" w:hint="default"/>
      </w:rPr>
    </w:lvl>
    <w:lvl w:ilvl="6" w:tplc="950EC3E4" w:tentative="1">
      <w:start w:val="1"/>
      <w:numFmt w:val="bullet"/>
      <w:lvlText w:val="•"/>
      <w:lvlJc w:val="left"/>
      <w:pPr>
        <w:tabs>
          <w:tab w:val="num" w:pos="5040"/>
        </w:tabs>
        <w:ind w:left="5040" w:hanging="360"/>
      </w:pPr>
      <w:rPr>
        <w:rFonts w:ascii="Arial" w:hAnsi="Arial" w:hint="default"/>
      </w:rPr>
    </w:lvl>
    <w:lvl w:ilvl="7" w:tplc="7F1A7DAE" w:tentative="1">
      <w:start w:val="1"/>
      <w:numFmt w:val="bullet"/>
      <w:lvlText w:val="•"/>
      <w:lvlJc w:val="left"/>
      <w:pPr>
        <w:tabs>
          <w:tab w:val="num" w:pos="5760"/>
        </w:tabs>
        <w:ind w:left="5760" w:hanging="360"/>
      </w:pPr>
      <w:rPr>
        <w:rFonts w:ascii="Arial" w:hAnsi="Arial" w:hint="default"/>
      </w:rPr>
    </w:lvl>
    <w:lvl w:ilvl="8" w:tplc="E2464B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465B55"/>
    <w:multiLevelType w:val="hybridMultilevel"/>
    <w:tmpl w:val="143ED6A0"/>
    <w:lvl w:ilvl="0" w:tplc="71E00136">
      <w:start w:val="1"/>
      <w:numFmt w:val="bullet"/>
      <w:lvlText w:val="•"/>
      <w:lvlJc w:val="left"/>
      <w:pPr>
        <w:tabs>
          <w:tab w:val="num" w:pos="720"/>
        </w:tabs>
        <w:ind w:left="720" w:hanging="360"/>
      </w:pPr>
      <w:rPr>
        <w:rFonts w:ascii="Arial" w:hAnsi="Arial" w:hint="default"/>
      </w:rPr>
    </w:lvl>
    <w:lvl w:ilvl="1" w:tplc="D97C274A">
      <w:start w:val="1"/>
      <w:numFmt w:val="bullet"/>
      <w:lvlText w:val="•"/>
      <w:lvlJc w:val="left"/>
      <w:pPr>
        <w:tabs>
          <w:tab w:val="num" w:pos="1440"/>
        </w:tabs>
        <w:ind w:left="1440" w:hanging="360"/>
      </w:pPr>
      <w:rPr>
        <w:rFonts w:ascii="Arial" w:hAnsi="Arial" w:hint="default"/>
      </w:rPr>
    </w:lvl>
    <w:lvl w:ilvl="2" w:tplc="A91063A8">
      <w:start w:val="1"/>
      <w:numFmt w:val="bullet"/>
      <w:lvlText w:val="•"/>
      <w:lvlJc w:val="left"/>
      <w:pPr>
        <w:tabs>
          <w:tab w:val="num" w:pos="2160"/>
        </w:tabs>
        <w:ind w:left="2160" w:hanging="360"/>
      </w:pPr>
      <w:rPr>
        <w:rFonts w:ascii="Arial" w:hAnsi="Arial" w:hint="default"/>
      </w:rPr>
    </w:lvl>
    <w:lvl w:ilvl="3" w:tplc="A22AA90A">
      <w:start w:val="1"/>
      <w:numFmt w:val="bullet"/>
      <w:lvlText w:val="•"/>
      <w:lvlJc w:val="left"/>
      <w:pPr>
        <w:tabs>
          <w:tab w:val="num" w:pos="2880"/>
        </w:tabs>
        <w:ind w:left="2880" w:hanging="360"/>
      </w:pPr>
      <w:rPr>
        <w:rFonts w:ascii="Arial" w:hAnsi="Arial" w:hint="default"/>
      </w:rPr>
    </w:lvl>
    <w:lvl w:ilvl="4" w:tplc="75EAF74E" w:tentative="1">
      <w:start w:val="1"/>
      <w:numFmt w:val="bullet"/>
      <w:lvlText w:val="•"/>
      <w:lvlJc w:val="left"/>
      <w:pPr>
        <w:tabs>
          <w:tab w:val="num" w:pos="3600"/>
        </w:tabs>
        <w:ind w:left="3600" w:hanging="360"/>
      </w:pPr>
      <w:rPr>
        <w:rFonts w:ascii="Arial" w:hAnsi="Arial" w:hint="default"/>
      </w:rPr>
    </w:lvl>
    <w:lvl w:ilvl="5" w:tplc="FE3E1FCC" w:tentative="1">
      <w:start w:val="1"/>
      <w:numFmt w:val="bullet"/>
      <w:lvlText w:val="•"/>
      <w:lvlJc w:val="left"/>
      <w:pPr>
        <w:tabs>
          <w:tab w:val="num" w:pos="4320"/>
        </w:tabs>
        <w:ind w:left="4320" w:hanging="360"/>
      </w:pPr>
      <w:rPr>
        <w:rFonts w:ascii="Arial" w:hAnsi="Arial" w:hint="default"/>
      </w:rPr>
    </w:lvl>
    <w:lvl w:ilvl="6" w:tplc="589A5DCA" w:tentative="1">
      <w:start w:val="1"/>
      <w:numFmt w:val="bullet"/>
      <w:lvlText w:val="•"/>
      <w:lvlJc w:val="left"/>
      <w:pPr>
        <w:tabs>
          <w:tab w:val="num" w:pos="5040"/>
        </w:tabs>
        <w:ind w:left="5040" w:hanging="360"/>
      </w:pPr>
      <w:rPr>
        <w:rFonts w:ascii="Arial" w:hAnsi="Arial" w:hint="default"/>
      </w:rPr>
    </w:lvl>
    <w:lvl w:ilvl="7" w:tplc="8040B784" w:tentative="1">
      <w:start w:val="1"/>
      <w:numFmt w:val="bullet"/>
      <w:lvlText w:val="•"/>
      <w:lvlJc w:val="left"/>
      <w:pPr>
        <w:tabs>
          <w:tab w:val="num" w:pos="5760"/>
        </w:tabs>
        <w:ind w:left="5760" w:hanging="360"/>
      </w:pPr>
      <w:rPr>
        <w:rFonts w:ascii="Arial" w:hAnsi="Arial" w:hint="default"/>
      </w:rPr>
    </w:lvl>
    <w:lvl w:ilvl="8" w:tplc="F498F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307A6C"/>
    <w:multiLevelType w:val="hybridMultilevel"/>
    <w:tmpl w:val="A5C02930"/>
    <w:lvl w:ilvl="0" w:tplc="6056413E">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D7540"/>
    <w:multiLevelType w:val="hybridMultilevel"/>
    <w:tmpl w:val="B4DE4904"/>
    <w:lvl w:ilvl="0" w:tplc="036C88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759E"/>
    <w:multiLevelType w:val="hybridMultilevel"/>
    <w:tmpl w:val="7848E6EE"/>
    <w:lvl w:ilvl="0" w:tplc="A776E660">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89062C"/>
    <w:multiLevelType w:val="hybridMultilevel"/>
    <w:tmpl w:val="B9741C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8215B"/>
    <w:multiLevelType w:val="hybridMultilevel"/>
    <w:tmpl w:val="ECF88034"/>
    <w:lvl w:ilvl="0" w:tplc="BF104F20">
      <w:start w:val="4"/>
      <w:numFmt w:val="bullet"/>
      <w:lvlText w:val="-"/>
      <w:lvlJc w:val="left"/>
      <w:pPr>
        <w:ind w:left="1440" w:hanging="360"/>
      </w:pPr>
      <w:rPr>
        <w:rFonts w:ascii="Times New Roman" w:eastAsiaTheme="minorHAnsi" w:hAnsi="Times New Roman" w:cs="Times New Roman"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7F0289"/>
    <w:multiLevelType w:val="hybridMultilevel"/>
    <w:tmpl w:val="31F01C80"/>
    <w:lvl w:ilvl="0" w:tplc="6056413E">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933578"/>
    <w:multiLevelType w:val="hybridMultilevel"/>
    <w:tmpl w:val="2284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46F75"/>
    <w:multiLevelType w:val="hybridMultilevel"/>
    <w:tmpl w:val="3C7238EE"/>
    <w:lvl w:ilvl="0" w:tplc="68D0855E">
      <w:start w:val="1"/>
      <w:numFmt w:val="bullet"/>
      <w:lvlText w:val="•"/>
      <w:lvlJc w:val="left"/>
      <w:pPr>
        <w:tabs>
          <w:tab w:val="num" w:pos="720"/>
        </w:tabs>
        <w:ind w:left="720" w:hanging="360"/>
      </w:pPr>
      <w:rPr>
        <w:rFonts w:ascii="Arial" w:hAnsi="Arial" w:hint="default"/>
      </w:rPr>
    </w:lvl>
    <w:lvl w:ilvl="1" w:tplc="F79A6C66">
      <w:start w:val="1"/>
      <w:numFmt w:val="bullet"/>
      <w:lvlText w:val="•"/>
      <w:lvlJc w:val="left"/>
      <w:pPr>
        <w:tabs>
          <w:tab w:val="num" w:pos="1440"/>
        </w:tabs>
        <w:ind w:left="1440" w:hanging="360"/>
      </w:pPr>
      <w:rPr>
        <w:rFonts w:ascii="Arial" w:hAnsi="Arial" w:hint="default"/>
      </w:rPr>
    </w:lvl>
    <w:lvl w:ilvl="2" w:tplc="1D20AE90" w:tentative="1">
      <w:start w:val="1"/>
      <w:numFmt w:val="bullet"/>
      <w:lvlText w:val="•"/>
      <w:lvlJc w:val="left"/>
      <w:pPr>
        <w:tabs>
          <w:tab w:val="num" w:pos="2160"/>
        </w:tabs>
        <w:ind w:left="2160" w:hanging="360"/>
      </w:pPr>
      <w:rPr>
        <w:rFonts w:ascii="Arial" w:hAnsi="Arial" w:hint="default"/>
      </w:rPr>
    </w:lvl>
    <w:lvl w:ilvl="3" w:tplc="7944B264" w:tentative="1">
      <w:start w:val="1"/>
      <w:numFmt w:val="bullet"/>
      <w:lvlText w:val="•"/>
      <w:lvlJc w:val="left"/>
      <w:pPr>
        <w:tabs>
          <w:tab w:val="num" w:pos="2880"/>
        </w:tabs>
        <w:ind w:left="2880" w:hanging="360"/>
      </w:pPr>
      <w:rPr>
        <w:rFonts w:ascii="Arial" w:hAnsi="Arial" w:hint="default"/>
      </w:rPr>
    </w:lvl>
    <w:lvl w:ilvl="4" w:tplc="1578E5C4" w:tentative="1">
      <w:start w:val="1"/>
      <w:numFmt w:val="bullet"/>
      <w:lvlText w:val="•"/>
      <w:lvlJc w:val="left"/>
      <w:pPr>
        <w:tabs>
          <w:tab w:val="num" w:pos="3600"/>
        </w:tabs>
        <w:ind w:left="3600" w:hanging="360"/>
      </w:pPr>
      <w:rPr>
        <w:rFonts w:ascii="Arial" w:hAnsi="Arial" w:hint="default"/>
      </w:rPr>
    </w:lvl>
    <w:lvl w:ilvl="5" w:tplc="0E92636C" w:tentative="1">
      <w:start w:val="1"/>
      <w:numFmt w:val="bullet"/>
      <w:lvlText w:val="•"/>
      <w:lvlJc w:val="left"/>
      <w:pPr>
        <w:tabs>
          <w:tab w:val="num" w:pos="4320"/>
        </w:tabs>
        <w:ind w:left="4320" w:hanging="360"/>
      </w:pPr>
      <w:rPr>
        <w:rFonts w:ascii="Arial" w:hAnsi="Arial" w:hint="default"/>
      </w:rPr>
    </w:lvl>
    <w:lvl w:ilvl="6" w:tplc="A416788A" w:tentative="1">
      <w:start w:val="1"/>
      <w:numFmt w:val="bullet"/>
      <w:lvlText w:val="•"/>
      <w:lvlJc w:val="left"/>
      <w:pPr>
        <w:tabs>
          <w:tab w:val="num" w:pos="5040"/>
        </w:tabs>
        <w:ind w:left="5040" w:hanging="360"/>
      </w:pPr>
      <w:rPr>
        <w:rFonts w:ascii="Arial" w:hAnsi="Arial" w:hint="default"/>
      </w:rPr>
    </w:lvl>
    <w:lvl w:ilvl="7" w:tplc="C79640B2" w:tentative="1">
      <w:start w:val="1"/>
      <w:numFmt w:val="bullet"/>
      <w:lvlText w:val="•"/>
      <w:lvlJc w:val="left"/>
      <w:pPr>
        <w:tabs>
          <w:tab w:val="num" w:pos="5760"/>
        </w:tabs>
        <w:ind w:left="5760" w:hanging="360"/>
      </w:pPr>
      <w:rPr>
        <w:rFonts w:ascii="Arial" w:hAnsi="Arial" w:hint="default"/>
      </w:rPr>
    </w:lvl>
    <w:lvl w:ilvl="8" w:tplc="591E53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3B4569"/>
    <w:multiLevelType w:val="hybridMultilevel"/>
    <w:tmpl w:val="30B286B4"/>
    <w:lvl w:ilvl="0" w:tplc="3B7C5396">
      <w:start w:val="1"/>
      <w:numFmt w:val="bullet"/>
      <w:lvlText w:val="•"/>
      <w:lvlJc w:val="left"/>
      <w:pPr>
        <w:tabs>
          <w:tab w:val="num" w:pos="720"/>
        </w:tabs>
        <w:ind w:left="720" w:hanging="360"/>
      </w:pPr>
      <w:rPr>
        <w:rFonts w:ascii="Arial" w:hAnsi="Arial" w:hint="default"/>
      </w:rPr>
    </w:lvl>
    <w:lvl w:ilvl="1" w:tplc="FB54929A">
      <w:start w:val="1"/>
      <w:numFmt w:val="bullet"/>
      <w:lvlText w:val="•"/>
      <w:lvlJc w:val="left"/>
      <w:pPr>
        <w:tabs>
          <w:tab w:val="num" w:pos="1440"/>
        </w:tabs>
        <w:ind w:left="1440" w:hanging="360"/>
      </w:pPr>
      <w:rPr>
        <w:rFonts w:ascii="Arial" w:hAnsi="Arial" w:hint="default"/>
      </w:rPr>
    </w:lvl>
    <w:lvl w:ilvl="2" w:tplc="AB682936">
      <w:start w:val="1"/>
      <w:numFmt w:val="bullet"/>
      <w:lvlText w:val="•"/>
      <w:lvlJc w:val="left"/>
      <w:pPr>
        <w:tabs>
          <w:tab w:val="num" w:pos="2160"/>
        </w:tabs>
        <w:ind w:left="2160" w:hanging="360"/>
      </w:pPr>
      <w:rPr>
        <w:rFonts w:ascii="Arial" w:hAnsi="Arial" w:hint="default"/>
      </w:rPr>
    </w:lvl>
    <w:lvl w:ilvl="3" w:tplc="4FF4BA24">
      <w:start w:val="1"/>
      <w:numFmt w:val="bullet"/>
      <w:lvlText w:val="•"/>
      <w:lvlJc w:val="left"/>
      <w:pPr>
        <w:tabs>
          <w:tab w:val="num" w:pos="2880"/>
        </w:tabs>
        <w:ind w:left="2880" w:hanging="360"/>
      </w:pPr>
      <w:rPr>
        <w:rFonts w:ascii="Arial" w:hAnsi="Arial" w:hint="default"/>
      </w:rPr>
    </w:lvl>
    <w:lvl w:ilvl="4" w:tplc="9F74BE08">
      <w:start w:val="1"/>
      <w:numFmt w:val="bullet"/>
      <w:lvlText w:val="•"/>
      <w:lvlJc w:val="left"/>
      <w:pPr>
        <w:tabs>
          <w:tab w:val="num" w:pos="3600"/>
        </w:tabs>
        <w:ind w:left="3600" w:hanging="360"/>
      </w:pPr>
      <w:rPr>
        <w:rFonts w:ascii="Arial" w:hAnsi="Arial" w:hint="default"/>
      </w:rPr>
    </w:lvl>
    <w:lvl w:ilvl="5" w:tplc="BC42B5CC" w:tentative="1">
      <w:start w:val="1"/>
      <w:numFmt w:val="bullet"/>
      <w:lvlText w:val="•"/>
      <w:lvlJc w:val="left"/>
      <w:pPr>
        <w:tabs>
          <w:tab w:val="num" w:pos="4320"/>
        </w:tabs>
        <w:ind w:left="4320" w:hanging="360"/>
      </w:pPr>
      <w:rPr>
        <w:rFonts w:ascii="Arial" w:hAnsi="Arial" w:hint="default"/>
      </w:rPr>
    </w:lvl>
    <w:lvl w:ilvl="6" w:tplc="09EC1526" w:tentative="1">
      <w:start w:val="1"/>
      <w:numFmt w:val="bullet"/>
      <w:lvlText w:val="•"/>
      <w:lvlJc w:val="left"/>
      <w:pPr>
        <w:tabs>
          <w:tab w:val="num" w:pos="5040"/>
        </w:tabs>
        <w:ind w:left="5040" w:hanging="360"/>
      </w:pPr>
      <w:rPr>
        <w:rFonts w:ascii="Arial" w:hAnsi="Arial" w:hint="default"/>
      </w:rPr>
    </w:lvl>
    <w:lvl w:ilvl="7" w:tplc="C1267AF4" w:tentative="1">
      <w:start w:val="1"/>
      <w:numFmt w:val="bullet"/>
      <w:lvlText w:val="•"/>
      <w:lvlJc w:val="left"/>
      <w:pPr>
        <w:tabs>
          <w:tab w:val="num" w:pos="5760"/>
        </w:tabs>
        <w:ind w:left="5760" w:hanging="360"/>
      </w:pPr>
      <w:rPr>
        <w:rFonts w:ascii="Arial" w:hAnsi="Arial" w:hint="default"/>
      </w:rPr>
    </w:lvl>
    <w:lvl w:ilvl="8" w:tplc="406836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0533AD"/>
    <w:multiLevelType w:val="hybridMultilevel"/>
    <w:tmpl w:val="8012D5B4"/>
    <w:lvl w:ilvl="0" w:tplc="E5F81156">
      <w:start w:val="1"/>
      <w:numFmt w:val="bullet"/>
      <w:lvlText w:val="•"/>
      <w:lvlJc w:val="left"/>
      <w:pPr>
        <w:tabs>
          <w:tab w:val="num" w:pos="720"/>
        </w:tabs>
        <w:ind w:left="720" w:hanging="360"/>
      </w:pPr>
      <w:rPr>
        <w:rFonts w:ascii="Arial" w:hAnsi="Arial" w:hint="default"/>
      </w:rPr>
    </w:lvl>
    <w:lvl w:ilvl="1" w:tplc="759446B4">
      <w:start w:val="1"/>
      <w:numFmt w:val="bullet"/>
      <w:lvlText w:val="•"/>
      <w:lvlJc w:val="left"/>
      <w:pPr>
        <w:tabs>
          <w:tab w:val="num" w:pos="1440"/>
        </w:tabs>
        <w:ind w:left="1440" w:hanging="360"/>
      </w:pPr>
      <w:rPr>
        <w:rFonts w:ascii="Arial" w:hAnsi="Arial" w:hint="default"/>
      </w:rPr>
    </w:lvl>
    <w:lvl w:ilvl="2" w:tplc="ED98A024">
      <w:start w:val="1"/>
      <w:numFmt w:val="bullet"/>
      <w:lvlText w:val="•"/>
      <w:lvlJc w:val="left"/>
      <w:pPr>
        <w:tabs>
          <w:tab w:val="num" w:pos="2160"/>
        </w:tabs>
        <w:ind w:left="2160" w:hanging="360"/>
      </w:pPr>
      <w:rPr>
        <w:rFonts w:ascii="Arial" w:hAnsi="Arial" w:hint="default"/>
      </w:rPr>
    </w:lvl>
    <w:lvl w:ilvl="3" w:tplc="EBB2BD82" w:tentative="1">
      <w:start w:val="1"/>
      <w:numFmt w:val="bullet"/>
      <w:lvlText w:val="•"/>
      <w:lvlJc w:val="left"/>
      <w:pPr>
        <w:tabs>
          <w:tab w:val="num" w:pos="2880"/>
        </w:tabs>
        <w:ind w:left="2880" w:hanging="360"/>
      </w:pPr>
      <w:rPr>
        <w:rFonts w:ascii="Arial" w:hAnsi="Arial" w:hint="default"/>
      </w:rPr>
    </w:lvl>
    <w:lvl w:ilvl="4" w:tplc="9F3C4F02" w:tentative="1">
      <w:start w:val="1"/>
      <w:numFmt w:val="bullet"/>
      <w:lvlText w:val="•"/>
      <w:lvlJc w:val="left"/>
      <w:pPr>
        <w:tabs>
          <w:tab w:val="num" w:pos="3600"/>
        </w:tabs>
        <w:ind w:left="3600" w:hanging="360"/>
      </w:pPr>
      <w:rPr>
        <w:rFonts w:ascii="Arial" w:hAnsi="Arial" w:hint="default"/>
      </w:rPr>
    </w:lvl>
    <w:lvl w:ilvl="5" w:tplc="50D69970" w:tentative="1">
      <w:start w:val="1"/>
      <w:numFmt w:val="bullet"/>
      <w:lvlText w:val="•"/>
      <w:lvlJc w:val="left"/>
      <w:pPr>
        <w:tabs>
          <w:tab w:val="num" w:pos="4320"/>
        </w:tabs>
        <w:ind w:left="4320" w:hanging="360"/>
      </w:pPr>
      <w:rPr>
        <w:rFonts w:ascii="Arial" w:hAnsi="Arial" w:hint="default"/>
      </w:rPr>
    </w:lvl>
    <w:lvl w:ilvl="6" w:tplc="E9D08118" w:tentative="1">
      <w:start w:val="1"/>
      <w:numFmt w:val="bullet"/>
      <w:lvlText w:val="•"/>
      <w:lvlJc w:val="left"/>
      <w:pPr>
        <w:tabs>
          <w:tab w:val="num" w:pos="5040"/>
        </w:tabs>
        <w:ind w:left="5040" w:hanging="360"/>
      </w:pPr>
      <w:rPr>
        <w:rFonts w:ascii="Arial" w:hAnsi="Arial" w:hint="default"/>
      </w:rPr>
    </w:lvl>
    <w:lvl w:ilvl="7" w:tplc="1916A708" w:tentative="1">
      <w:start w:val="1"/>
      <w:numFmt w:val="bullet"/>
      <w:lvlText w:val="•"/>
      <w:lvlJc w:val="left"/>
      <w:pPr>
        <w:tabs>
          <w:tab w:val="num" w:pos="5760"/>
        </w:tabs>
        <w:ind w:left="5760" w:hanging="360"/>
      </w:pPr>
      <w:rPr>
        <w:rFonts w:ascii="Arial" w:hAnsi="Arial" w:hint="default"/>
      </w:rPr>
    </w:lvl>
    <w:lvl w:ilvl="8" w:tplc="85D6CA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096347"/>
    <w:multiLevelType w:val="hybridMultilevel"/>
    <w:tmpl w:val="87F8A3F2"/>
    <w:lvl w:ilvl="0" w:tplc="036C88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8"/>
  </w:num>
  <w:num w:numId="4">
    <w:abstractNumId w:val="10"/>
  </w:num>
  <w:num w:numId="5">
    <w:abstractNumId w:val="1"/>
  </w:num>
  <w:num w:numId="6">
    <w:abstractNumId w:val="0"/>
  </w:num>
  <w:num w:numId="7">
    <w:abstractNumId w:val="9"/>
  </w:num>
  <w:num w:numId="8">
    <w:abstractNumId w:val="11"/>
  </w:num>
  <w:num w:numId="9">
    <w:abstractNumId w:val="4"/>
  </w:num>
  <w:num w:numId="10">
    <w:abstractNumId w:val="5"/>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76"/>
    <w:rsid w:val="00024609"/>
    <w:rsid w:val="000424AE"/>
    <w:rsid w:val="00072106"/>
    <w:rsid w:val="0008163D"/>
    <w:rsid w:val="000D3BB2"/>
    <w:rsid w:val="000D46B6"/>
    <w:rsid w:val="001063D1"/>
    <w:rsid w:val="00185EED"/>
    <w:rsid w:val="001872BB"/>
    <w:rsid w:val="00193D87"/>
    <w:rsid w:val="001B437B"/>
    <w:rsid w:val="0021071B"/>
    <w:rsid w:val="00210A64"/>
    <w:rsid w:val="002817F7"/>
    <w:rsid w:val="002C0A94"/>
    <w:rsid w:val="00395410"/>
    <w:rsid w:val="004220D8"/>
    <w:rsid w:val="00437D1A"/>
    <w:rsid w:val="00445B69"/>
    <w:rsid w:val="004E3B6F"/>
    <w:rsid w:val="00536910"/>
    <w:rsid w:val="0057393D"/>
    <w:rsid w:val="00583E51"/>
    <w:rsid w:val="005D3FF0"/>
    <w:rsid w:val="00600A48"/>
    <w:rsid w:val="006271D0"/>
    <w:rsid w:val="006974CE"/>
    <w:rsid w:val="006A57F4"/>
    <w:rsid w:val="007110A7"/>
    <w:rsid w:val="00711E34"/>
    <w:rsid w:val="00766A20"/>
    <w:rsid w:val="007B2D90"/>
    <w:rsid w:val="007D355F"/>
    <w:rsid w:val="008529EC"/>
    <w:rsid w:val="00857EBF"/>
    <w:rsid w:val="00871189"/>
    <w:rsid w:val="00893432"/>
    <w:rsid w:val="008E44E2"/>
    <w:rsid w:val="008E7762"/>
    <w:rsid w:val="00947C90"/>
    <w:rsid w:val="0097301D"/>
    <w:rsid w:val="00992D63"/>
    <w:rsid w:val="009F74F2"/>
    <w:rsid w:val="00A32872"/>
    <w:rsid w:val="00B30CE8"/>
    <w:rsid w:val="00B82D76"/>
    <w:rsid w:val="00C5764D"/>
    <w:rsid w:val="00C76445"/>
    <w:rsid w:val="00C845B3"/>
    <w:rsid w:val="00CA2001"/>
    <w:rsid w:val="00CB754B"/>
    <w:rsid w:val="00CC0667"/>
    <w:rsid w:val="00CF5FB4"/>
    <w:rsid w:val="00D51F01"/>
    <w:rsid w:val="00D6267B"/>
    <w:rsid w:val="00DE631B"/>
    <w:rsid w:val="00DF0725"/>
    <w:rsid w:val="00E06D5A"/>
    <w:rsid w:val="00E86F59"/>
    <w:rsid w:val="00EA2739"/>
    <w:rsid w:val="00EA480A"/>
    <w:rsid w:val="00EB37AE"/>
    <w:rsid w:val="00F16F9C"/>
    <w:rsid w:val="00F429A1"/>
    <w:rsid w:val="00F53B70"/>
    <w:rsid w:val="00F61276"/>
    <w:rsid w:val="00F70921"/>
    <w:rsid w:val="00F71CFC"/>
    <w:rsid w:val="00F77D64"/>
    <w:rsid w:val="00F91F35"/>
    <w:rsid w:val="00FB44A5"/>
    <w:rsid w:val="00FD71DC"/>
    <w:rsid w:val="00FE302D"/>
    <w:rsid w:val="00FF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0584"/>
  <w15:chartTrackingRefBased/>
  <w15:docId w15:val="{D32FAAE7-8864-4692-BC0D-BE54C42E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D76"/>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D76"/>
    <w:pPr>
      <w:ind w:left="720"/>
      <w:contextualSpacing/>
    </w:pPr>
  </w:style>
  <w:style w:type="character" w:styleId="Hyperlink">
    <w:name w:val="Hyperlink"/>
    <w:basedOn w:val="DefaultParagraphFont"/>
    <w:uiPriority w:val="99"/>
    <w:unhideWhenUsed/>
    <w:rsid w:val="00B82D76"/>
    <w:rPr>
      <w:i/>
      <w:color w:val="000000" w:themeColor="text1"/>
      <w:u w:val="none"/>
    </w:rPr>
  </w:style>
  <w:style w:type="character" w:styleId="CommentReference">
    <w:name w:val="annotation reference"/>
    <w:basedOn w:val="DefaultParagraphFont"/>
    <w:uiPriority w:val="99"/>
    <w:semiHidden/>
    <w:unhideWhenUsed/>
    <w:rsid w:val="007D355F"/>
    <w:rPr>
      <w:sz w:val="16"/>
      <w:szCs w:val="16"/>
    </w:rPr>
  </w:style>
  <w:style w:type="paragraph" w:styleId="CommentText">
    <w:name w:val="annotation text"/>
    <w:basedOn w:val="Normal"/>
    <w:link w:val="CommentTextChar"/>
    <w:uiPriority w:val="99"/>
    <w:semiHidden/>
    <w:unhideWhenUsed/>
    <w:rsid w:val="007D355F"/>
    <w:rPr>
      <w:sz w:val="20"/>
      <w:szCs w:val="20"/>
    </w:rPr>
  </w:style>
  <w:style w:type="character" w:customStyle="1" w:styleId="CommentTextChar">
    <w:name w:val="Comment Text Char"/>
    <w:basedOn w:val="DefaultParagraphFont"/>
    <w:link w:val="CommentText"/>
    <w:uiPriority w:val="99"/>
    <w:semiHidden/>
    <w:rsid w:val="007D355F"/>
    <w:rPr>
      <w:rFonts w:ascii="Times New Roman" w:hAnsi="Times New Roman"/>
      <w:sz w:val="20"/>
      <w:szCs w:val="20"/>
    </w:rPr>
  </w:style>
  <w:style w:type="paragraph" w:styleId="BalloonText">
    <w:name w:val="Balloon Text"/>
    <w:basedOn w:val="Normal"/>
    <w:link w:val="BalloonTextChar"/>
    <w:uiPriority w:val="99"/>
    <w:semiHidden/>
    <w:unhideWhenUsed/>
    <w:rsid w:val="007D3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zett/LabVIEW-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69</cp:revision>
  <dcterms:created xsi:type="dcterms:W3CDTF">2020-11-13T01:05:00Z</dcterms:created>
  <dcterms:modified xsi:type="dcterms:W3CDTF">2020-11-17T23:15:00Z</dcterms:modified>
</cp:coreProperties>
</file>