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Problem Description: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A Chinese automobile company aspires to enter the US market by setting up their manufacturing unit there and producing cars locally to give competition to their US and European counterparts. They have contracted an automobile consulting company to understand the factors on which the pricing of cars depends. Specifically, they want to understand the factors affecting the pricing of cars in the American market, since those may be very different from the Chinese market. Essentially, the company wants to know:</w:t>
      </w:r>
    </w:p>
    <w:p w:rsidR="00000000" w:rsidDel="00000000" w:rsidP="00000000" w:rsidRDefault="00000000" w:rsidRPr="00000000" w14:paraId="00000004">
      <w:pPr>
        <w:numPr>
          <w:ilvl w:val="0"/>
          <w:numId w:val="1"/>
        </w:numPr>
        <w:shd w:fill="f8f9fa" w:val="clear"/>
        <w:spacing w:after="0" w:afterAutospacing="0" w:before="220" w:lineRule="auto"/>
        <w:ind w:left="720" w:hanging="360"/>
      </w:pPr>
      <w:r w:rsidDel="00000000" w:rsidR="00000000" w:rsidRPr="00000000">
        <w:rPr>
          <w:rFonts w:ascii="Roboto" w:cs="Roboto" w:eastAsia="Roboto" w:hAnsi="Roboto"/>
          <w:color w:val="202124"/>
          <w:sz w:val="21"/>
          <w:szCs w:val="21"/>
          <w:rtl w:val="0"/>
        </w:rPr>
        <w:t xml:space="preserve">Which variables are significant in predicting the price of a car</w:t>
      </w:r>
    </w:p>
    <w:p w:rsidR="00000000" w:rsidDel="00000000" w:rsidP="00000000" w:rsidRDefault="00000000" w:rsidRPr="00000000" w14:paraId="00000005">
      <w:pPr>
        <w:numPr>
          <w:ilvl w:val="0"/>
          <w:numId w:val="1"/>
        </w:numPr>
        <w:shd w:fill="f8f9fa" w:val="clear"/>
        <w:spacing w:after="220" w:before="0" w:beforeAutospacing="0" w:lineRule="auto"/>
        <w:ind w:left="720" w:hanging="360"/>
      </w:pPr>
      <w:r w:rsidDel="00000000" w:rsidR="00000000" w:rsidRPr="00000000">
        <w:rPr>
          <w:rFonts w:ascii="Roboto" w:cs="Roboto" w:eastAsia="Roboto" w:hAnsi="Roboto"/>
          <w:color w:val="202124"/>
          <w:sz w:val="21"/>
          <w:szCs w:val="21"/>
          <w:rtl w:val="0"/>
        </w:rPr>
        <w:t xml:space="preserve">How well those variables describe the price of a car</w:t>
      </w:r>
    </w:p>
    <w:p w:rsidR="00000000" w:rsidDel="00000000" w:rsidP="00000000" w:rsidRDefault="00000000" w:rsidRPr="00000000" w14:paraId="00000006">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Based on various market surveys, the consulting firm has gathered a large dataset of different types of cars across the American market.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Business Goal: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w:t>
      </w:r>
    </w:p>
    <w:p w:rsidR="00000000" w:rsidDel="00000000" w:rsidP="00000000" w:rsidRDefault="00000000" w:rsidRPr="00000000" w14:paraId="0000000B">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understand the pricing dynamics of a new market.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Dataset:  https://drive.google.com/file/d/1FHmYNLs9v0Enc-UExEMpitOFGsWvB2dP/view?usp=drive_link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Key components to be fulfilled:</w:t>
      </w:r>
    </w:p>
    <w:p w:rsidR="00000000" w:rsidDel="00000000" w:rsidP="00000000" w:rsidRDefault="00000000" w:rsidRPr="00000000" w14:paraId="00000010">
      <w:pPr>
        <w:rPr>
          <w:rFonts w:ascii="Roboto" w:cs="Roboto" w:eastAsia="Roboto" w:hAnsi="Roboto"/>
          <w:b w:val="1"/>
          <w:color w:val="202124"/>
          <w:sz w:val="21"/>
          <w:szCs w:val="21"/>
          <w:shd w:fill="f8f9fa" w:val="clear"/>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1. Loading and Preprocessing (5 marks)</w:t>
      </w:r>
    </w:p>
    <w:p w:rsidR="00000000" w:rsidDel="00000000" w:rsidP="00000000" w:rsidRDefault="00000000" w:rsidRPr="00000000" w14:paraId="00000012">
      <w:pPr>
        <w:numPr>
          <w:ilvl w:val="0"/>
          <w:numId w:val="2"/>
        </w:numPr>
        <w:shd w:fill="f8f9fa" w:val="clear"/>
        <w:spacing w:after="220" w:before="220" w:lineRule="auto"/>
        <w:ind w:left="720" w:hanging="360"/>
      </w:pPr>
      <w:r w:rsidDel="00000000" w:rsidR="00000000" w:rsidRPr="00000000">
        <w:rPr>
          <w:rFonts w:ascii="Roboto" w:cs="Roboto" w:eastAsia="Roboto" w:hAnsi="Roboto"/>
          <w:color w:val="202124"/>
          <w:sz w:val="21"/>
          <w:szCs w:val="21"/>
          <w:rtl w:val="0"/>
        </w:rPr>
        <w:t xml:space="preserve"> Load the dataset and perform necessary preprocessing steps.</w:t>
      </w:r>
    </w:p>
    <w:p w:rsidR="00000000" w:rsidDel="00000000" w:rsidP="00000000" w:rsidRDefault="00000000" w:rsidRPr="00000000" w14:paraId="00000013">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   </w:t>
      </w:r>
    </w:p>
    <w:p w:rsidR="00000000" w:rsidDel="00000000" w:rsidP="00000000" w:rsidRDefault="00000000" w:rsidRPr="00000000" w14:paraId="00000014">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2. Model Implementation (10 marks)</w:t>
      </w:r>
    </w:p>
    <w:p w:rsidR="00000000" w:rsidDel="00000000" w:rsidP="00000000" w:rsidRDefault="00000000" w:rsidRPr="00000000" w14:paraId="00000015">
      <w:pPr>
        <w:numPr>
          <w:ilvl w:val="0"/>
          <w:numId w:val="6"/>
        </w:numPr>
        <w:shd w:fill="f8f9fa" w:val="clear"/>
        <w:spacing w:after="220" w:before="220" w:lineRule="auto"/>
        <w:ind w:left="720" w:hanging="360"/>
      </w:pPr>
      <w:r w:rsidDel="00000000" w:rsidR="00000000" w:rsidRPr="00000000">
        <w:rPr>
          <w:rFonts w:ascii="Roboto" w:cs="Roboto" w:eastAsia="Roboto" w:hAnsi="Roboto"/>
          <w:color w:val="202124"/>
          <w:sz w:val="21"/>
          <w:szCs w:val="21"/>
          <w:rtl w:val="0"/>
        </w:rPr>
        <w:t xml:space="preserve"> Implement the following five regression algorithms:</w:t>
      </w:r>
    </w:p>
    <w:p w:rsidR="00000000" w:rsidDel="00000000" w:rsidP="00000000" w:rsidRDefault="00000000" w:rsidRPr="00000000" w14:paraId="00000016">
      <w:pPr>
        <w:rPr>
          <w:rFonts w:ascii="Roboto" w:cs="Roboto" w:eastAsia="Roboto" w:hAnsi="Roboto"/>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1)</w:t>
      </w:r>
      <w:r w:rsidDel="00000000" w:rsidR="00000000" w:rsidRPr="00000000">
        <w:rPr>
          <w:rFonts w:ascii="Roboto" w:cs="Roboto" w:eastAsia="Roboto" w:hAnsi="Roboto"/>
          <w:color w:val="202124"/>
          <w:sz w:val="21"/>
          <w:szCs w:val="21"/>
          <w:shd w:fill="f8f9fa" w:val="clear"/>
          <w:rtl w:val="0"/>
        </w:rPr>
        <w:t xml:space="preserve"> Linear Regression</w:t>
      </w:r>
    </w:p>
    <w:p w:rsidR="00000000" w:rsidDel="00000000" w:rsidP="00000000" w:rsidRDefault="00000000" w:rsidRPr="00000000" w14:paraId="00000017">
      <w:pPr>
        <w:rPr>
          <w:rFonts w:ascii="Roboto" w:cs="Roboto" w:eastAsia="Roboto" w:hAnsi="Roboto"/>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2)</w:t>
      </w:r>
      <w:r w:rsidDel="00000000" w:rsidR="00000000" w:rsidRPr="00000000">
        <w:rPr>
          <w:rFonts w:ascii="Roboto" w:cs="Roboto" w:eastAsia="Roboto" w:hAnsi="Roboto"/>
          <w:color w:val="202124"/>
          <w:sz w:val="21"/>
          <w:szCs w:val="21"/>
          <w:shd w:fill="f8f9fa" w:val="clear"/>
          <w:rtl w:val="0"/>
        </w:rPr>
        <w:t xml:space="preserve"> Decision Tree Regressor</w:t>
      </w:r>
    </w:p>
    <w:p w:rsidR="00000000" w:rsidDel="00000000" w:rsidP="00000000" w:rsidRDefault="00000000" w:rsidRPr="00000000" w14:paraId="00000018">
      <w:pPr>
        <w:rPr>
          <w:rFonts w:ascii="Roboto" w:cs="Roboto" w:eastAsia="Roboto" w:hAnsi="Roboto"/>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3)</w:t>
      </w:r>
      <w:r w:rsidDel="00000000" w:rsidR="00000000" w:rsidRPr="00000000">
        <w:rPr>
          <w:rFonts w:ascii="Roboto" w:cs="Roboto" w:eastAsia="Roboto" w:hAnsi="Roboto"/>
          <w:color w:val="202124"/>
          <w:sz w:val="21"/>
          <w:szCs w:val="21"/>
          <w:shd w:fill="f8f9fa" w:val="clear"/>
          <w:rtl w:val="0"/>
        </w:rPr>
        <w:t xml:space="preserve"> Random Forest Regressor</w:t>
      </w:r>
    </w:p>
    <w:p w:rsidR="00000000" w:rsidDel="00000000" w:rsidP="00000000" w:rsidRDefault="00000000" w:rsidRPr="00000000" w14:paraId="00000019">
      <w:pPr>
        <w:rPr>
          <w:rFonts w:ascii="Roboto" w:cs="Roboto" w:eastAsia="Roboto" w:hAnsi="Roboto"/>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4)</w:t>
      </w:r>
      <w:r w:rsidDel="00000000" w:rsidR="00000000" w:rsidRPr="00000000">
        <w:rPr>
          <w:rFonts w:ascii="Roboto" w:cs="Roboto" w:eastAsia="Roboto" w:hAnsi="Roboto"/>
          <w:color w:val="202124"/>
          <w:sz w:val="21"/>
          <w:szCs w:val="21"/>
          <w:shd w:fill="f8f9fa" w:val="clear"/>
          <w:rtl w:val="0"/>
        </w:rPr>
        <w:t xml:space="preserve"> Gradient Boosting Regressor</w:t>
      </w:r>
    </w:p>
    <w:p w:rsidR="00000000" w:rsidDel="00000000" w:rsidP="00000000" w:rsidRDefault="00000000" w:rsidRPr="00000000" w14:paraId="0000001A">
      <w:pPr>
        <w:rPr>
          <w:rFonts w:ascii="Roboto" w:cs="Roboto" w:eastAsia="Roboto" w:hAnsi="Roboto"/>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5)</w:t>
      </w:r>
      <w:r w:rsidDel="00000000" w:rsidR="00000000" w:rsidRPr="00000000">
        <w:rPr>
          <w:rFonts w:ascii="Roboto" w:cs="Roboto" w:eastAsia="Roboto" w:hAnsi="Roboto"/>
          <w:color w:val="202124"/>
          <w:sz w:val="21"/>
          <w:szCs w:val="21"/>
          <w:shd w:fill="f8f9fa" w:val="clear"/>
          <w:rtl w:val="0"/>
        </w:rPr>
        <w:t xml:space="preserve"> Support Vector Regressor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3. Model Evaluation (5 marks)</w:t>
      </w:r>
    </w:p>
    <w:p w:rsidR="00000000" w:rsidDel="00000000" w:rsidP="00000000" w:rsidRDefault="00000000" w:rsidRPr="00000000" w14:paraId="0000001D">
      <w:pPr>
        <w:numPr>
          <w:ilvl w:val="0"/>
          <w:numId w:val="5"/>
        </w:numPr>
        <w:shd w:fill="f8f9fa" w:val="clear"/>
        <w:spacing w:after="0" w:afterAutospacing="0" w:before="220" w:lineRule="auto"/>
        <w:ind w:left="720" w:hanging="360"/>
      </w:pPr>
      <w:r w:rsidDel="00000000" w:rsidR="00000000" w:rsidRPr="00000000">
        <w:rPr>
          <w:rFonts w:ascii="Roboto" w:cs="Roboto" w:eastAsia="Roboto" w:hAnsi="Roboto"/>
          <w:color w:val="202124"/>
          <w:sz w:val="21"/>
          <w:szCs w:val="21"/>
          <w:rtl w:val="0"/>
        </w:rPr>
        <w:t xml:space="preserve">Compare the performance of all the models based on R-squared, Mean Squared Error (MSE), and Mean Absolute Error (MAE).</w:t>
      </w:r>
    </w:p>
    <w:p w:rsidR="00000000" w:rsidDel="00000000" w:rsidP="00000000" w:rsidRDefault="00000000" w:rsidRPr="00000000" w14:paraId="0000001E">
      <w:pPr>
        <w:numPr>
          <w:ilvl w:val="0"/>
          <w:numId w:val="5"/>
        </w:numPr>
        <w:shd w:fill="f8f9fa" w:val="clear"/>
        <w:spacing w:after="220" w:before="0" w:beforeAutospacing="0" w:lineRule="auto"/>
        <w:ind w:left="720" w:hanging="360"/>
      </w:pPr>
      <w:r w:rsidDel="00000000" w:rsidR="00000000" w:rsidRPr="00000000">
        <w:rPr>
          <w:rFonts w:ascii="Roboto" w:cs="Roboto" w:eastAsia="Roboto" w:hAnsi="Roboto"/>
          <w:color w:val="202124"/>
          <w:sz w:val="21"/>
          <w:szCs w:val="21"/>
          <w:rtl w:val="0"/>
        </w:rPr>
        <w:t xml:space="preserve">Identify the best performing model and justify why it is the best.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Roboto" w:cs="Roboto" w:eastAsia="Roboto" w:hAnsi="Roboto"/>
          <w:b w:val="1"/>
          <w:color w:val="202124"/>
          <w:sz w:val="21"/>
          <w:szCs w:val="21"/>
          <w:shd w:fill="f8f9fa" w:val="clear"/>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4. Feature Importance Analysis (2 marks)</w:t>
      </w:r>
    </w:p>
    <w:p w:rsidR="00000000" w:rsidDel="00000000" w:rsidP="00000000" w:rsidRDefault="00000000" w:rsidRPr="00000000" w14:paraId="00000022">
      <w:pPr>
        <w:numPr>
          <w:ilvl w:val="0"/>
          <w:numId w:val="3"/>
        </w:numPr>
        <w:shd w:fill="f8f9fa" w:val="clear"/>
        <w:spacing w:after="220" w:before="220" w:lineRule="auto"/>
        <w:ind w:left="720" w:hanging="360"/>
      </w:pPr>
      <w:r w:rsidDel="00000000" w:rsidR="00000000" w:rsidRPr="00000000">
        <w:rPr>
          <w:rFonts w:ascii="Roboto" w:cs="Roboto" w:eastAsia="Roboto" w:hAnsi="Roboto"/>
          <w:color w:val="202124"/>
          <w:sz w:val="21"/>
          <w:szCs w:val="21"/>
          <w:rtl w:val="0"/>
        </w:rPr>
        <w:t xml:space="preserve">Identify the significant variables affecting car prices (feature selection)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Roboto" w:cs="Roboto" w:eastAsia="Roboto" w:hAnsi="Roboto"/>
          <w:b w:val="1"/>
          <w:color w:val="202124"/>
          <w:sz w:val="21"/>
          <w:szCs w:val="21"/>
          <w:shd w:fill="f8f9fa" w:val="clea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5. Hyperparameter Tuning (2 marks):</w:t>
      </w:r>
    </w:p>
    <w:p w:rsidR="00000000" w:rsidDel="00000000" w:rsidP="00000000" w:rsidRDefault="00000000" w:rsidRPr="00000000" w14:paraId="00000026">
      <w:pPr>
        <w:numPr>
          <w:ilvl w:val="0"/>
          <w:numId w:val="4"/>
        </w:numPr>
        <w:shd w:fill="f8f9fa" w:val="clear"/>
        <w:spacing w:after="220" w:before="220" w:lineRule="auto"/>
        <w:ind w:left="720" w:hanging="360"/>
      </w:pPr>
      <w:r w:rsidDel="00000000" w:rsidR="00000000" w:rsidRPr="00000000">
        <w:rPr>
          <w:rFonts w:ascii="Roboto" w:cs="Roboto" w:eastAsia="Roboto" w:hAnsi="Roboto"/>
          <w:color w:val="202124"/>
          <w:sz w:val="21"/>
          <w:szCs w:val="21"/>
          <w:rtl w:val="0"/>
        </w:rPr>
        <w:t xml:space="preserve">Perform hyperparameter tuning and check whether the performance of the model has increased.</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Roboto" w:cs="Roboto" w:eastAsia="Roboto" w:hAnsi="Roboto"/>
          <w:b w:val="1"/>
          <w:color w:val="202124"/>
          <w:sz w:val="21"/>
          <w:szCs w:val="21"/>
          <w:shd w:fill="f8f9fa" w:val="clear"/>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6. Timely Submission (1 mark)</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202124"/>
          <w:sz w:val="21"/>
          <w:szCs w:val="21"/>
          <w:shd w:fill="f8f9fa" w:val="clear"/>
        </w:rPr>
      </w:pPr>
      <w:r w:rsidDel="00000000" w:rsidR="00000000" w:rsidRPr="00000000">
        <w:rPr>
          <w:rFonts w:ascii="Roboto" w:cs="Roboto" w:eastAsia="Roboto" w:hAnsi="Roboto"/>
          <w:b w:val="1"/>
          <w:color w:val="202124"/>
          <w:sz w:val="21"/>
          <w:szCs w:val="21"/>
          <w:shd w:fill="f8f9fa" w:val="clear"/>
          <w:rtl w:val="0"/>
        </w:rPr>
        <w:t xml:space="preserve">Submission Guidelines:</w:t>
      </w:r>
    </w:p>
    <w:p w:rsidR="00000000" w:rsidDel="00000000" w:rsidP="00000000" w:rsidRDefault="00000000" w:rsidRPr="00000000" w14:paraId="0000002C">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 Provide your code in a Jupyter Notebook format and submit the GitHub link here.</w:t>
      </w:r>
    </w:p>
    <w:p w:rsidR="00000000" w:rsidDel="00000000" w:rsidP="00000000" w:rsidRDefault="00000000" w:rsidRPr="00000000" w14:paraId="0000002D">
      <w:pPr>
        <w:rPr>
          <w:rFonts w:ascii="Roboto" w:cs="Roboto" w:eastAsia="Roboto" w:hAnsi="Roboto"/>
          <w:color w:val="202124"/>
          <w:sz w:val="21"/>
          <w:szCs w:val="21"/>
          <w:shd w:fill="f8f9fa" w:val="clear"/>
        </w:rPr>
      </w:pPr>
      <w:r w:rsidDel="00000000" w:rsidR="00000000" w:rsidRPr="00000000">
        <w:rPr>
          <w:rFonts w:ascii="Roboto" w:cs="Roboto" w:eastAsia="Roboto" w:hAnsi="Roboto"/>
          <w:color w:val="202124"/>
          <w:sz w:val="21"/>
          <w:szCs w:val="21"/>
          <w:shd w:fill="f8f9fa" w:val="clear"/>
          <w:rtl w:val="0"/>
        </w:rPr>
        <w:t xml:space="preserve">- Ensure your explanations and answers are clear and concise.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Roboto" w:cs="Roboto" w:eastAsia="Roboto" w:hAnsi="Roboto"/>
          <w:b w:val="1"/>
          <w:color w:val="202124"/>
          <w:sz w:val="21"/>
          <w:szCs w:val="21"/>
          <w:shd w:fill="f8f9fa" w:val="clear"/>
          <w:rtl w:val="0"/>
        </w:rPr>
        <w:t xml:space="preserve">Total Score: 25</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0212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