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ΠΡΩΤΟ ΣΥΛΛΑΒΑΡΙΟ ΓΡΑΜΜΙΚΗΣ Α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Βασισμένο αποκλειστικά σε Gold Standard &amp; Confirmed αναλύσεις</w:t>
      </w:r>
    </w:p>
    <w:p>
      <w:pPr>
        <w:spacing w:before="4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Μέθοδος Caphtor-Minoan v8.3  ·  Πρωτόκολλο Κυπριακής Ροζέτας  ·  Φεβρουάριος 2026</w:t>
      </w:r>
    </w:p>
    <w:p>
      <w:pPr>
        <w:spacing w:before="4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Ιωάννης Αναγνωστάκης</w:t>
      </w:r>
    </w:p>
    <w:p>
      <w:pPr>
        <w:pBdr>
          <w:bottom w:val="single" w:color="1A237E" w:sz="8" w:space="1"/>
        </w:pBdr>
        <w:spacing w:before="60" w:after="60"/>
        <w:jc w:val="center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⚠️  Κρίσιμη Επισήμανση</w:t>
      </w:r>
    </w:p>
    <w:p>
      <w:pPr>
        <w:spacing w:before="40" w:after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Η Γραμμική Α παραμένει αναλύτη σε παγκόσμιο επίπεδο. Το παρόν συλλαβάριο είναι ερευνητικό εργαλείο βασισμένο στη Μέθοδο Caphtor-Minoan — δεν αποτελεί ακαδημαϊκά αποδεκτή αποκρυπτογράφηση. Συμπεριλαμβάνονται μόνο σήματα με k*≥0.60 και τουλάχιστον K2+K3 ή ισοδύναμα κριτήρια. Κάθε σήμα συνοδεύεται από την πλήρη πηγαία τεκμηρίωσή του.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1.  Υπόμνημα Βαθμίδων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Χρώμα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Βαθμίδα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Κριτήρια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GOLD STANDARD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k*≥0.90 · ≥2 ανεξάρτητα K-κριτήρια επαληθευμένα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🔵 Tier A Κυπριακή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Άμεση Κυπριακή αντιστοιχία — Section 5.3 CAPHTOR v8.3 (σήματα 21, 22, 29, 35, 45, 07, 12, 18, 31)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k*=0.70–0.89 · K2+K3 ή K3+K6 επαληθευμένα · Κυπριακή ΕΜΜΕΣΗ ή χωρίς αντίφαση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 Κενό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Μη τεκμηριωμένο ή SILENT/REJECTED — δεν συμπεριλαμβάνεται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2.  Συλλαβάριο — Πίνακας Σύμφωνο × Φωνήεν</w:t>
      </w:r>
    </w:p>
    <w:p>
      <w:pPr>
        <w:spacing w:before="40" w:after="12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Γραμμές = σύμφωνο · Στήλες = φωνήεν · Κενό κελί = αδύνατο ή μη τεκμηριωμένο ακόμα.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32"/>
        <w:gridCol w:w="1532"/>
        <w:gridCol w:w="1532"/>
        <w:gridCol w:w="1532"/>
        <w:gridCol w:w="1532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-a-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-e-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-i-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-o-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-u-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(φωνήεν)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 /a/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 /i/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/o/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 /u/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 /ka/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KI /ki/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 /ko/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KU /ku/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 /da/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 /de/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 /di/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 /ta/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 /te/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 /ti/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 /to/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TU /tu/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 /sa/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 /se/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 /si/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 /su/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NA /na/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 /ne/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 /nu/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 /ma/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 /mi/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MU /mu/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PI /pi/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PO /po/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JA /ja/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QA /qa/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QE /qe/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R/L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RA/LA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RE/LE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RI/LI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RO/LO</w:t>
            </w:r>
          </w:p>
        </w:tc>
        <w:tc>
          <w:tcPr>
            <w:tcW w:type="dxa" w:w="1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RU/LU</w:t>
            </w:r>
          </w:p>
        </w:tc>
      </w:tr>
    </w:tbl>
    <w:p>
      <w:pPr>
        <w:spacing w:before="100" w:after="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Σειρά R/L: η Γραμμική Α/Β χρησιμοποιεί ΜΙΑ σειρά για /r/ και /l/. Ο κανόνας R→L (Steele/CREWS, επιβεβαιωμένο) αναγνωρίζει ότι το κατάλληλο φώνημα εξαρτάται από K2+K3. Το συλλαβάριο καταγράφει τη γραφή — όχι τη φωνητική αξία in abstracto.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3.  Πλήρης Τεκμηρίωση ανά Σήμα</w:t>
      </w:r>
    </w:p>
    <w:p>
      <w:pPr>
        <w:spacing w:before="40" w:after="12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Κάθε γραμμή: σήμα · φωνητική τιμή · k* · βαθμίδα · πηγαία λέξη · εκτεταμένη τεκμηρίωση.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560"/>
        <w:gridCol w:w="780"/>
        <w:gridCol w:w="2100"/>
        <w:gridCol w:w="432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Φωνητική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k*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Βαθμίδα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Πηγαία Λέξη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Τεκμηρίωση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★ GOLD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A-RE-PI, acrophony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Asphodel (ασφέντιλο) — πρώτος ήχος /a/. k*=0.81 acrophony + k*=0.97 από A-RE-PI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/i/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🔵 Tier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I- prefix, DA-MA-TE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Tier A σήμα 21 — άμεση Κυπριακή αντιστοιχία. I- = δοτική πρόθεση (I-KU-TA, I-DA-MA-TE)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/u/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🔵 Tier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A σήμα 45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Tier A — άμεση Κυπριακή αντιστοιχία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/o/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O-SU-QA-LE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O-SU-QA-RE → O-SU-QA-LE (sheqel, k*=0.75). Σήμα επιβεβαιωμένο στη σειρά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/ku/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★ GOLD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KU-RO → KU-LO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ANCHOR — כֹּל (kol) = σύνολο. K5 αριθμητική απόδειξη σε 30+ πινακίδες. Steele/CREWS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/ko/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🔵 Tier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A σήμα 07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Tier A — άμεση Κυπριακή αντιστοιχία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/ki/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KI-RO → KI-LO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כָּלָה (kalah) = έλλειμμα/υπόλοιπο. k*=0.80 CONFIRMED (C3 Ροζέτα). Λογιστική αντιπαρά­θεση με KU-RO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/ka/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KA- prefix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KA-NA·CYP (HT23a), KA·MI+JA+RU (KH36) — πιθανό άρθρο/δεικτ. k*=0.60 (οριακό)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/da/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🔵 Tier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DA-MA-TE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Tier A σήμα 22. DA-MA-TE = Δα-μάτηρ (Γη-Μητέρα). 19+ ανεξάρτητες εμφανίσεις. Πέλεκυς Αρκαλοχωρίου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/di/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🔵 Tier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A σήμα 31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Tier A — άμεση Κυπριακή αντιστοιχία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/de/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I-RI-DE-KA → I-LI-DE-KA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Μέσω R→L σειράς. DE επιβεβαιωμένο εμμέσως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/te/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🔵 Tier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DA-MA-TE, SE-TO-I-JA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Tier A σήμα 35. Διπλή Gold: DA-MA-TE (θεώνυμο) + SE-TO-I-JA (σιτάρι)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/to/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★ GOLD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SE-TO-I-JA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σῖτος — Linear B si-to επιβεβαίωση. SE-TO-I-JA = GOLD STANDARD 95%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/tu/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SI-RU-TE → SI-LU-TE, TU-RU-SA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Επιβεβαιωμένο σε δύο ανεξάρτητα συμφραζόμενα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/ti/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QA-KI-SE-NU-TI, -TI suffix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-TI = κατάληξη τίτλου (Κυπρο-Μινωική). QA-KI-SE-NU-TI = Ο Ενθρονισμένος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/ta/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KU-TA, OLE+TA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KU-TA = unguentarius (k*=0.84). OLE+TA = λάδι ελιάς τύπος 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/se/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★ GOLD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SE-TO-I-JA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σῖτος — Linear B si-to. SE-TO-I-JA = GOLD STANDARD 95%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/si/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🔵 Tier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A σήμα 18, acrophony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Asphodel (ασφέντιλο) — ανακάλυψη Φεβρ.2026. 118 instances, 5 σύνθετα (SI, SI+SE, SI-TU, DA-SI, SI+SE-NI)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/sa/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A-SA-MU-NE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Š-M-N = שֶׁמֶן (šemen) = λάδι. ZAZb3. Κυπριακή ΕΜΜΕΣΗ (k*=0.80, υποβαθμισμένο από 90%)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/su/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O-SU-QA-LE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O-SU-QA-RE → O-SU-QA-LE (sheqel, k*=0.75)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/na/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RE-NA → LE-NA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ληνός (wine-press) — Linear B re-no. R→L + Ελληνική + Linear B: τριπλή σύγκλιση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/ne/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A-SA-MU-NE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šemen /oil/ — επιβεβαίωση στο ίδιο πλαίσιο με SA και MU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/nu/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QA-KI-SE-NU-TI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Κυπρο-Μινωική κατάληξη -NU-TI = επαγγελματικός τίτλος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/ma/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🔵 Tier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DA-MA-TE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Tier A σήμα 29. Κεντρικό σε DA-MA-TE (Δα-μάτηρ). 19+ εμφανίσεις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/mu/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A-SA-MU-NE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šemen — ΖΑΖb3. Επιβεβαιωμένο ανεξάρτητα με K3+K6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/mi/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MI+JA+RU (σμύρνα)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Λιγατούρα MI+JA+RU = σμύρνα (מֹר, mor). Εμφανίζεται σε 8+ φαρμακευτικές πινακίδες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/pi/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★ GOLD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A-RE-PI → A-LE-PI, I-PI-NA-MA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ἄλειφαρ (GOLD 97%) + פָּנִים panim (CONFIRMED 70%). Διπλή Gold/Confirmed σύγκλιση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/po/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★ GOLD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PO-TO-KU-RO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PO-TO-KU-RO = μέγα σύνολο — επέκταση KU-RO ANCHOR. Δομική θέση: κεφαλίδα πολλαπλών λιστών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/ja/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★ GOLD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SE-TO-I-JA, JA-SA-SA-RA-ME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Επιβεβαιωμένο σε GOLD (σιτάρι) και PROBABLE (θεωνύμιο)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/qe/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🔵 Tier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Tier A σήμα 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Tier A — άμεση Κυπριακή αντιστοιχία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/qa/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O-SU-QA-LE, QA-KI-SE-NU-TI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QA = Σημιτική αναφορική αντωνυμία + sheqel πλαίσιο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RO/LO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/lo/ (γρ. RO)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★ GOLD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KU-RO → KU-LO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ANCHOR. Steele/CREWS: «ro=lo in Cypriot». K5 αριθμητική απόδειξη. Βαθμίδα A1 Ροζέτα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RA/LA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/la/ (γρ. RA)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★ GOLD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A-SA-SA-RA-ME → LA-ME, A-RE-PI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Θεωνύμιο Ασεράτ + ἄλειφαρ — διπλή Gold σύγκλιση. RA→LA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RE/LE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/le/ (γρ. RE)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★ GOLD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A-RE-PI → A-LE-PI, RE-NA → LE-NA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ἄλειφαρ (Gold 97%) + ληνός (Conf. 72%). Ελληνική + Linear B επιβεβαίωση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RU/LU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/lu/ (γρ. RU)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SI-RU-TE → SI-LU-TE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שָׁלַט (shalat) = κυριαρχεί. 30+ τελετουργικές επιγραφές. B1 Ροζέτα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RI/LI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/li/ (γρ. RI)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CONF.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I-RI-DE-KA → I-LI-DE-KA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Παρέκταση κανόνα R→L στη RI-σειρά. Εμμέσως επαληθευμένο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4.  Ο Κανόνας R→L — Θεμελιώδης Αρχή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Η Γραμμική Α/Β δεν διακρίνει /r/ από /l/ — χρησιμοποιεί την ίδια σειρά σημάτων. Το Κυπριακό Συλλαβάριο (αποκρυπτογραφημένος απόγονος) τα διακρίνει.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«ro (=lo in the Cypriot Syllabary but ro/lo in Linear B)»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Steele, CREWS Project, Cambridge University Press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Αυτό δεν είναι υπόθεση: είναι τεκμηριωμένο γεγονός ιστορίας γραφής. Στο παρόν συλλαβάριο η σειρά R/L εμφανίζεται ως ένα σήμα (π.χ. RO/LO) διότι το σήμα είναι ένα — η φωνητική αξία κρίνεται κατά περίπτωση με K1-K6.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5.  Στατιστική Σύνοψη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Κατηγορία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Αρ. σημάτων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Σχόλιο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GOLD STANDARD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k*≥0.90, ≥2 K-κριτήρια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🔵 Tier A Κυπριακή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Άμεση Κυπριακή επαλήθευση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k*=0.70–0.89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ΣΥΝΟΛΟ τεκμηριωμένων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~65% του πλήρους Linear A syllabary (55 σήματα)</w:t>
            </w:r>
          </w:p>
        </w:tc>
      </w:tr>
    </w:tbl>
    <w:p>
      <w:pPr>
        <w:pBdr>
          <w:top w:val="single" w:color="CCCCCC" w:sz="4" w:space="1"/>
        </w:pBdr>
        <w:spacing w:before="320" w:after="6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© 2026 Ιωάννης Αναγνωστάκης  ·  Caphtor-Minoan v8.3  ·  CC BY 4.0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2026-03-01T19:13:42.895Z</dcterms:created>
  <dcterms:modified xsi:type="dcterms:W3CDTF">2026-03-01T19:13:42.896Z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