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85.953177257525" w:right="2297.257525083613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single"/>
          <w:shd w:fill="auto" w:val="clear"/>
          <w:vertAlign w:val="baseline"/>
          <w:rtl w:val="0"/>
        </w:rPr>
        <w:t xml:space="preserve">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ita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Acara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Evaluasi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Teknis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BAET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35300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2019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4.013377926422" w:right="-592.3745819397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JO2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16.7224080267559" w:right="9266.0869565217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.4013377926421" w:right="8928.96321070234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49.8996655518395" w:right="7320.4013377926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INDONESIA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1.8729096989966" w:line="276" w:lineRule="auto"/>
        <w:ind w:left="-178.19397993311043" w:right="9030.10033444816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55.25083612040135" w:right="-707.9598662207354" w:firstLine="260.06688963210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Perihal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Pekerjaan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Borong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Kerja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Fabrikasi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Install Kelistrikan untuk Proyek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Ovh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KRI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CAKRA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R18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KACA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Referensi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J01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116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Pada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hari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ini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Senin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ggal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am belas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bulan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September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tahun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Dua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ribu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sembilan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belas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bertempat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Departemen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Pengadaan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Jasa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Divisi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Supply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Chain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telah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diadakan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evaluasi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teknis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aanwijzing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dengan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hasil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sebagai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berikut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8494983277592" w:line="276" w:lineRule="auto"/>
        <w:ind w:left="4011.7725752508363" w:right="4878.66220735786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Isi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0.8361204013377" w:right="-356.3879598662197" w:firstLine="7599.73244147157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Keterangan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Pek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erjaa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enjadi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ggungjawa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bkontrakto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adalah 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eb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agai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16053511705686" w:line="276" w:lineRule="auto"/>
        <w:ind w:left="664.6153846153845" w:right="7700.8695652173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berikut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7123745819398" w:line="276" w:lineRule="auto"/>
        <w:ind w:left="722.4080267558529" w:right="4021.40468227424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brikasi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Cable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Tray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155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pcs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Install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Cable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tray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155 pcs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Install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Electric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Equipment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pcs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Install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Electronic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135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pcs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Recondition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ASB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Auxiliary Switch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econdition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MSB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Main Switch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Recondition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pcs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econdition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Lighting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165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pcs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econdition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Small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Equipment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pcs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Pulling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cable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798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mtr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96321070234114" w:line="276" w:lineRule="auto"/>
        <w:ind w:left="366.020066889632" w:right="1324.4147157190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IHSC menyediakan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minimal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satu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orang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tenaga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kerja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enerimaan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pekerjaan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sampai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den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erdasarkan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Laporan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Kemajuan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96321070234112" w:line="276" w:lineRule="auto"/>
        <w:ind w:left="780.2006688963212" w:right="1305.150501672242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Pekerjaan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J04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dan Berita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Acara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Serah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Terima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J05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ditandatangani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oleh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Departemen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Rendal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Material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Kasel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Departemen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QA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QC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Kasel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Departemen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2842809364549" w:line="276" w:lineRule="auto"/>
        <w:ind w:left="385.2842809364549" w:right="1285.88628762541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Outfitting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Kasel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sebagai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pengguna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Jasa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Pembuatan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laporan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berkala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untuk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progres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pekerjaan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engiku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TB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mengikuti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aturan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kerj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PAL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termasuk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mengurus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32107023411372" w:line="276" w:lineRule="auto"/>
        <w:ind w:left="765.752508361204" w:right="4801.60535117056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perijinan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kerja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untuk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daerah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Basis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TNI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8829431438127" w:line="276" w:lineRule="auto"/>
        <w:ind w:left="346.7558528428094" w:right="5182.073578595318" w:hanging="317.8595317725753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Durasi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pekerjaan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Mulai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Oktober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2019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/d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Maret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2019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90635451505017" w:line="276" w:lineRule="auto"/>
        <w:ind w:left="390.1003344481606" w:right="5037.59197324414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Peralatan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disediakan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Subkontraktor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64214046822744" w:line="276" w:lineRule="auto"/>
        <w:ind w:left="804.2809364548496" w:right="5731.10367892976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aga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kerja berkulaifikasi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9.3645484949832" w:right="5572.17391304348" w:hanging="9.6321070234112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APD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keska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untuk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pekerja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Peralatan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yang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disediakan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PT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2842809364549" w:line="276" w:lineRule="auto"/>
        <w:ind w:left="804.2809364548496" w:right="6024.8829431438135" w:hanging="799.464882943143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lat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angkat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angkut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supply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Consumable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301003344482" w:line="276" w:lineRule="auto"/>
        <w:ind w:left="-211.90635451505017" w:right="7604.54849498327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Departemen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Rendal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4448160535117" w:line="276" w:lineRule="auto"/>
        <w:ind w:left="-24.080267558528305" w:right="7773.11036789297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Material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Kasel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3.478260869565" w:right="5798.52842809364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Departemen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Outfitting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Kasel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26.220735785953" w:right="3761.337792642141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Departemen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gadaan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Jasa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38.19397993311" w:right="1435.183946488294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WIRATAMA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INDO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4448160535117" w:line="276" w:lineRule="auto"/>
        <w:ind w:left="6366.822742474916" w:right="1887.8929765886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MAKMUR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54.715719063544" w:right="-476.789297658860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HAMID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JA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2842809364549" w:line="276" w:lineRule="auto"/>
        <w:ind w:left="8514.782608695652" w:right="-255.2508361204013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MANDIRI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989966555184" w:line="276" w:lineRule="auto"/>
        <w:ind w:left="197.45819397993301" w:right="8004.280936454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Shuf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60.66889632107" w:right="91.50501672240807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fu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33110367892976" w:line="276" w:lineRule="auto"/>
        <w:ind w:left="0" w:right="7744.214046822743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Rudiw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10.56856187291" w:right="6005.618729096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Nanay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81.7391304347825" w:right="4117.72575250836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Dean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78.996655518395" w:right="1878.26086956521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Husnawati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64.347826086956" w:right="-207.090301003343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Maria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Ulfa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