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87C" w:rsidRDefault="00A407D1" w:rsidP="00A407D1">
      <w:pPr>
        <w:bidi/>
        <w:jc w:val="center"/>
        <w:rPr>
          <w:rFonts w:ascii="Calibri" w:hAnsi="Calibri"/>
          <w:rtl/>
          <w:lang w:bidi="fa-IR"/>
        </w:rPr>
      </w:pPr>
      <w:r>
        <w:rPr>
          <w:rFonts w:ascii="Calibri" w:hAnsi="Calibri" w:hint="cs"/>
          <w:rtl/>
          <w:lang w:bidi="fa-IR"/>
        </w:rPr>
        <w:t xml:space="preserve">بسمه تعالی </w:t>
      </w:r>
    </w:p>
    <w:p w:rsidR="00A407D1" w:rsidRDefault="00A407D1" w:rsidP="003B4398">
      <w:pPr>
        <w:bidi/>
        <w:rPr>
          <w:rFonts w:ascii="Calibri" w:hAnsi="Calibri"/>
          <w:rtl/>
          <w:lang w:bidi="fa-IR"/>
        </w:rPr>
      </w:pPr>
      <w:r>
        <w:rPr>
          <w:rFonts w:ascii="Calibri" w:hAnsi="Calibri" w:hint="cs"/>
          <w:rtl/>
          <w:lang w:bidi="fa-IR"/>
        </w:rPr>
        <w:t xml:space="preserve">صورت وضعیت قرارداد شماره                   به تاریخ               از </w:t>
      </w:r>
      <w:r w:rsidR="00100474">
        <w:rPr>
          <w:rFonts w:ascii="Calibri" w:hAnsi="Calibri" w:hint="cs"/>
          <w:rtl/>
          <w:lang w:bidi="fa-IR"/>
        </w:rPr>
        <w:t>01/</w:t>
      </w:r>
      <w:r w:rsidR="003B4398">
        <w:rPr>
          <w:rFonts w:ascii="Calibri" w:hAnsi="Calibri" w:hint="cs"/>
          <w:rtl/>
          <w:lang w:bidi="fa-IR"/>
        </w:rPr>
        <w:t>01</w:t>
      </w:r>
      <w:r w:rsidR="00100474">
        <w:rPr>
          <w:rFonts w:ascii="Calibri" w:hAnsi="Calibri" w:hint="cs"/>
          <w:rtl/>
          <w:lang w:bidi="fa-IR"/>
        </w:rPr>
        <w:t>/</w:t>
      </w:r>
      <w:r w:rsidR="003B4398">
        <w:rPr>
          <w:rFonts w:ascii="Calibri" w:hAnsi="Calibri" w:hint="cs"/>
          <w:rtl/>
          <w:lang w:bidi="fa-IR"/>
        </w:rPr>
        <w:t>99</w:t>
      </w:r>
      <w:r>
        <w:rPr>
          <w:rFonts w:ascii="Calibri" w:hAnsi="Calibri" w:hint="cs"/>
          <w:rtl/>
          <w:lang w:bidi="fa-IR"/>
        </w:rPr>
        <w:t xml:space="preserve"> تا</w:t>
      </w:r>
      <w:r w:rsidR="00B806F7">
        <w:rPr>
          <w:rFonts w:ascii="Calibri" w:hAnsi="Calibri" w:hint="cs"/>
          <w:rtl/>
          <w:lang w:bidi="fa-IR"/>
        </w:rPr>
        <w:t xml:space="preserve"> </w:t>
      </w:r>
      <w:r w:rsidR="003B4398">
        <w:rPr>
          <w:rFonts w:ascii="Calibri" w:hAnsi="Calibri" w:hint="cs"/>
          <w:rtl/>
          <w:lang w:bidi="fa-IR"/>
        </w:rPr>
        <w:t>31</w:t>
      </w:r>
      <w:r w:rsidR="002B3ACC">
        <w:rPr>
          <w:rFonts w:ascii="Calibri" w:hAnsi="Calibri"/>
          <w:lang w:bidi="fa-IR"/>
        </w:rPr>
        <w:t>/</w:t>
      </w:r>
      <w:r w:rsidR="003B4398">
        <w:rPr>
          <w:rFonts w:ascii="Calibri" w:hAnsi="Calibri" w:hint="cs"/>
          <w:rtl/>
          <w:lang w:bidi="fa-IR"/>
        </w:rPr>
        <w:t>01</w:t>
      </w:r>
      <w:r w:rsidR="002B3ACC">
        <w:rPr>
          <w:rFonts w:ascii="Calibri" w:hAnsi="Calibri"/>
          <w:lang w:bidi="fa-IR"/>
        </w:rPr>
        <w:t>/</w:t>
      </w:r>
      <w:r w:rsidR="003B4398">
        <w:rPr>
          <w:rFonts w:ascii="Calibri" w:hAnsi="Calibri" w:hint="cs"/>
          <w:rtl/>
          <w:lang w:bidi="fa-IR"/>
        </w:rPr>
        <w:t>99</w:t>
      </w:r>
      <w:r w:rsidR="00100474">
        <w:rPr>
          <w:rFonts w:ascii="Calibri" w:hAnsi="Calibri" w:hint="cs"/>
          <w:rtl/>
          <w:lang w:bidi="fa-IR"/>
        </w:rPr>
        <w:t xml:space="preserve"> </w:t>
      </w:r>
      <w:r>
        <w:rPr>
          <w:rFonts w:ascii="Calibri" w:hAnsi="Calibri" w:hint="cs"/>
          <w:rtl/>
          <w:lang w:bidi="fa-IR"/>
        </w:rPr>
        <w:t>به شرح ذیل اعلام میگردد.</w:t>
      </w:r>
    </w:p>
    <w:tbl>
      <w:tblPr>
        <w:tblStyle w:val="PlainTable1"/>
        <w:bidiVisual/>
        <w:tblW w:w="10344" w:type="dxa"/>
        <w:tblInd w:w="-534" w:type="dxa"/>
        <w:tblLook w:val="04A0" w:firstRow="1" w:lastRow="0" w:firstColumn="1" w:lastColumn="0" w:noHBand="0" w:noVBand="1"/>
      </w:tblPr>
      <w:tblGrid>
        <w:gridCol w:w="613"/>
        <w:gridCol w:w="8658"/>
        <w:gridCol w:w="1073"/>
      </w:tblGrid>
      <w:tr w:rsidR="00BC57EC" w:rsidTr="00BC57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Pr="00F0442D" w:rsidRDefault="00BC57EC" w:rsidP="0091244E">
            <w:pPr>
              <w:pStyle w:val="ListParagraph"/>
              <w:bidi/>
              <w:ind w:left="0"/>
              <w:rPr>
                <w:b w:val="0"/>
                <w:bCs w:val="0"/>
                <w:rtl/>
              </w:rPr>
            </w:pPr>
            <w:r w:rsidRPr="00F0442D">
              <w:rPr>
                <w:rFonts w:hint="cs"/>
                <w:b w:val="0"/>
                <w:bCs w:val="0"/>
                <w:rtl/>
              </w:rPr>
              <w:t>ردیف</w:t>
            </w:r>
          </w:p>
        </w:tc>
        <w:tc>
          <w:tcPr>
            <w:tcW w:w="8658" w:type="dxa"/>
          </w:tcPr>
          <w:p w:rsidR="00BC57EC" w:rsidRDefault="00BC57EC" w:rsidP="0091244E">
            <w:pPr>
              <w:pStyle w:val="ListParagraph"/>
              <w:bidi/>
              <w:ind w:left="0"/>
              <w:cnfStyle w:val="100000000000" w:firstRow="1" w:lastRow="0" w:firstColumn="0" w:lastColumn="0" w:oddVBand="0" w:evenVBand="0" w:oddHBand="0" w:evenHBand="0" w:firstRowFirstColumn="0" w:firstRowLastColumn="0" w:lastRowFirstColumn="0" w:lastRowLastColumn="0"/>
              <w:rPr>
                <w:rtl/>
              </w:rPr>
            </w:pPr>
            <w:r>
              <w:rPr>
                <w:rFonts w:hint="cs"/>
                <w:rtl/>
              </w:rPr>
              <w:t>عنوان</w:t>
            </w:r>
          </w:p>
        </w:tc>
        <w:tc>
          <w:tcPr>
            <w:tcW w:w="1073" w:type="dxa"/>
          </w:tcPr>
          <w:p w:rsidR="00BC57EC" w:rsidRDefault="00BC57EC" w:rsidP="0091244E">
            <w:pPr>
              <w:pStyle w:val="ListParagraph"/>
              <w:bidi/>
              <w:ind w:left="0"/>
              <w:jc w:val="center"/>
              <w:cnfStyle w:val="100000000000" w:firstRow="1" w:lastRow="0" w:firstColumn="0" w:lastColumn="0" w:oddVBand="0" w:evenVBand="0" w:oddHBand="0" w:evenHBand="0" w:firstRowFirstColumn="0" w:firstRowLastColumn="0" w:lastRowFirstColumn="0" w:lastRowLastColumn="0"/>
              <w:rPr>
                <w:rtl/>
              </w:rPr>
            </w:pPr>
            <w:r>
              <w:rPr>
                <w:rFonts w:hint="cs"/>
                <w:rtl/>
              </w:rPr>
              <w:t>وضعیت</w:t>
            </w: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91244E">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r w:rsidRPr="00744494">
              <w:rPr>
                <w:b/>
                <w:bCs/>
                <w:sz w:val="20"/>
                <w:szCs w:val="22"/>
                <w:rtl/>
                <w:lang w:bidi="fa-IR"/>
              </w:rPr>
              <w:t>غ</w:t>
            </w:r>
            <w:r w:rsidRPr="00744494">
              <w:rPr>
                <w:rFonts w:hint="cs"/>
                <w:b/>
                <w:bCs/>
                <w:sz w:val="20"/>
                <w:szCs w:val="22"/>
                <w:rtl/>
                <w:lang w:bidi="fa-IR"/>
              </w:rPr>
              <w:t>ی</w:t>
            </w:r>
            <w:r w:rsidRPr="00744494">
              <w:rPr>
                <w:rFonts w:hint="eastAsia"/>
                <w:b/>
                <w:bCs/>
                <w:sz w:val="20"/>
                <w:szCs w:val="22"/>
                <w:rtl/>
                <w:lang w:bidi="fa-IR"/>
              </w:rPr>
              <w:t>ر</w:t>
            </w:r>
            <w:r w:rsidRPr="00744494">
              <w:rPr>
                <w:b/>
                <w:bCs/>
                <w:sz w:val="20"/>
                <w:szCs w:val="22"/>
                <w:rtl/>
                <w:lang w:bidi="fa-IR"/>
              </w:rPr>
              <w:t xml:space="preserve"> فعال ساز</w:t>
            </w:r>
            <w:r w:rsidRPr="00744494">
              <w:rPr>
                <w:rFonts w:hint="cs"/>
                <w:b/>
                <w:bCs/>
                <w:sz w:val="20"/>
                <w:szCs w:val="22"/>
                <w:rtl/>
                <w:lang w:bidi="fa-IR"/>
              </w:rPr>
              <w:t>ی</w:t>
            </w:r>
            <w:r w:rsidRPr="00744494">
              <w:rPr>
                <w:b/>
                <w:bCs/>
                <w:sz w:val="20"/>
                <w:szCs w:val="22"/>
                <w:rtl/>
                <w:lang w:bidi="fa-IR"/>
              </w:rPr>
              <w:t xml:space="preserve"> و</w:t>
            </w:r>
            <w:r w:rsidRPr="00744494">
              <w:rPr>
                <w:rFonts w:hint="cs"/>
                <w:b/>
                <w:bCs/>
                <w:sz w:val="20"/>
                <w:szCs w:val="22"/>
                <w:rtl/>
                <w:lang w:bidi="fa-IR"/>
              </w:rPr>
              <w:t>ی</w:t>
            </w:r>
            <w:r w:rsidRPr="00744494">
              <w:rPr>
                <w:rFonts w:hint="eastAsia"/>
                <w:b/>
                <w:bCs/>
                <w:sz w:val="20"/>
                <w:szCs w:val="22"/>
                <w:rtl/>
                <w:lang w:bidi="fa-IR"/>
              </w:rPr>
              <w:t>را</w:t>
            </w:r>
            <w:r w:rsidRPr="00744494">
              <w:rPr>
                <w:rFonts w:hint="cs"/>
                <w:b/>
                <w:bCs/>
                <w:sz w:val="20"/>
                <w:szCs w:val="22"/>
                <w:rtl/>
                <w:lang w:bidi="fa-IR"/>
              </w:rPr>
              <w:t>ی</w:t>
            </w:r>
            <w:r w:rsidRPr="00744494">
              <w:rPr>
                <w:rFonts w:hint="eastAsia"/>
                <w:b/>
                <w:bCs/>
                <w:sz w:val="20"/>
                <w:szCs w:val="22"/>
                <w:rtl/>
                <w:lang w:bidi="fa-IR"/>
              </w:rPr>
              <w:t>ش</w:t>
            </w:r>
            <w:r w:rsidRPr="00744494">
              <w:rPr>
                <w:b/>
                <w:bCs/>
                <w:sz w:val="20"/>
                <w:szCs w:val="22"/>
                <w:rtl/>
                <w:lang w:bidi="fa-IR"/>
              </w:rPr>
              <w:t xml:space="preserve"> ثبت کننده در فرم اعلام بار شرکت</w:t>
            </w:r>
          </w:p>
        </w:tc>
        <w:tc>
          <w:tcPr>
            <w:tcW w:w="1073" w:type="dxa"/>
          </w:tcPr>
          <w:p w:rsidR="00BC57EC" w:rsidRPr="00F0442D"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Pr="00744494" w:rsidRDefault="00BC57EC" w:rsidP="00BD578A">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r>
              <w:rPr>
                <w:rFonts w:hint="cs"/>
                <w:b/>
                <w:bCs/>
                <w:sz w:val="20"/>
                <w:szCs w:val="22"/>
                <w:rtl/>
                <w:lang w:bidi="fa-IR"/>
              </w:rPr>
              <w:t>زمانی نوبت احیا میشود تیک احیای نوبت زده شود تیک ایطال نمایش داده نشود (هنگام گرفتن مجوز) مثال 1473639</w:t>
            </w:r>
          </w:p>
        </w:tc>
        <w:tc>
          <w:tcPr>
            <w:tcW w:w="1073" w:type="dxa"/>
          </w:tcPr>
          <w:p w:rsidR="00BC57EC" w:rsidRPr="00F0442D"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rPr>
            </w:pP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91244E">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r w:rsidRPr="00CE5C66">
              <w:rPr>
                <w:rFonts w:hint="cs"/>
                <w:b/>
                <w:bCs/>
                <w:sz w:val="20"/>
                <w:szCs w:val="22"/>
                <w:highlight w:val="yellow"/>
                <w:rtl/>
                <w:lang w:bidi="fa-IR"/>
              </w:rPr>
              <w:t xml:space="preserve">کلیه نام کاربران در فرم تردد کامیون های ایرانی، خارجی و سواری فقط برای گروه کاربری مدیریت قابل نمایش باشد </w:t>
            </w:r>
            <w:r w:rsidRPr="00CE5C66">
              <w:rPr>
                <w:rFonts w:ascii="Times New Roman" w:hAnsi="Times New Roman" w:cs="Times New Roman" w:hint="cs"/>
                <w:b/>
                <w:bCs/>
                <w:sz w:val="20"/>
                <w:szCs w:val="22"/>
                <w:highlight w:val="yellow"/>
                <w:rtl/>
                <w:lang w:bidi="fa-IR"/>
              </w:rPr>
              <w:t>–</w:t>
            </w:r>
            <w:r w:rsidRPr="00CE5C66">
              <w:rPr>
                <w:rFonts w:hint="cs"/>
                <w:b/>
                <w:bCs/>
                <w:sz w:val="20"/>
                <w:szCs w:val="22"/>
                <w:highlight w:val="yellow"/>
                <w:rtl/>
                <w:lang w:bidi="fa-IR"/>
              </w:rPr>
              <w:t xml:space="preserve"> مانند فرم اعلان بار شرکت ها</w:t>
            </w: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91244E">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r>
              <w:rPr>
                <w:rFonts w:hint="cs"/>
                <w:b/>
                <w:bCs/>
                <w:sz w:val="20"/>
                <w:szCs w:val="22"/>
                <w:rtl/>
                <w:lang w:bidi="fa-IR"/>
              </w:rPr>
              <w:t>در زمان احیای نوبت در نمایش جدول با زدن احیای نوبت تاریخ ورود بروز شده نمایش میدهد که باید تاریخ احیای نوبت نشان داده شود نه ورود.</w:t>
            </w:r>
          </w:p>
        </w:tc>
        <w:tc>
          <w:tcPr>
            <w:tcW w:w="1073" w:type="dxa"/>
          </w:tcPr>
          <w:p w:rsidR="00BC57EC"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91244E">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r>
              <w:rPr>
                <w:rFonts w:hint="cs"/>
                <w:b/>
                <w:bCs/>
                <w:sz w:val="20"/>
                <w:szCs w:val="22"/>
                <w:rtl/>
                <w:lang w:bidi="fa-IR"/>
              </w:rPr>
              <w:t>در ورود کامیون ایرانی برای ذخیره اطلاعات راننده شماره گواهینامه از اطلاعاتی که از تهران گرفته میشود استفاده کند، در صورتی که نتوانست چیزی از تهران بگیرید از اطلاعات آخرین ورود راننده استفاده کند (در حال حاضر تحت هر شرایط با اینکه اطلاعات از تهران گرفته می شود ولی فقط از اطلاعات آخرین رود استفاده میکند.</w:t>
            </w: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lang w:bidi="fa-IR"/>
              </w:rPr>
            </w:pPr>
          </w:p>
        </w:tc>
        <w:tc>
          <w:tcPr>
            <w:tcW w:w="8658" w:type="dxa"/>
          </w:tcPr>
          <w:p w:rsidR="00BC57EC" w:rsidRDefault="00BC57EC" w:rsidP="0091244E">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r>
              <w:rPr>
                <w:rFonts w:hint="cs"/>
                <w:b/>
                <w:bCs/>
                <w:sz w:val="20"/>
                <w:szCs w:val="22"/>
                <w:rtl/>
                <w:lang w:bidi="fa-IR"/>
              </w:rPr>
              <w:t>گزینه دارای مجور در گزارش ورودی های خارج نشده</w:t>
            </w:r>
          </w:p>
        </w:tc>
        <w:tc>
          <w:tcPr>
            <w:tcW w:w="1073" w:type="dxa"/>
          </w:tcPr>
          <w:p w:rsidR="00BC57EC"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8173A2">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r>
              <w:rPr>
                <w:rFonts w:hint="cs"/>
                <w:b/>
                <w:bCs/>
                <w:sz w:val="20"/>
                <w:szCs w:val="22"/>
                <w:rtl/>
                <w:lang w:bidi="fa-IR"/>
              </w:rPr>
              <w:t>در زمان تایید نوبت با زدن کلید تایید باید شماره گواهینامه راننده در سیستم اپدیت شود (وقتی ثبت مدارک زده میشود این کار صورت میگیرد) این کار باید در تایید نیز انجام یابد و از آخرین ش گواهینامه استفاده شود. اخرین ش گواهینامه در فرم بررسی مدارک راننده در فرم تردد های ایرانی قابل مشاهده و ویرایش است.</w:t>
            </w: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C03803" w:rsidP="0091244E">
            <w:pPr>
              <w:pStyle w:val="ListParagraph"/>
              <w:bidi/>
              <w:ind w:left="0"/>
              <w:rPr>
                <w:sz w:val="20"/>
                <w:szCs w:val="22"/>
                <w:lang w:bidi="fa-IR"/>
              </w:rPr>
            </w:pPr>
            <w:r>
              <w:rPr>
                <w:rFonts w:hint="cs"/>
                <w:sz w:val="20"/>
                <w:szCs w:val="22"/>
                <w:rtl/>
                <w:lang w:bidi="fa-IR"/>
              </w:rPr>
              <w:t>1</w:t>
            </w:r>
          </w:p>
        </w:tc>
        <w:tc>
          <w:tcPr>
            <w:tcW w:w="8658" w:type="dxa"/>
          </w:tcPr>
          <w:p w:rsidR="00BC57EC" w:rsidRDefault="00827463" w:rsidP="00AE6495">
            <w:pPr>
              <w:pStyle w:val="ListParagraph"/>
              <w:bidi/>
              <w:ind w:left="0"/>
              <w:cnfStyle w:val="000000000000" w:firstRow="0" w:lastRow="0" w:firstColumn="0" w:lastColumn="0" w:oddVBand="0" w:evenVBand="0" w:oddHBand="0" w:evenHBand="0" w:firstRowFirstColumn="0" w:firstRowLastColumn="0" w:lastRowFirstColumn="0" w:lastRowLastColumn="0"/>
              <w:rPr>
                <w:rFonts w:hint="cs"/>
                <w:b/>
                <w:bCs/>
                <w:sz w:val="20"/>
                <w:szCs w:val="22"/>
                <w:rtl/>
                <w:lang w:bidi="fa-IR"/>
              </w:rPr>
            </w:pPr>
            <w:r>
              <w:rPr>
                <w:rFonts w:hint="cs"/>
                <w:b/>
                <w:bCs/>
                <w:sz w:val="20"/>
                <w:szCs w:val="22"/>
                <w:rtl/>
                <w:lang w:bidi="fa-IR"/>
              </w:rPr>
              <w:t>افزودن موقتی کد ملی به گزارش مجوز بارگیری</w:t>
            </w:r>
          </w:p>
        </w:tc>
        <w:tc>
          <w:tcPr>
            <w:tcW w:w="1073" w:type="dxa"/>
          </w:tcPr>
          <w:p w:rsidR="00BC57EC" w:rsidRDefault="00827463"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r>
              <w:rPr>
                <w:rFonts w:hint="cs"/>
                <w:sz w:val="18"/>
                <w:szCs w:val="20"/>
                <w:rtl/>
                <w:lang w:bidi="fa-IR"/>
              </w:rPr>
              <w:t>انجام شد</w:t>
            </w: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C03803" w:rsidP="0091244E">
            <w:pPr>
              <w:pStyle w:val="ListParagraph"/>
              <w:bidi/>
              <w:ind w:left="0"/>
              <w:rPr>
                <w:sz w:val="20"/>
                <w:szCs w:val="22"/>
                <w:rtl/>
                <w:lang w:bidi="fa-IR"/>
              </w:rPr>
            </w:pPr>
            <w:r>
              <w:rPr>
                <w:rFonts w:hint="cs"/>
                <w:sz w:val="20"/>
                <w:szCs w:val="22"/>
                <w:rtl/>
                <w:lang w:bidi="fa-IR"/>
              </w:rPr>
              <w:t>2</w:t>
            </w:r>
          </w:p>
        </w:tc>
        <w:tc>
          <w:tcPr>
            <w:tcW w:w="8658" w:type="dxa"/>
          </w:tcPr>
          <w:p w:rsidR="00BC57EC" w:rsidRDefault="00BC57EC" w:rsidP="00446E67">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bookmarkStart w:id="0" w:name="_GoBack"/>
            <w:bookmarkEnd w:id="0"/>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C03803" w:rsidP="0091244E">
            <w:pPr>
              <w:pStyle w:val="ListParagraph"/>
              <w:bidi/>
              <w:ind w:left="0"/>
              <w:rPr>
                <w:sz w:val="20"/>
                <w:szCs w:val="22"/>
                <w:rtl/>
                <w:lang w:bidi="fa-IR"/>
              </w:rPr>
            </w:pPr>
            <w:r>
              <w:rPr>
                <w:rFonts w:hint="cs"/>
                <w:sz w:val="20"/>
                <w:szCs w:val="22"/>
                <w:rtl/>
                <w:lang w:bidi="fa-IR"/>
              </w:rPr>
              <w:t>3</w:t>
            </w:r>
          </w:p>
        </w:tc>
        <w:tc>
          <w:tcPr>
            <w:tcW w:w="8658" w:type="dxa"/>
          </w:tcPr>
          <w:p w:rsidR="00BC57EC" w:rsidRDefault="00BC57EC" w:rsidP="00446E67">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p>
        </w:tc>
        <w:tc>
          <w:tcPr>
            <w:tcW w:w="1073" w:type="dxa"/>
          </w:tcPr>
          <w:p w:rsidR="00BC57EC"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C03803" w:rsidP="0091244E">
            <w:pPr>
              <w:pStyle w:val="ListParagraph"/>
              <w:bidi/>
              <w:ind w:left="0"/>
              <w:rPr>
                <w:sz w:val="20"/>
                <w:szCs w:val="22"/>
                <w:rtl/>
                <w:lang w:bidi="fa-IR"/>
              </w:rPr>
            </w:pPr>
            <w:r>
              <w:rPr>
                <w:rFonts w:hint="cs"/>
                <w:sz w:val="20"/>
                <w:szCs w:val="22"/>
                <w:rtl/>
                <w:lang w:bidi="fa-IR"/>
              </w:rPr>
              <w:t>4</w:t>
            </w:r>
          </w:p>
        </w:tc>
        <w:tc>
          <w:tcPr>
            <w:tcW w:w="8658" w:type="dxa"/>
          </w:tcPr>
          <w:p w:rsidR="00BC57EC" w:rsidRDefault="00BC57EC" w:rsidP="00446E67">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lang w:bidi="fa-IR"/>
              </w:rPr>
            </w:pP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C03803" w:rsidP="0091244E">
            <w:pPr>
              <w:pStyle w:val="ListParagraph"/>
              <w:bidi/>
              <w:ind w:left="0"/>
              <w:rPr>
                <w:sz w:val="20"/>
                <w:szCs w:val="22"/>
                <w:lang w:bidi="fa-IR"/>
              </w:rPr>
            </w:pPr>
            <w:r>
              <w:rPr>
                <w:rFonts w:hint="cs"/>
                <w:sz w:val="20"/>
                <w:szCs w:val="22"/>
                <w:rtl/>
                <w:lang w:bidi="fa-IR"/>
              </w:rPr>
              <w:t>5</w:t>
            </w:r>
          </w:p>
        </w:tc>
        <w:tc>
          <w:tcPr>
            <w:tcW w:w="8658" w:type="dxa"/>
          </w:tcPr>
          <w:p w:rsidR="00BC57EC" w:rsidRDefault="00BC57EC" w:rsidP="00BE46B3">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p>
        </w:tc>
        <w:tc>
          <w:tcPr>
            <w:tcW w:w="1073" w:type="dxa"/>
          </w:tcPr>
          <w:p w:rsidR="00BC57EC"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C03803" w:rsidP="0091244E">
            <w:pPr>
              <w:pStyle w:val="ListParagraph"/>
              <w:bidi/>
              <w:ind w:left="0"/>
              <w:rPr>
                <w:sz w:val="20"/>
                <w:szCs w:val="22"/>
                <w:lang w:bidi="fa-IR"/>
              </w:rPr>
            </w:pPr>
            <w:r>
              <w:rPr>
                <w:rFonts w:hint="cs"/>
                <w:sz w:val="20"/>
                <w:szCs w:val="22"/>
                <w:rtl/>
                <w:lang w:bidi="fa-IR"/>
              </w:rPr>
              <w:t>6</w:t>
            </w:r>
          </w:p>
        </w:tc>
        <w:tc>
          <w:tcPr>
            <w:tcW w:w="8658" w:type="dxa"/>
          </w:tcPr>
          <w:p w:rsidR="00BC57EC" w:rsidRDefault="00BC57EC" w:rsidP="00446E67">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lang w:bidi="fa-IR"/>
              </w:rPr>
            </w:pP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446E67">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p>
        </w:tc>
        <w:tc>
          <w:tcPr>
            <w:tcW w:w="1073" w:type="dxa"/>
          </w:tcPr>
          <w:p w:rsidR="00BC57EC"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446E67">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241FB2">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p>
        </w:tc>
        <w:tc>
          <w:tcPr>
            <w:tcW w:w="1073" w:type="dxa"/>
          </w:tcPr>
          <w:p w:rsidR="00BC57EC"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p>
        </w:tc>
      </w:tr>
      <w:tr w:rsidR="00BC57EC" w:rsidRPr="00F0442D" w:rsidTr="00BC57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241FB2">
            <w:pPr>
              <w:pStyle w:val="ListParagraph"/>
              <w:bidi/>
              <w:ind w:left="0"/>
              <w:cnfStyle w:val="000000100000" w:firstRow="0" w:lastRow="0" w:firstColumn="0" w:lastColumn="0" w:oddVBand="0" w:evenVBand="0" w:oddHBand="1" w:evenHBand="0" w:firstRowFirstColumn="0" w:firstRowLastColumn="0" w:lastRowFirstColumn="0" w:lastRowLastColumn="0"/>
              <w:rPr>
                <w:b/>
                <w:bCs/>
                <w:sz w:val="20"/>
                <w:szCs w:val="22"/>
                <w:rtl/>
                <w:lang w:bidi="fa-IR"/>
              </w:rPr>
            </w:pPr>
          </w:p>
        </w:tc>
        <w:tc>
          <w:tcPr>
            <w:tcW w:w="1073" w:type="dxa"/>
          </w:tcPr>
          <w:p w:rsidR="00BC57EC" w:rsidRDefault="00BC57EC" w:rsidP="0091244E">
            <w:pPr>
              <w:pStyle w:val="ListParagraph"/>
              <w:bidi/>
              <w:ind w:left="0"/>
              <w:jc w:val="center"/>
              <w:cnfStyle w:val="000000100000" w:firstRow="0" w:lastRow="0" w:firstColumn="0" w:lastColumn="0" w:oddVBand="0" w:evenVBand="0" w:oddHBand="1" w:evenHBand="0" w:firstRowFirstColumn="0" w:firstRowLastColumn="0" w:lastRowFirstColumn="0" w:lastRowLastColumn="0"/>
              <w:rPr>
                <w:sz w:val="18"/>
                <w:szCs w:val="20"/>
                <w:rtl/>
                <w:lang w:bidi="fa-IR"/>
              </w:rPr>
            </w:pPr>
          </w:p>
        </w:tc>
      </w:tr>
      <w:tr w:rsidR="00BC57EC" w:rsidRPr="00F0442D" w:rsidTr="00BC57EC">
        <w:tc>
          <w:tcPr>
            <w:cnfStyle w:val="001000000000" w:firstRow="0" w:lastRow="0" w:firstColumn="1" w:lastColumn="0" w:oddVBand="0" w:evenVBand="0" w:oddHBand="0" w:evenHBand="0" w:firstRowFirstColumn="0" w:firstRowLastColumn="0" w:lastRowFirstColumn="0" w:lastRowLastColumn="0"/>
            <w:tcW w:w="613" w:type="dxa"/>
          </w:tcPr>
          <w:p w:rsidR="00BC57EC" w:rsidRDefault="00BC57EC" w:rsidP="0091244E">
            <w:pPr>
              <w:pStyle w:val="ListParagraph"/>
              <w:bidi/>
              <w:ind w:left="0"/>
              <w:rPr>
                <w:sz w:val="20"/>
                <w:szCs w:val="22"/>
                <w:rtl/>
                <w:lang w:bidi="fa-IR"/>
              </w:rPr>
            </w:pPr>
          </w:p>
        </w:tc>
        <w:tc>
          <w:tcPr>
            <w:tcW w:w="8658" w:type="dxa"/>
          </w:tcPr>
          <w:p w:rsidR="00BC57EC" w:rsidRDefault="00BC57EC" w:rsidP="00241FB2">
            <w:pPr>
              <w:pStyle w:val="ListParagraph"/>
              <w:bidi/>
              <w:ind w:left="0"/>
              <w:cnfStyle w:val="000000000000" w:firstRow="0" w:lastRow="0" w:firstColumn="0" w:lastColumn="0" w:oddVBand="0" w:evenVBand="0" w:oddHBand="0" w:evenHBand="0" w:firstRowFirstColumn="0" w:firstRowLastColumn="0" w:lastRowFirstColumn="0" w:lastRowLastColumn="0"/>
              <w:rPr>
                <w:b/>
                <w:bCs/>
                <w:sz w:val="20"/>
                <w:szCs w:val="22"/>
                <w:rtl/>
                <w:lang w:bidi="fa-IR"/>
              </w:rPr>
            </w:pPr>
          </w:p>
        </w:tc>
        <w:tc>
          <w:tcPr>
            <w:tcW w:w="1073" w:type="dxa"/>
          </w:tcPr>
          <w:p w:rsidR="00BC57EC" w:rsidRDefault="00BC57EC" w:rsidP="0091244E">
            <w:pPr>
              <w:pStyle w:val="ListParagraph"/>
              <w:bidi/>
              <w:ind w:left="0"/>
              <w:jc w:val="center"/>
              <w:cnfStyle w:val="000000000000" w:firstRow="0" w:lastRow="0" w:firstColumn="0" w:lastColumn="0" w:oddVBand="0" w:evenVBand="0" w:oddHBand="0" w:evenHBand="0" w:firstRowFirstColumn="0" w:firstRowLastColumn="0" w:lastRowFirstColumn="0" w:lastRowLastColumn="0"/>
              <w:rPr>
                <w:sz w:val="18"/>
                <w:szCs w:val="20"/>
                <w:rtl/>
                <w:lang w:bidi="fa-IR"/>
              </w:rPr>
            </w:pPr>
          </w:p>
        </w:tc>
      </w:tr>
    </w:tbl>
    <w:p w:rsidR="00D2387C" w:rsidRDefault="00D2387C" w:rsidP="00D2387C">
      <w:pPr>
        <w:bidi/>
        <w:rPr>
          <w:rFonts w:ascii="Calibri" w:hAnsi="Calibri"/>
          <w:rtl/>
          <w:lang w:bidi="fa-IR"/>
        </w:rPr>
      </w:pPr>
    </w:p>
    <w:p w:rsidR="000D2B8A" w:rsidRDefault="000D2B8A" w:rsidP="000D2B8A">
      <w:pPr>
        <w:bidi/>
        <w:rPr>
          <w:rFonts w:ascii="Calibri" w:hAnsi="Calibri"/>
          <w:lang w:bidi="fa-IR"/>
        </w:rPr>
      </w:pPr>
    </w:p>
    <w:p w:rsidR="00BC3511" w:rsidRDefault="00A407D1" w:rsidP="00A407D1">
      <w:pPr>
        <w:bidi/>
        <w:jc w:val="center"/>
        <w:rPr>
          <w:rFonts w:ascii="Calibri" w:hAnsi="Calibri"/>
          <w:rtl/>
          <w:lang w:bidi="fa-IR"/>
        </w:rPr>
      </w:pPr>
      <w:r w:rsidRPr="00D2387C">
        <w:rPr>
          <w:rFonts w:ascii="Calibri" w:hAnsi="Calibri"/>
          <w:noProof/>
        </w:rPr>
        <mc:AlternateContent>
          <mc:Choice Requires="wps">
            <w:drawing>
              <wp:anchor distT="45720" distB="45720" distL="114300" distR="114300" simplePos="0" relativeHeight="251667456" behindDoc="1" locked="0" layoutInCell="1" allowOverlap="1" wp14:anchorId="16FD4824" wp14:editId="0DC55C22">
                <wp:simplePos x="0" y="0"/>
                <wp:positionH relativeFrom="column">
                  <wp:posOffset>1502658</wp:posOffset>
                </wp:positionH>
                <wp:positionV relativeFrom="paragraph">
                  <wp:posOffset>1281784</wp:posOffset>
                </wp:positionV>
                <wp:extent cx="836295" cy="621030"/>
                <wp:effectExtent l="0" t="0" r="0" b="7620"/>
                <wp:wrapTight wrapText="bothSides">
                  <wp:wrapPolygon edited="0">
                    <wp:start x="984" y="0"/>
                    <wp:lineTo x="984" y="21202"/>
                    <wp:lineTo x="20173" y="21202"/>
                    <wp:lineTo x="20173" y="0"/>
                    <wp:lineTo x="984" y="0"/>
                  </wp:wrapPolygon>
                </wp:wrapTight>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6210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407D1" w:rsidRPr="00D2387C" w:rsidRDefault="00A407D1" w:rsidP="00A407D1">
                            <w:pPr>
                              <w:jc w:val="center"/>
                              <w:rPr>
                                <w:rFonts w:cs="Calibri"/>
                              </w:rPr>
                            </w:pPr>
                            <w:r>
                              <w:rPr>
                                <w:rFonts w:hint="cs"/>
                                <w:rtl/>
                              </w:rPr>
                              <w:t>مدیر عامل</w:t>
                            </w:r>
                          </w:p>
                          <w:p w:rsidR="00A407D1" w:rsidRDefault="00A407D1" w:rsidP="00A407D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FD4824" id="_x0000_t202" coordsize="21600,21600" o:spt="202" path="m,l,21600r21600,l21600,xe">
                <v:stroke joinstyle="miter"/>
                <v:path gradientshapeok="t" o:connecttype="rect"/>
              </v:shapetype>
              <v:shape id="Text Box 4" o:spid="_x0000_s1026" type="#_x0000_t202" style="position:absolute;left:0;text-align:left;margin-left:118.3pt;margin-top:100.95pt;width:65.85pt;height:48.9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" filled="f" stroked="f">
                <v:textbox>
                  <w:txbxContent>
                    <w:p w:rsidR="00A407D1" w:rsidRPr="00D2387C" w:rsidRDefault="00A407D1" w:rsidP="00A407D1">
                      <w:pPr>
                        <w:jc w:val="center"/>
                        <w:rPr>
                          <w:rFonts w:cs="Calibri"/>
                        </w:rPr>
                      </w:pPr>
                      <w:r>
                        <w:rPr>
                          <w:rFonts w:hint="cs"/>
                          <w:rtl/>
                        </w:rPr>
                        <w:t>مدیر عامل</w:t>
                      </w:r>
                    </w:p>
                    <w:p w:rsidR="00A407D1" w:rsidRDefault="00A407D1" w:rsidP="00A407D1">
                      <w:pPr>
                        <w:jc w:val="center"/>
                      </w:pPr>
                    </w:p>
                  </w:txbxContent>
                </v:textbox>
                <w10:wrap type="tight"/>
              </v:shape>
            </w:pict>
          </mc:Fallback>
        </mc:AlternateContent>
      </w:r>
      <w:r w:rsidRPr="00D2387C">
        <w:rPr>
          <w:rFonts w:ascii="Calibri" w:hAnsi="Calibri"/>
          <w:noProof/>
        </w:rPr>
        <mc:AlternateContent>
          <mc:Choice Requires="wps">
            <w:drawing>
              <wp:anchor distT="45720" distB="45720" distL="114300" distR="114300" simplePos="0" relativeHeight="251665408" behindDoc="1" locked="0" layoutInCell="1" allowOverlap="1" wp14:anchorId="337B06E2" wp14:editId="11C3E33F">
                <wp:simplePos x="0" y="0"/>
                <wp:positionH relativeFrom="column">
                  <wp:posOffset>3474456</wp:posOffset>
                </wp:positionH>
                <wp:positionV relativeFrom="paragraph">
                  <wp:posOffset>1252566</wp:posOffset>
                </wp:positionV>
                <wp:extent cx="836295" cy="621030"/>
                <wp:effectExtent l="0" t="0" r="0" b="7620"/>
                <wp:wrapTight wrapText="bothSides">
                  <wp:wrapPolygon edited="0">
                    <wp:start x="984" y="0"/>
                    <wp:lineTo x="984" y="21202"/>
                    <wp:lineTo x="20173" y="21202"/>
                    <wp:lineTo x="20173" y="0"/>
                    <wp:lineTo x="984"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6210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407D1" w:rsidRDefault="00A407D1" w:rsidP="00A407D1">
                            <w:pPr>
                              <w:jc w:val="center"/>
                              <w:rPr>
                                <w:lang w:bidi="fa-IR"/>
                              </w:rPr>
                            </w:pPr>
                            <w:r>
                              <w:rPr>
                                <w:rFonts w:hint="cs"/>
                                <w:rtl/>
                                <w:lang w:bidi="fa-IR"/>
                              </w:rPr>
                              <w:t>حسابداری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B06E2" id="Text Box 2" o:spid="_x0000_s1027" type="#_x0000_t202" style="position:absolute;left:0;text-align:left;margin-left:273.6pt;margin-top:98.65pt;width:65.85pt;height:48.9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" filled="f" stroked="f">
                <v:textbox>
                  <w:txbxContent>
                    <w:p w:rsidR="00A407D1" w:rsidRDefault="00A407D1" w:rsidP="00A407D1">
                      <w:pPr>
                        <w:jc w:val="center"/>
                        <w:rPr>
                          <w:lang w:bidi="fa-IR"/>
                        </w:rPr>
                      </w:pPr>
                      <w:r>
                        <w:rPr>
                          <w:rFonts w:hint="cs"/>
                          <w:rtl/>
                          <w:lang w:bidi="fa-IR"/>
                        </w:rPr>
                        <w:t>حسابداری</w:t>
                      </w:r>
                    </w:p>
                  </w:txbxContent>
                </v:textbox>
                <w10:wrap type="tight"/>
              </v:shape>
            </w:pict>
          </mc:Fallback>
        </mc:AlternateContent>
      </w:r>
      <w:r w:rsidR="00110D69" w:rsidRPr="00D2387C">
        <w:rPr>
          <w:rFonts w:ascii="Calibri" w:hAnsi="Calibri"/>
          <w:noProof/>
        </w:rPr>
        <mc:AlternateContent>
          <mc:Choice Requires="wps">
            <w:drawing>
              <wp:anchor distT="45720" distB="45720" distL="114300" distR="114300" simplePos="0" relativeHeight="251661312" behindDoc="1" locked="0" layoutInCell="1" allowOverlap="1" wp14:anchorId="766944D0" wp14:editId="3F81D307">
                <wp:simplePos x="0" y="0"/>
                <wp:positionH relativeFrom="margin">
                  <wp:align>center</wp:align>
                </wp:positionH>
                <wp:positionV relativeFrom="paragraph">
                  <wp:posOffset>90170</wp:posOffset>
                </wp:positionV>
                <wp:extent cx="1356995" cy="621030"/>
                <wp:effectExtent l="0" t="0" r="0" b="7620"/>
                <wp:wrapTight wrapText="bothSides">
                  <wp:wrapPolygon edited="0">
                    <wp:start x="606" y="0"/>
                    <wp:lineTo x="606" y="21202"/>
                    <wp:lineTo x="20620" y="21202"/>
                    <wp:lineTo x="20620" y="0"/>
                    <wp:lineTo x="606"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6995" cy="6210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071D6" w:rsidRPr="00D2387C" w:rsidRDefault="00A407D1" w:rsidP="00A407D1">
                            <w:pPr>
                              <w:jc w:val="center"/>
                              <w:rPr>
                                <w:rFonts w:cs="Calibri"/>
                              </w:rPr>
                            </w:pPr>
                            <w:r>
                              <w:rPr>
                                <w:rFonts w:hint="cs"/>
                                <w:rtl/>
                              </w:rPr>
                              <w:t>نادر محمودی</w:t>
                            </w:r>
                          </w:p>
                          <w:p w:rsidR="003071D6" w:rsidRDefault="003071D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6944D0" id="_x0000_s1028" type="#_x0000_t202" style="position:absolute;left:0;text-align:left;margin-left:0;margin-top:7.1pt;width:106.85pt;height:48.9pt;z-index:-2516551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" filled="f" stroked="f">
                <v:textbox>
                  <w:txbxContent>
                    <w:p w:rsidR="003071D6" w:rsidRPr="00D2387C" w:rsidRDefault="00A407D1" w:rsidP="00A407D1">
                      <w:pPr>
                        <w:jc w:val="center"/>
                        <w:rPr>
                          <w:rFonts w:cs="Calibri"/>
                        </w:rPr>
                      </w:pPr>
                      <w:r>
                        <w:rPr>
                          <w:rFonts w:hint="cs"/>
                          <w:rtl/>
                        </w:rPr>
                        <w:t>نادر محمودی</w:t>
                      </w:r>
                    </w:p>
                    <w:p w:rsidR="003071D6" w:rsidRDefault="003071D6"/>
                  </w:txbxContent>
                </v:textbox>
                <w10:wrap type="tight" anchorx="margin"/>
              </v:shape>
            </w:pict>
          </mc:Fallback>
        </mc:AlternateContent>
      </w:r>
      <w:r w:rsidR="003071D6" w:rsidRPr="00D2387C">
        <w:rPr>
          <w:rFonts w:ascii="Calibri" w:hAnsi="Calibri"/>
          <w:noProof/>
        </w:rPr>
        <mc:AlternateContent>
          <mc:Choice Requires="wps">
            <w:drawing>
              <wp:anchor distT="45720" distB="45720" distL="114300" distR="114300" simplePos="0" relativeHeight="251663360" behindDoc="1" locked="0" layoutInCell="1" allowOverlap="1" wp14:anchorId="728989EF" wp14:editId="217D8039">
                <wp:simplePos x="0" y="0"/>
                <wp:positionH relativeFrom="column">
                  <wp:posOffset>152107</wp:posOffset>
                </wp:positionH>
                <wp:positionV relativeFrom="paragraph">
                  <wp:posOffset>95397</wp:posOffset>
                </wp:positionV>
                <wp:extent cx="1210945" cy="621030"/>
                <wp:effectExtent l="0" t="0" r="0" b="7620"/>
                <wp:wrapTight wrapText="bothSides">
                  <wp:wrapPolygon edited="0">
                    <wp:start x="680" y="0"/>
                    <wp:lineTo x="680" y="21202"/>
                    <wp:lineTo x="20388" y="21202"/>
                    <wp:lineTo x="20388" y="0"/>
                    <wp:lineTo x="68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0945" cy="6210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071D6" w:rsidRPr="00A407D1" w:rsidRDefault="00A407D1" w:rsidP="00A407D1">
                            <w:pPr>
                              <w:jc w:val="center"/>
                              <w:rPr>
                                <w:rFonts w:ascii="Cambria" w:hAnsi="Cambria"/>
                                <w:rtl/>
                                <w:lang w:bidi="fa-IR"/>
                              </w:rPr>
                            </w:pPr>
                            <w:r>
                              <w:rPr>
                                <w:rFonts w:ascii="Cambria" w:hAnsi="Cambria" w:hint="cs"/>
                                <w:rtl/>
                                <w:lang w:bidi="fa-IR"/>
                              </w:rPr>
                              <w:t>علی محمدزاده بصیر</w:t>
                            </w:r>
                          </w:p>
                          <w:p w:rsidR="003071D6" w:rsidRPr="00110D69" w:rsidRDefault="003071D6" w:rsidP="00A407D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8989EF" id="_x0000_s1029" type="#_x0000_t202" style="position:absolute;left:0;text-align:left;margin-left:12pt;margin-top:7.5pt;width:95.35pt;height:48.9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" filled="f" stroked="f">
                <v:textbox>
                  <w:txbxContent>
                    <w:p w:rsidR="003071D6" w:rsidRPr="00A407D1" w:rsidRDefault="00A407D1" w:rsidP="00A407D1">
                      <w:pPr>
                        <w:jc w:val="center"/>
                        <w:rPr>
                          <w:rFonts w:ascii="Cambria" w:hAnsi="Cambria"/>
                          <w:rtl/>
                          <w:lang w:bidi="fa-IR"/>
                        </w:rPr>
                      </w:pPr>
                      <w:r>
                        <w:rPr>
                          <w:rFonts w:ascii="Cambria" w:hAnsi="Cambria" w:hint="cs"/>
                          <w:rtl/>
                          <w:lang w:bidi="fa-IR"/>
                        </w:rPr>
                        <w:t>علی محمدزاده بصیر</w:t>
                      </w:r>
                    </w:p>
                    <w:p w:rsidR="003071D6" w:rsidRPr="00110D69" w:rsidRDefault="003071D6" w:rsidP="00A407D1">
                      <w:pPr>
                        <w:jc w:val="center"/>
                      </w:pPr>
                    </w:p>
                  </w:txbxContent>
                </v:textbox>
                <w10:wrap type="tight"/>
              </v:shape>
            </w:pict>
          </mc:Fallback>
        </mc:AlternateContent>
      </w:r>
      <w:r w:rsidRPr="00D2387C">
        <w:rPr>
          <w:rFonts w:ascii="Calibri" w:hAnsi="Calibri"/>
          <w:noProof/>
        </w:rPr>
        <mc:AlternateContent>
          <mc:Choice Requires="wps">
            <w:drawing>
              <wp:anchor distT="45720" distB="45720" distL="114300" distR="114300" simplePos="0" relativeHeight="251659264" behindDoc="1" locked="0" layoutInCell="1" allowOverlap="1" wp14:anchorId="4471CFA9" wp14:editId="5D384FBF">
                <wp:simplePos x="0" y="0"/>
                <wp:positionH relativeFrom="column">
                  <wp:posOffset>4853305</wp:posOffset>
                </wp:positionH>
                <wp:positionV relativeFrom="paragraph">
                  <wp:posOffset>66382</wp:posOffset>
                </wp:positionV>
                <wp:extent cx="836295" cy="621030"/>
                <wp:effectExtent l="0" t="0" r="0" b="7620"/>
                <wp:wrapTight wrapText="bothSides">
                  <wp:wrapPolygon edited="0">
                    <wp:start x="984" y="0"/>
                    <wp:lineTo x="984" y="21202"/>
                    <wp:lineTo x="20173" y="21202"/>
                    <wp:lineTo x="20173" y="0"/>
                    <wp:lineTo x="984"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62103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D2387C" w:rsidRPr="00D2387C" w:rsidRDefault="00A407D1" w:rsidP="00A407D1">
                            <w:pPr>
                              <w:jc w:val="center"/>
                              <w:rPr>
                                <w:rFonts w:cs="Calibri"/>
                              </w:rPr>
                            </w:pPr>
                            <w:r>
                              <w:rPr>
                                <w:rFonts w:hint="cs"/>
                                <w:rtl/>
                              </w:rPr>
                              <w:t>عادل پارسا</w:t>
                            </w:r>
                          </w:p>
                          <w:p w:rsidR="00D2387C" w:rsidRDefault="00D2387C" w:rsidP="00A407D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71CFA9" id="_x0000_s1030" type="#_x0000_t202" style="position:absolute;left:0;text-align:left;margin-left:382.15pt;margin-top:5.25pt;width:65.85pt;height:48.9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" filled="f" stroked="f">
                <v:textbox>
                  <w:txbxContent>
                    <w:p w:rsidR="00D2387C" w:rsidRPr="00D2387C" w:rsidRDefault="00A407D1" w:rsidP="00A407D1">
                      <w:pPr>
                        <w:jc w:val="center"/>
                        <w:rPr>
                          <w:rFonts w:cs="Calibri"/>
                        </w:rPr>
                      </w:pPr>
                      <w:r>
                        <w:rPr>
                          <w:rFonts w:hint="cs"/>
                          <w:rtl/>
                        </w:rPr>
                        <w:t>عادل پارسا</w:t>
                      </w:r>
                    </w:p>
                    <w:p w:rsidR="00D2387C" w:rsidRDefault="00D2387C" w:rsidP="00A407D1">
                      <w:pPr>
                        <w:jc w:val="center"/>
                      </w:pPr>
                    </w:p>
                  </w:txbxContent>
                </v:textbox>
                <w10:wrap type="tight"/>
              </v:shape>
            </w:pict>
          </mc:Fallback>
        </mc:AlternateContent>
      </w:r>
    </w:p>
    <w:p w:rsidR="00BC3511" w:rsidRPr="00BC3511" w:rsidRDefault="00BC3511" w:rsidP="00BC3511">
      <w:pPr>
        <w:bidi/>
        <w:rPr>
          <w:rFonts w:ascii="Calibri" w:hAnsi="Calibri"/>
          <w:rtl/>
          <w:lang w:bidi="fa-IR"/>
        </w:rPr>
      </w:pPr>
    </w:p>
    <w:p w:rsidR="00BC3511" w:rsidRPr="00BC3511" w:rsidRDefault="00BC3511" w:rsidP="00BC3511">
      <w:pPr>
        <w:bidi/>
        <w:rPr>
          <w:rFonts w:ascii="Calibri" w:hAnsi="Calibri"/>
          <w:rtl/>
          <w:lang w:bidi="fa-IR"/>
        </w:rPr>
      </w:pPr>
    </w:p>
    <w:p w:rsidR="00BC3511" w:rsidRPr="00BC3511" w:rsidRDefault="00BC3511" w:rsidP="00BC3511">
      <w:pPr>
        <w:bidi/>
        <w:rPr>
          <w:rFonts w:ascii="Calibri" w:hAnsi="Calibri"/>
          <w:rtl/>
          <w:lang w:bidi="fa-IR"/>
        </w:rPr>
      </w:pPr>
    </w:p>
    <w:p w:rsidR="00BC3511" w:rsidRPr="00BC3511" w:rsidRDefault="00BC3511" w:rsidP="00BC3511">
      <w:pPr>
        <w:bidi/>
        <w:rPr>
          <w:rFonts w:ascii="Calibri" w:hAnsi="Calibri"/>
          <w:rtl/>
          <w:lang w:bidi="fa-IR"/>
        </w:rPr>
      </w:pPr>
    </w:p>
    <w:p w:rsidR="00BC3511" w:rsidRPr="00BC3511" w:rsidRDefault="00BC3511" w:rsidP="00BC3511">
      <w:pPr>
        <w:bidi/>
        <w:rPr>
          <w:rFonts w:ascii="Calibri" w:hAnsi="Calibri"/>
          <w:rtl/>
          <w:lang w:bidi="fa-IR"/>
        </w:rPr>
      </w:pPr>
    </w:p>
    <w:p w:rsidR="00BC3511" w:rsidRDefault="00BC3511" w:rsidP="00BC3511">
      <w:pPr>
        <w:bidi/>
        <w:rPr>
          <w:rFonts w:ascii="Calibri" w:hAnsi="Calibri"/>
          <w:rtl/>
          <w:lang w:bidi="fa-IR"/>
        </w:rPr>
      </w:pPr>
    </w:p>
    <w:p w:rsidR="00CE5C66" w:rsidRDefault="00CE5C66" w:rsidP="00BC3511">
      <w:pPr>
        <w:tabs>
          <w:tab w:val="left" w:pos="2220"/>
        </w:tabs>
        <w:bidi/>
        <w:rPr>
          <w:rFonts w:ascii="Calibri" w:hAnsi="Calibri"/>
          <w:rtl/>
          <w:lang w:bidi="fa-IR"/>
        </w:rPr>
      </w:pPr>
      <w:r w:rsidRPr="00CE5C66">
        <w:rPr>
          <w:rFonts w:ascii="Calibri" w:hAnsi="Calibri" w:hint="cs"/>
          <w:highlight w:val="yellow"/>
          <w:rtl/>
          <w:lang w:bidi="fa-IR"/>
        </w:rPr>
        <w:t>ساری : در صورت وضعیت لحاظ نشود</w:t>
      </w:r>
    </w:p>
    <w:p w:rsidR="000D2B8A" w:rsidRPr="00BC3511" w:rsidRDefault="000D2B8A" w:rsidP="00CE5C66">
      <w:pPr>
        <w:tabs>
          <w:tab w:val="left" w:pos="2220"/>
        </w:tabs>
        <w:bidi/>
        <w:rPr>
          <w:rFonts w:ascii="Calibri" w:hAnsi="Calibri"/>
          <w:rtl/>
          <w:lang w:bidi="fa-IR"/>
        </w:rPr>
      </w:pPr>
    </w:p>
    <w:sectPr w:rsidR="000D2B8A" w:rsidRPr="00BC35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26C7"/>
    <w:rsid w:val="00004E10"/>
    <w:rsid w:val="000075CB"/>
    <w:rsid w:val="00033567"/>
    <w:rsid w:val="00060BAA"/>
    <w:rsid w:val="000826C7"/>
    <w:rsid w:val="000B18C8"/>
    <w:rsid w:val="000D2B8A"/>
    <w:rsid w:val="00100474"/>
    <w:rsid w:val="00110D69"/>
    <w:rsid w:val="00237413"/>
    <w:rsid w:val="00241FB2"/>
    <w:rsid w:val="00262292"/>
    <w:rsid w:val="002B3ACC"/>
    <w:rsid w:val="00303DE3"/>
    <w:rsid w:val="003071D6"/>
    <w:rsid w:val="003120EA"/>
    <w:rsid w:val="0035375D"/>
    <w:rsid w:val="003779B7"/>
    <w:rsid w:val="003B4398"/>
    <w:rsid w:val="00403958"/>
    <w:rsid w:val="00446E67"/>
    <w:rsid w:val="00486C6A"/>
    <w:rsid w:val="004B5875"/>
    <w:rsid w:val="004B79E4"/>
    <w:rsid w:val="004C5EA9"/>
    <w:rsid w:val="004F00DB"/>
    <w:rsid w:val="00563558"/>
    <w:rsid w:val="007160F8"/>
    <w:rsid w:val="00744494"/>
    <w:rsid w:val="007B666C"/>
    <w:rsid w:val="007D53E1"/>
    <w:rsid w:val="008173A2"/>
    <w:rsid w:val="00827463"/>
    <w:rsid w:val="00883B97"/>
    <w:rsid w:val="008F73DE"/>
    <w:rsid w:val="009A0A61"/>
    <w:rsid w:val="009C36CD"/>
    <w:rsid w:val="00A407D1"/>
    <w:rsid w:val="00A653EC"/>
    <w:rsid w:val="00AA4B50"/>
    <w:rsid w:val="00AC4736"/>
    <w:rsid w:val="00AE6495"/>
    <w:rsid w:val="00B35065"/>
    <w:rsid w:val="00B5600E"/>
    <w:rsid w:val="00B806F7"/>
    <w:rsid w:val="00BA1985"/>
    <w:rsid w:val="00BB6964"/>
    <w:rsid w:val="00BC3511"/>
    <w:rsid w:val="00BC57EC"/>
    <w:rsid w:val="00BD578A"/>
    <w:rsid w:val="00BE46B3"/>
    <w:rsid w:val="00C03803"/>
    <w:rsid w:val="00C33CB1"/>
    <w:rsid w:val="00CE5C66"/>
    <w:rsid w:val="00D2387C"/>
    <w:rsid w:val="00D75A8D"/>
    <w:rsid w:val="00D7659A"/>
    <w:rsid w:val="00DB2076"/>
    <w:rsid w:val="00DE68E8"/>
    <w:rsid w:val="00EB41DB"/>
    <w:rsid w:val="00F2439B"/>
    <w:rsid w:val="00F646BA"/>
    <w:rsid w:val="00FF45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E9A7B"/>
  <w15:chartTrackingRefBased/>
  <w15:docId w15:val="{1D822680-BB53-47FA-9DBB-12484F657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387C"/>
    <w:rPr>
      <w:rFonts w:ascii="B Nazanin" w:hAnsi="B Nazanin" w:cs="B Nazanin"/>
    </w:rPr>
  </w:style>
  <w:style w:type="paragraph" w:styleId="Heading1">
    <w:name w:val="heading 1"/>
    <w:basedOn w:val="Normal"/>
    <w:next w:val="Normal"/>
    <w:link w:val="Heading1Char"/>
    <w:autoRedefine/>
    <w:uiPriority w:val="9"/>
    <w:qFormat/>
    <w:rsid w:val="00883B97"/>
    <w:pPr>
      <w:keepNext/>
      <w:keepLines/>
      <w:spacing w:before="240" w:after="0"/>
      <w:outlineLvl w:val="0"/>
    </w:pPr>
    <w:rPr>
      <w:rFonts w:asciiTheme="majorHAnsi" w:eastAsiaTheme="majorEastAsia" w:hAnsiTheme="majorHAnsi"/>
      <w:bCs/>
      <w:color w:val="262626" w:themeColor="text1" w:themeTint="D9"/>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B97"/>
    <w:rPr>
      <w:rFonts w:asciiTheme="majorHAnsi" w:eastAsiaTheme="majorEastAsia" w:hAnsiTheme="majorHAnsi" w:cs="B Nazanin"/>
      <w:bCs/>
      <w:color w:val="262626" w:themeColor="text1" w:themeTint="D9"/>
      <w:sz w:val="36"/>
      <w:szCs w:val="36"/>
    </w:rPr>
  </w:style>
  <w:style w:type="table" w:styleId="TableGrid">
    <w:name w:val="Table Grid"/>
    <w:basedOn w:val="TableNormal"/>
    <w:uiPriority w:val="39"/>
    <w:rsid w:val="00D23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2387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A407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7D1"/>
    <w:rPr>
      <w:rFonts w:ascii="Segoe UI" w:hAnsi="Segoe UI" w:cs="Segoe UI"/>
      <w:sz w:val="18"/>
      <w:szCs w:val="18"/>
    </w:rPr>
  </w:style>
  <w:style w:type="paragraph" w:styleId="ListParagraph">
    <w:name w:val="List Paragraph"/>
    <w:basedOn w:val="Normal"/>
    <w:uiPriority w:val="34"/>
    <w:qFormat/>
    <w:rsid w:val="00BC3511"/>
    <w:pPr>
      <w:ind w:left="720"/>
      <w:contextualSpacing/>
    </w:pPr>
    <w:rPr>
      <w:rFonts w:asciiTheme="minorHAnsi" w:hAnsiTheme="minorHAns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619</TotalTime>
  <Pages>2</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parsa</cp:lastModifiedBy>
  <cp:revision>55</cp:revision>
  <cp:lastPrinted>2019-09-07T09:15:00Z</cp:lastPrinted>
  <dcterms:created xsi:type="dcterms:W3CDTF">2019-08-29T07:51:00Z</dcterms:created>
  <dcterms:modified xsi:type="dcterms:W3CDTF">2020-05-06T10:37:00Z</dcterms:modified>
</cp:coreProperties>
</file>