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E98" w:rsidRPr="00AF4D80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AF4D80">
        <w:rPr>
          <w:rFonts w:ascii="Times New Roman" w:hAnsi="Times New Roman" w:cs="Times New Roman"/>
          <w:b/>
          <w:color w:val="00000A"/>
          <w:szCs w:val="22"/>
        </w:rPr>
        <w:t>BIRLA INSTITUTE OF TECHNOLOGY &amp; SCIENCE, PILANI</w:t>
      </w:r>
    </w:p>
    <w:p w:rsidR="00521E98" w:rsidRPr="00AF4D80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AF4D80">
        <w:rPr>
          <w:rFonts w:ascii="Times New Roman" w:hAnsi="Times New Roman" w:cs="Times New Roman"/>
          <w:b/>
          <w:color w:val="00000A"/>
          <w:szCs w:val="22"/>
        </w:rPr>
        <w:t>WORK INTEGRATED LEARNING PROGRAMMES</w:t>
      </w:r>
    </w:p>
    <w:p w:rsidR="00521E98" w:rsidRPr="00AF4D80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Part A: Course Design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tbl>
      <w:tblPr>
        <w:tblW w:w="9983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65"/>
        <w:gridCol w:w="7118"/>
      </w:tblGrid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Data Management for Machine Learning</w:t>
            </w:r>
          </w:p>
        </w:tc>
      </w:tr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Course No(s)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DSE* ZG529</w:t>
            </w:r>
            <w:r w:rsidR="00E15639">
              <w:rPr>
                <w:rFonts w:ascii="Times New Roman" w:hAnsi="Times New Roman" w:cs="Times New Roman"/>
                <w:color w:val="auto"/>
                <w:szCs w:val="22"/>
              </w:rPr>
              <w:t xml:space="preserve"> / </w:t>
            </w:r>
            <w:r w:rsidR="00E15639" w:rsidRPr="00E15639">
              <w:rPr>
                <w:rFonts w:ascii="Times New Roman" w:hAnsi="Times New Roman" w:cs="Times New Roman"/>
                <w:color w:val="auto"/>
                <w:szCs w:val="22"/>
              </w:rPr>
              <w:t>AIML* ZG529</w:t>
            </w:r>
          </w:p>
        </w:tc>
      </w:tr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Credit Units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</w:rPr>
              <w:t>Content Authors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89"/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Pravin Y Pawar</w:t>
            </w:r>
          </w:p>
        </w:tc>
      </w:tr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</w:rPr>
              <w:t>Version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F478F8" w:rsidP="00215991">
            <w:pPr>
              <w:pStyle w:val="Normal11"/>
              <w:widowControl w:val="0"/>
              <w:spacing w:after="0" w:line="240" w:lineRule="auto"/>
              <w:ind w:right="89"/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>1.1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:rsidR="00521E98" w:rsidRPr="00A17631" w:rsidRDefault="00521E98" w:rsidP="00521E98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  <w:r w:rsidRPr="00A17631">
        <w:rPr>
          <w:rFonts w:ascii="Times New Roman" w:hAnsi="Times New Roman" w:cs="Times New Roman"/>
          <w:b/>
          <w:szCs w:val="22"/>
          <w:u w:val="single"/>
        </w:rPr>
        <w:t>Course Description</w:t>
      </w:r>
    </w:p>
    <w:p w:rsidR="00521E98" w:rsidRPr="00A17631" w:rsidRDefault="00521E98" w:rsidP="00521E98">
      <w:pPr>
        <w:pStyle w:val="Normal11"/>
        <w:widowControl w:val="0"/>
        <w:spacing w:after="0" w:line="240" w:lineRule="auto"/>
        <w:ind w:right="662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521E98" w:rsidRPr="00A17631" w:rsidTr="00023D2D">
        <w:trPr>
          <w:trHeight w:val="313"/>
        </w:trPr>
        <w:tc>
          <w:tcPr>
            <w:tcW w:w="9985" w:type="dxa"/>
          </w:tcPr>
          <w:p w:rsidR="00521E98" w:rsidRPr="00A17631" w:rsidRDefault="00521E98" w:rsidP="00521E98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2"/>
                <w:lang w:val="en-IN" w:eastAsia="en-IN"/>
              </w:rPr>
            </w:pPr>
            <w:r w:rsidRPr="00A17631">
              <w:rPr>
                <w:rFonts w:ascii="Times New Roman" w:eastAsia="Times New Roman" w:hAnsi="Times New Roman" w:cs="Times New Roman"/>
                <w:szCs w:val="22"/>
                <w:lang w:val="en-IN" w:eastAsia="en-IN"/>
              </w:rPr>
              <w:t>Data Models and Query Languages: Relational, Object-Relational, NoSQL data models; Declarative (SQL) and Imperative (MapReduce) Querying; Data Encoding: Evolution, Formats, Models of dataflow; Machine learning workflow; Data management challenges in ML workflow; Data Pipelines and patterns; Data Pipeline Stages: Data extraction, ingestion, cleaning, wrangling, versioning, transformation, exploration, feature management; Modern Data Infrastructure: Diverse data sources, Cloud data warehouses and lakes, Data Ingestion tools, Data transformation and modelling tools, Workflow orchestration platforms; ML model metadata and Registry, ML Observability, Data privacy and anonymity.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szCs w:val="22"/>
          <w:lang w:val="en-IN" w:eastAsia="en-IN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Course Objectives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szCs w:val="22"/>
        </w:rPr>
      </w:pP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9027"/>
      </w:tblGrid>
      <w:tr w:rsidR="00521E98" w:rsidRPr="00A17631" w:rsidTr="00023D2D">
        <w:trPr>
          <w:trHeight w:val="258"/>
        </w:trPr>
        <w:tc>
          <w:tcPr>
            <w:tcW w:w="99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The course aims at providing:</w:t>
            </w:r>
          </w:p>
        </w:tc>
      </w:tr>
      <w:tr w:rsidR="00521E98" w:rsidRPr="00A17631" w:rsidTr="00023D2D">
        <w:trPr>
          <w:trHeight w:val="502"/>
        </w:trPr>
        <w:tc>
          <w:tcPr>
            <w:tcW w:w="9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CO1</w:t>
            </w:r>
          </w:p>
        </w:tc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Introduction to the data models, storages and querying languages used in data management emphasizing on machine learning aspects</w:t>
            </w:r>
          </w:p>
        </w:tc>
      </w:tr>
      <w:tr w:rsidR="00521E98" w:rsidRPr="00A17631" w:rsidTr="00023D2D">
        <w:trPr>
          <w:trHeight w:val="407"/>
        </w:trPr>
        <w:tc>
          <w:tcPr>
            <w:tcW w:w="9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CO2</w:t>
            </w:r>
          </w:p>
        </w:tc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Required guidance on architecture of modern data platform, usage and types of data pipelines</w:t>
            </w:r>
          </w:p>
        </w:tc>
      </w:tr>
      <w:tr w:rsidR="00521E98" w:rsidRPr="00A17631" w:rsidTr="00023D2D">
        <w:trPr>
          <w:trHeight w:val="276"/>
        </w:trPr>
        <w:tc>
          <w:tcPr>
            <w:tcW w:w="9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CO3</w:t>
            </w:r>
          </w:p>
        </w:tc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Hands-on exposure to the common techniques, and tools used by data engineers to support build, test, deploy and automate the machine learning pipelines</w:t>
            </w:r>
          </w:p>
        </w:tc>
      </w:tr>
      <w:tr w:rsidR="00521E98" w:rsidRPr="00A17631" w:rsidTr="00023D2D">
        <w:trPr>
          <w:trHeight w:val="258"/>
        </w:trPr>
        <w:tc>
          <w:tcPr>
            <w:tcW w:w="9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CO4</w:t>
            </w:r>
          </w:p>
        </w:tc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Exposure to the industry best practices essential to deal with data privacy, metadata and observability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Text Book(s)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szCs w:val="22"/>
        </w:rPr>
      </w:pPr>
    </w:p>
    <w:tbl>
      <w:tblPr>
        <w:tblpPr w:leftFromText="180" w:rightFromText="180" w:vertAnchor="text" w:tblpX="2" w:tblpY="1"/>
        <w:tblOverlap w:val="never"/>
        <w:tblW w:w="99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"/>
        <w:gridCol w:w="8880"/>
      </w:tblGrid>
      <w:tr w:rsidR="00521E98" w:rsidRPr="00A17631" w:rsidTr="00023D2D">
        <w:trPr>
          <w:trHeight w:val="252"/>
        </w:trPr>
        <w:tc>
          <w:tcPr>
            <w:tcW w:w="1105" w:type="dxa"/>
            <w:tcBorders>
              <w:top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T1</w:t>
            </w:r>
          </w:p>
        </w:tc>
        <w:tc>
          <w:tcPr>
            <w:tcW w:w="8880" w:type="dxa"/>
            <w:tcBorders>
              <w:top w:val="single" w:sz="4" w:space="0" w:color="000001"/>
            </w:tcBorders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Fundamentals of Data Engineering: Plan and Build Robust Data Systems by Reis and Housley</w:t>
            </w:r>
          </w:p>
        </w:tc>
      </w:tr>
      <w:tr w:rsidR="00521E98" w:rsidRPr="00A17631" w:rsidTr="00023D2D">
        <w:trPr>
          <w:trHeight w:val="252"/>
        </w:trPr>
        <w:tc>
          <w:tcPr>
            <w:tcW w:w="1105" w:type="dxa"/>
            <w:tcBorders>
              <w:top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T2</w:t>
            </w:r>
          </w:p>
        </w:tc>
        <w:tc>
          <w:tcPr>
            <w:tcW w:w="8880" w:type="dxa"/>
            <w:tcBorders>
              <w:top w:val="single" w:sz="4" w:space="0" w:color="000001"/>
            </w:tcBorders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Reliable Machine Learning By Cathy Chen, Niall Richard Murphy, Kranti Parisa, D. Sculley, Todd Underwood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Reference Book(s) &amp; other resources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tbl>
      <w:tblPr>
        <w:tblpPr w:leftFromText="180" w:rightFromText="180" w:vertAnchor="text" w:tblpX="2" w:tblpY="1"/>
        <w:tblOverlap w:val="never"/>
        <w:tblW w:w="99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5"/>
        <w:gridCol w:w="8850"/>
      </w:tblGrid>
      <w:tr w:rsidR="00521E98" w:rsidRPr="00A17631" w:rsidTr="00023D2D">
        <w:trPr>
          <w:trHeight w:val="270"/>
        </w:trPr>
        <w:tc>
          <w:tcPr>
            <w:tcW w:w="1135" w:type="dxa"/>
            <w:tcBorders>
              <w:top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R1</w:t>
            </w:r>
          </w:p>
        </w:tc>
        <w:tc>
          <w:tcPr>
            <w:tcW w:w="8850" w:type="dxa"/>
            <w:tcBorders>
              <w:top w:val="single" w:sz="4" w:space="0" w:color="000001"/>
            </w:tcBorders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Designing Data-Intensive Applications by Martin Kleppmann</w:t>
            </w:r>
          </w:p>
        </w:tc>
      </w:tr>
      <w:tr w:rsidR="00521E98" w:rsidRPr="00A17631" w:rsidTr="00023D2D">
        <w:trPr>
          <w:trHeight w:val="313"/>
        </w:trPr>
        <w:tc>
          <w:tcPr>
            <w:tcW w:w="113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R2</w:t>
            </w:r>
          </w:p>
        </w:tc>
        <w:tc>
          <w:tcPr>
            <w:tcW w:w="8850" w:type="dxa"/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 xml:space="preserve">Data Pipelines Pocket Reference by </w:t>
            </w:r>
            <w:proofErr w:type="spellStart"/>
            <w:r w:rsidRPr="00A17631">
              <w:rPr>
                <w:rFonts w:ascii="Times New Roman" w:hAnsi="Times New Roman" w:cs="Times New Roman"/>
                <w:szCs w:val="22"/>
              </w:rPr>
              <w:t>Densore</w:t>
            </w:r>
            <w:proofErr w:type="spellEnd"/>
          </w:p>
        </w:tc>
      </w:tr>
      <w:tr w:rsidR="00521E98" w:rsidRPr="00A17631" w:rsidTr="00023D2D">
        <w:trPr>
          <w:trHeight w:val="313"/>
        </w:trPr>
        <w:tc>
          <w:tcPr>
            <w:tcW w:w="113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R3</w:t>
            </w:r>
          </w:p>
        </w:tc>
        <w:tc>
          <w:tcPr>
            <w:tcW w:w="8850" w:type="dxa"/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 xml:space="preserve">Building Machine Learning Pipelines  by </w:t>
            </w:r>
            <w:proofErr w:type="spellStart"/>
            <w:r w:rsidRPr="00A17631">
              <w:rPr>
                <w:rFonts w:ascii="Times New Roman" w:hAnsi="Times New Roman" w:cs="Times New Roman"/>
                <w:szCs w:val="22"/>
              </w:rPr>
              <w:t>Hapke</w:t>
            </w:r>
            <w:proofErr w:type="spellEnd"/>
            <w:r w:rsidRPr="00A17631">
              <w:rPr>
                <w:rFonts w:ascii="Times New Roman" w:hAnsi="Times New Roman" w:cs="Times New Roman"/>
                <w:szCs w:val="22"/>
              </w:rPr>
              <w:t>, Nelson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Learning Outcomes: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930"/>
      </w:tblGrid>
      <w:tr w:rsidR="00521E98" w:rsidRPr="00A17631" w:rsidTr="00215991">
        <w:tc>
          <w:tcPr>
            <w:tcW w:w="99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 xml:space="preserve">Students will be able to : </w:t>
            </w:r>
          </w:p>
        </w:tc>
      </w:tr>
      <w:tr w:rsidR="00521E98" w:rsidRPr="00A17631" w:rsidTr="0021599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LO1</w:t>
            </w:r>
          </w:p>
        </w:tc>
        <w:tc>
          <w:tcPr>
            <w:tcW w:w="8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521E98">
            <w:pPr>
              <w:pStyle w:val="Normal1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Understand the necessity, position and role of data management components appearing in the modern data stacks</w:t>
            </w:r>
          </w:p>
        </w:tc>
      </w:tr>
      <w:tr w:rsidR="00521E98" w:rsidRPr="00A17631" w:rsidTr="0021599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LO2</w:t>
            </w:r>
          </w:p>
        </w:tc>
        <w:tc>
          <w:tcPr>
            <w:tcW w:w="8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Acknowledge the patterns, challenges and possible solutions associated with the data ingestion, flow, storage and processing on data platforms</w:t>
            </w:r>
          </w:p>
        </w:tc>
      </w:tr>
      <w:tr w:rsidR="00521E98" w:rsidRPr="00A17631" w:rsidTr="0021599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LO3</w:t>
            </w:r>
          </w:p>
        </w:tc>
        <w:tc>
          <w:tcPr>
            <w:tcW w:w="8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 xml:space="preserve">Gain experience in designing and handling the dataflow during machine learning pipeline by means of state-of-art tools </w:t>
            </w:r>
          </w:p>
        </w:tc>
      </w:tr>
      <w:tr w:rsidR="00521E98" w:rsidRPr="00A17631" w:rsidTr="0021599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LO4</w:t>
            </w:r>
          </w:p>
        </w:tc>
        <w:tc>
          <w:tcPr>
            <w:tcW w:w="8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Apply the acquired conceptual data management knowledge and practices over a real-world machine learning workflow addressing the model metadata, privacy and monitoring aspects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  <w:u w:val="single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Part B: Course Handout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tbl>
      <w:tblPr>
        <w:tblW w:w="99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0"/>
        <w:gridCol w:w="7145"/>
      </w:tblGrid>
      <w:tr w:rsidR="00521E98" w:rsidRPr="00A17631" w:rsidTr="00215991">
        <w:tc>
          <w:tcPr>
            <w:tcW w:w="2840" w:type="dxa"/>
            <w:tcBorders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Academic Term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521E98">
            <w:pPr>
              <w:pStyle w:val="Normal1"/>
              <w:widowControl w:val="0"/>
              <w:tabs>
                <w:tab w:val="left" w:pos="1350"/>
              </w:tabs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I</w:t>
            </w:r>
            <w:r w:rsidR="00E15639">
              <w:rPr>
                <w:rFonts w:ascii="Times New Roman" w:hAnsi="Times New Roman" w:cs="Times New Roman"/>
                <w:color w:val="auto"/>
                <w:szCs w:val="22"/>
              </w:rPr>
              <w:t>I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Semester 2022-2023</w:t>
            </w:r>
          </w:p>
        </w:tc>
      </w:tr>
      <w:tr w:rsidR="00521E98" w:rsidRPr="00A17631" w:rsidTr="0021599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Data Management for Machine Learning</w:t>
            </w:r>
          </w:p>
        </w:tc>
      </w:tr>
      <w:tr w:rsidR="00521E98" w:rsidRPr="00A17631" w:rsidTr="0021599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Course No</w:t>
            </w:r>
          </w:p>
        </w:tc>
        <w:tc>
          <w:tcPr>
            <w:tcW w:w="714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tabs>
                <w:tab w:val="left" w:pos="45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DSE* ZG529</w:t>
            </w:r>
            <w:r w:rsidR="00E15639">
              <w:rPr>
                <w:rFonts w:ascii="Times New Roman" w:hAnsi="Times New Roman" w:cs="Times New Roman"/>
                <w:color w:val="auto"/>
                <w:szCs w:val="22"/>
              </w:rPr>
              <w:t xml:space="preserve"> / </w:t>
            </w:r>
            <w:r w:rsidR="00E15639" w:rsidRPr="00E15639">
              <w:rPr>
                <w:rFonts w:ascii="Times New Roman" w:hAnsi="Times New Roman" w:cs="Times New Roman"/>
                <w:color w:val="auto"/>
                <w:szCs w:val="22"/>
              </w:rPr>
              <w:t>AIML* ZG529</w:t>
            </w:r>
          </w:p>
        </w:tc>
      </w:tr>
      <w:tr w:rsidR="00521E98" w:rsidRPr="00A17631" w:rsidTr="0021599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Lead Instructor</w:t>
            </w:r>
          </w:p>
        </w:tc>
        <w:tc>
          <w:tcPr>
            <w:tcW w:w="714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Pravin Y Pawar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:rsidR="00521E98" w:rsidRPr="00A17631" w:rsidRDefault="00521E98" w:rsidP="00521E98">
      <w:pPr>
        <w:pStyle w:val="Normal3"/>
        <w:widowControl w:val="0"/>
        <w:jc w:val="both"/>
        <w:rPr>
          <w:rFonts w:ascii="Times New Roman" w:hAnsi="Times New Roman" w:cs="Times New Roman"/>
          <w:szCs w:val="22"/>
        </w:rPr>
      </w:pPr>
      <w:r w:rsidRPr="00A17631">
        <w:rPr>
          <w:rFonts w:ascii="Times New Roman" w:hAnsi="Times New Roman" w:cs="Times New Roman"/>
          <w:b/>
          <w:szCs w:val="22"/>
          <w:u w:val="single"/>
        </w:rPr>
        <w:t>Glossary of Terms</w:t>
      </w:r>
    </w:p>
    <w:tbl>
      <w:tblPr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275"/>
        <w:gridCol w:w="6825"/>
      </w:tblGrid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Module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M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 xml:space="preserve">Module is a standalone quantum of designed content. A typical course is delivered using a string of modules. M2 means module 2. </w:t>
            </w:r>
          </w:p>
        </w:tc>
      </w:tr>
      <w:tr w:rsidR="00521E98" w:rsidRPr="00A17631" w:rsidTr="00215991">
        <w:trPr>
          <w:trHeight w:val="776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 xml:space="preserve">Contact Hour 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CH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00000A"/>
                <w:szCs w:val="22"/>
              </w:rPr>
              <w:t xml:space="preserve">Contact Hour (CH) stands for an hour long live session with students conducted either in a physical classroom or enabled through technology. In this model of instruction, instructor led sessions will be for 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32</w:t>
            </w:r>
            <w:r w:rsidRPr="00A17631">
              <w:rPr>
                <w:rFonts w:ascii="Times New Roman" w:hAnsi="Times New Roman" w:cs="Times New Roman"/>
                <w:color w:val="00000A"/>
                <w:szCs w:val="22"/>
              </w:rPr>
              <w:t xml:space="preserve"> CH.</w:t>
            </w:r>
          </w:p>
        </w:tc>
      </w:tr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Recorded Lecture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RL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00000A"/>
                <w:szCs w:val="22"/>
              </w:rPr>
              <w:t>RL stands for Recorded Lecture or Recorded Lesson. It is presented to the student through an online portal. A given RL unfolds as a sequences of video segments interleaved with exercises.</w:t>
            </w:r>
          </w:p>
        </w:tc>
      </w:tr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Lab Exercises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LE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Lab exercises associated with various modules</w:t>
            </w:r>
          </w:p>
        </w:tc>
      </w:tr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Self-Study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SS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Specific content assigned for self-study</w:t>
            </w:r>
          </w:p>
        </w:tc>
      </w:tr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Homework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HW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Specific problems/design/lab exercises assigned as homework</w:t>
            </w:r>
          </w:p>
        </w:tc>
      </w:tr>
    </w:tbl>
    <w:p w:rsidR="00521E98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P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lastRenderedPageBreak/>
        <w:t>Modular Structure</w:t>
      </w: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t>Module Summary</w:t>
      </w: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540"/>
        <w:gridCol w:w="9352"/>
      </w:tblGrid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  <w:highlight w:val="white"/>
              </w:rPr>
              <w:t>No</w:t>
            </w: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</w:rPr>
              <w:t>.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  <w:highlight w:val="white"/>
              </w:rPr>
              <w:t>Content of the Module</w:t>
            </w:r>
          </w:p>
        </w:tc>
      </w:tr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M1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215991" w:rsidP="00215991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Foundations of data management</w:t>
            </w:r>
          </w:p>
        </w:tc>
      </w:tr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M2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215991" w:rsidP="00215991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Modern Data Platform</w:t>
            </w:r>
          </w:p>
        </w:tc>
      </w:tr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M3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215991" w:rsidP="00215991">
            <w:pPr>
              <w:widowControl w:val="0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Data Management in ML Workflow</w:t>
            </w:r>
          </w:p>
        </w:tc>
      </w:tr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M4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215991" w:rsidP="00215991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Advanced Topic in Data Management</w:t>
            </w:r>
          </w:p>
        </w:tc>
      </w:tr>
    </w:tbl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b/>
          <w:szCs w:val="22"/>
        </w:rPr>
      </w:pP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szCs w:val="22"/>
          <w:u w:val="single"/>
        </w:rPr>
      </w:pPr>
      <w:r w:rsidRPr="00A17631">
        <w:rPr>
          <w:rFonts w:ascii="Times New Roman" w:hAnsi="Times New Roman" w:cs="Times New Roman"/>
          <w:b/>
          <w:szCs w:val="22"/>
          <w:u w:val="single"/>
        </w:rPr>
        <w:t>Detailed Structure</w:t>
      </w: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szCs w:val="22"/>
        </w:rPr>
      </w:pPr>
    </w:p>
    <w:p w:rsidR="00521E98" w:rsidRPr="00A17631" w:rsidRDefault="00521E98" w:rsidP="00521E98">
      <w:pPr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t xml:space="preserve">M1: </w:t>
      </w:r>
      <w:r w:rsidR="000F10D3" w:rsidRPr="00A17631">
        <w:rPr>
          <w:rFonts w:ascii="Times New Roman" w:hAnsi="Times New Roman" w:cs="Times New Roman"/>
          <w:b/>
          <w:szCs w:val="22"/>
        </w:rPr>
        <w:t>Foundations of data management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40" w:lineRule="auto"/>
        <w:ind w:left="90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Contact Session 1-2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</w:p>
    <w:tbl>
      <w:tblPr>
        <w:tblW w:w="9690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870"/>
        <w:gridCol w:w="900"/>
        <w:gridCol w:w="6030"/>
        <w:gridCol w:w="1890"/>
      </w:tblGrid>
      <w:tr w:rsidR="00521E98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Session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Description/Plan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Reference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numPr>
                <w:ilvl w:val="0"/>
                <w:numId w:val="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Management Principles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Management Components</w:t>
            </w:r>
          </w:p>
          <w:p w:rsidR="00B1793B" w:rsidRPr="00A17631" w:rsidRDefault="00B1793B" w:rsidP="00B1793B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  <w:p w:rsidR="00B1793B" w:rsidRPr="00A17631" w:rsidRDefault="00CB10AE" w:rsidP="00B1793B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T2</w:t>
            </w:r>
          </w:p>
        </w:tc>
      </w:tr>
      <w:tr w:rsidR="00A17631" w:rsidRPr="00A17631" w:rsidTr="00215991">
        <w:trPr>
          <w:trHeight w:val="236"/>
        </w:trPr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A17631" w:rsidRPr="00A17631" w:rsidTr="00215991">
        <w:trPr>
          <w:trHeight w:val="416"/>
        </w:trPr>
        <w:tc>
          <w:tcPr>
            <w:tcW w:w="87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CH3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numPr>
                <w:ilvl w:val="0"/>
                <w:numId w:val="9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Models and Query Languages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9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Encoding</w:t>
            </w:r>
          </w:p>
          <w:p w:rsidR="00B1793B" w:rsidRPr="00A17631" w:rsidRDefault="00B1793B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Default="00CB10AE" w:rsidP="00B1793B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R1</w:t>
            </w:r>
          </w:p>
          <w:p w:rsidR="00CB10AE" w:rsidRPr="00A17631" w:rsidRDefault="00CB10AE" w:rsidP="00B1793B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T1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CH4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1F57B1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Post CS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A17631" w:rsidRDefault="001F57B1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LE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A17631" w:rsidRDefault="001F57B1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eastAsia="Ubuntu"/>
                <w:sz w:val="22"/>
                <w:szCs w:val="22"/>
              </w:rPr>
            </w:pPr>
            <w:r>
              <w:rPr>
                <w:rFonts w:eastAsia="Ubuntu"/>
                <w:sz w:val="22"/>
                <w:szCs w:val="22"/>
              </w:rPr>
              <w:t>Lab 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t xml:space="preserve">M2: </w:t>
      </w:r>
      <w:r w:rsidR="000F10D3" w:rsidRPr="00A17631">
        <w:rPr>
          <w:rFonts w:ascii="Times New Roman" w:hAnsi="Times New Roman" w:cs="Times New Roman"/>
          <w:b/>
          <w:color w:val="auto"/>
          <w:szCs w:val="22"/>
        </w:rPr>
        <w:t>Modern Data Platform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Contact Session 3-</w:t>
      </w:r>
      <w:r w:rsidR="000F10D3"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4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</w:p>
    <w:tbl>
      <w:tblPr>
        <w:tblW w:w="9690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870"/>
        <w:gridCol w:w="900"/>
        <w:gridCol w:w="6030"/>
        <w:gridCol w:w="1890"/>
      </w:tblGrid>
      <w:tr w:rsidR="00A17631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Session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Description/Plan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Reference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CH5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Architectures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Modern Data Stack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Pipelines and patterns</w:t>
            </w:r>
          </w:p>
          <w:p w:rsidR="00521E98" w:rsidRPr="00A17631" w:rsidRDefault="00521E98" w:rsidP="000F10D3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CB10AE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T1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CH6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107D65">
            <w:pPr>
              <w:pStyle w:val="ListParagraph"/>
              <w:widowControl w:val="0"/>
              <w:numPr>
                <w:ilvl w:val="0"/>
                <w:numId w:val="4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107D65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A17631" w:rsidRPr="00A17631" w:rsidTr="00215991">
        <w:trPr>
          <w:trHeight w:val="416"/>
        </w:trPr>
        <w:tc>
          <w:tcPr>
            <w:tcW w:w="87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CH7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ind w:left="342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Storage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ind w:left="342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Science Infrastructure</w:t>
            </w:r>
          </w:p>
          <w:p w:rsidR="00521E98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ind w:left="342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Serving Data for Analytics and ML</w:t>
            </w:r>
          </w:p>
          <w:p w:rsidR="00B1793B" w:rsidRPr="00A17631" w:rsidRDefault="00B1793B" w:rsidP="00B1793B">
            <w:pPr>
              <w:pStyle w:val="ListParagraph"/>
              <w:suppressAutoHyphens w:val="0"/>
              <w:ind w:left="342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CB10AE" w:rsidP="000F10D3">
            <w:pPr>
              <w:pStyle w:val="ListParagraph"/>
              <w:widowControl w:val="0"/>
              <w:ind w:left="360"/>
              <w:jc w:val="both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T1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CH8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107D65">
            <w:pPr>
              <w:pStyle w:val="ListParagraph"/>
              <w:widowControl w:val="0"/>
              <w:numPr>
                <w:ilvl w:val="0"/>
                <w:numId w:val="4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107D65">
            <w:pPr>
              <w:pStyle w:val="ListParagraph"/>
              <w:widowControl w:val="0"/>
              <w:numPr>
                <w:ilvl w:val="0"/>
                <w:numId w:val="7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1F57B1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Post CS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LE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1F57B1" w:rsidP="00107D65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eastAsia="Ubuntu"/>
                <w:sz w:val="22"/>
                <w:szCs w:val="22"/>
              </w:rPr>
            </w:pPr>
            <w:r>
              <w:rPr>
                <w:rFonts w:eastAsia="Ubuntu"/>
                <w:sz w:val="22"/>
                <w:szCs w:val="22"/>
              </w:rPr>
              <w:t xml:space="preserve">Lab 2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</w:p>
    <w:p w:rsidR="00521E98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</w:p>
    <w:p w:rsidR="001F57B1" w:rsidRPr="00A17631" w:rsidRDefault="001F57B1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</w:p>
    <w:p w:rsidR="00521E98" w:rsidRPr="00A17631" w:rsidRDefault="00521E98" w:rsidP="000F10D3">
      <w:pPr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lastRenderedPageBreak/>
        <w:t xml:space="preserve">M3: </w:t>
      </w:r>
      <w:r w:rsidR="000F10D3" w:rsidRPr="00A17631">
        <w:rPr>
          <w:rFonts w:ascii="Times New Roman" w:hAnsi="Times New Roman" w:cs="Times New Roman"/>
          <w:b/>
          <w:color w:val="auto"/>
          <w:szCs w:val="22"/>
        </w:rPr>
        <w:t>Data Management in ML Workflow</w:t>
      </w:r>
    </w:p>
    <w:p w:rsidR="000F10D3" w:rsidRPr="00A17631" w:rsidRDefault="000F10D3" w:rsidP="000F10D3">
      <w:pPr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 xml:space="preserve">Contact Session </w:t>
      </w:r>
      <w:r w:rsidR="000F10D3"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5</w:t>
      </w: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-1</w:t>
      </w:r>
      <w:r w:rsidR="000F10D3"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2</w:t>
      </w:r>
    </w:p>
    <w:p w:rsidR="000F10D3" w:rsidRPr="00A17631" w:rsidRDefault="000F10D3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tbl>
      <w:tblPr>
        <w:tblW w:w="9690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870"/>
        <w:gridCol w:w="900"/>
        <w:gridCol w:w="6030"/>
        <w:gridCol w:w="1890"/>
      </w:tblGrid>
      <w:tr w:rsidR="00A17631" w:rsidRPr="00A17631" w:rsidTr="00670F74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Session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Description/Plan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Reference</w:t>
            </w:r>
          </w:p>
        </w:tc>
      </w:tr>
      <w:tr w:rsidR="00A17631" w:rsidRPr="00A17631" w:rsidTr="00670F74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CH9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ML </w:t>
            </w:r>
            <w:r w:rsidR="00B21BDF">
              <w:rPr>
                <w:rFonts w:ascii="Times New Roman" w:hAnsi="Times New Roman" w:cs="Times New Roman"/>
                <w:color w:val="auto"/>
                <w:szCs w:val="22"/>
              </w:rPr>
              <w:t>Workflow/lifecycle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  <w:p w:rsidR="00B1793B" w:rsidRPr="00A17631" w:rsidRDefault="00B1793B" w:rsidP="009732C6">
            <w:pPr>
              <w:pStyle w:val="ListParagraph"/>
              <w:numPr>
                <w:ilvl w:val="0"/>
                <w:numId w:val="11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Pipeline vs ML Pipeline</w:t>
            </w:r>
          </w:p>
          <w:p w:rsidR="00B1793B" w:rsidRDefault="00B1793B" w:rsidP="009732C6">
            <w:pPr>
              <w:pStyle w:val="ListParagraph"/>
              <w:numPr>
                <w:ilvl w:val="0"/>
                <w:numId w:val="11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ML Pipeline Stages</w:t>
            </w:r>
          </w:p>
          <w:p w:rsidR="009732C6" w:rsidRPr="00391B3D" w:rsidRDefault="009732C6" w:rsidP="009732C6">
            <w:pPr>
              <w:pStyle w:val="ListParagraph"/>
              <w:numPr>
                <w:ilvl w:val="0"/>
                <w:numId w:val="11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391B3D">
              <w:rPr>
                <w:sz w:val="22"/>
                <w:szCs w:val="22"/>
              </w:rPr>
              <w:t>Training / Serving pipeline</w:t>
            </w:r>
          </w:p>
          <w:p w:rsidR="00B1793B" w:rsidRPr="00A17631" w:rsidRDefault="00B1793B" w:rsidP="009732C6">
            <w:pPr>
              <w:pStyle w:val="ListParagraph"/>
              <w:numPr>
                <w:ilvl w:val="0"/>
                <w:numId w:val="11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management challenges in ML workflow</w:t>
            </w:r>
          </w:p>
          <w:p w:rsidR="000F10D3" w:rsidRPr="00A17631" w:rsidRDefault="000F10D3" w:rsidP="00670F74">
            <w:pPr>
              <w:pStyle w:val="ListParagraph"/>
              <w:widowControl w:val="0"/>
              <w:ind w:left="662"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  <w:p w:rsidR="000F10D3" w:rsidRDefault="00B539BD" w:rsidP="00670F74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T2</w:t>
            </w:r>
          </w:p>
          <w:p w:rsidR="00B539BD" w:rsidRPr="00A17631" w:rsidRDefault="00B539BD" w:rsidP="00670F74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R3</w:t>
            </w:r>
          </w:p>
        </w:tc>
      </w:tr>
      <w:tr w:rsidR="00A17631" w:rsidRPr="00A17631" w:rsidTr="00670F74">
        <w:trPr>
          <w:trHeight w:val="236"/>
        </w:trPr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CH10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A17631" w:rsidRPr="00A17631" w:rsidTr="00670F74">
        <w:trPr>
          <w:trHeight w:val="416"/>
        </w:trPr>
        <w:tc>
          <w:tcPr>
            <w:tcW w:w="87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CH11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Data Collection / Ingestion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Diverse data sources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generation in source systems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Batch Ingestion</w:t>
            </w:r>
          </w:p>
          <w:p w:rsid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Message and Stream Ingestion</w:t>
            </w:r>
          </w:p>
          <w:p w:rsidR="000F10D3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Ingestion strategies</w:t>
            </w:r>
          </w:p>
          <w:p w:rsidR="00A17631" w:rsidRPr="00A17631" w:rsidRDefault="00A17631" w:rsidP="00A17631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B539BD" w:rsidP="00670F74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T1</w:t>
            </w:r>
          </w:p>
        </w:tc>
      </w:tr>
      <w:tr w:rsidR="00A17631" w:rsidRPr="00A17631" w:rsidTr="00670F74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CH12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FC7D3D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CH13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Data Validation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Common problems with data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skew and drift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Bias</w:t>
            </w:r>
            <w:r w:rsidR="005F18EE">
              <w:rPr>
                <w:sz w:val="22"/>
                <w:szCs w:val="22"/>
              </w:rPr>
              <w:t xml:space="preserve"> and Fairness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leakage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validation approaches</w:t>
            </w:r>
          </w:p>
          <w:p w:rsidR="00B539BD" w:rsidRPr="00A17631" w:rsidRDefault="00B539BD" w:rsidP="00A17631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ind w:left="662"/>
              <w:rPr>
                <w:sz w:val="22"/>
                <w:szCs w:val="22"/>
                <w:highlight w:val="white"/>
              </w:rPr>
            </w:pPr>
          </w:p>
          <w:p w:rsidR="00B539BD" w:rsidRPr="00A17631" w:rsidRDefault="003F2C6A" w:rsidP="000F10D3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R3</w:t>
            </w:r>
          </w:p>
        </w:tc>
      </w:tr>
      <w:tr w:rsidR="00B539BD" w:rsidRPr="00A17631" w:rsidTr="00FC7D3D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CH14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CC095F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CH15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contextualSpacing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Data Analysis</w:t>
            </w:r>
          </w:p>
          <w:p w:rsidR="00BF4279" w:rsidRPr="00774D38" w:rsidRDefault="00BF4279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Types of Analytics</w:t>
            </w:r>
          </w:p>
          <w:p w:rsidR="00BF4279" w:rsidRDefault="00BF4279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Exploration and Visualizations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Cubes and OLAP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Cube Operations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Cubes and ML</w:t>
            </w:r>
          </w:p>
          <w:p w:rsidR="00B539BD" w:rsidRPr="00A17631" w:rsidRDefault="00B539BD" w:rsidP="00062CF3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F823B5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CH16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F823B5">
        <w:trPr>
          <w:trHeight w:val="195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39BD" w:rsidRPr="00A17631" w:rsidRDefault="00B539BD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CH17</w:t>
            </w:r>
          </w:p>
          <w:p w:rsidR="007266C9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CH18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1A4B42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>Analytics</w:t>
            </w:r>
            <w:r w:rsidR="00B539BD"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="008C22CF">
              <w:rPr>
                <w:rFonts w:ascii="Times New Roman" w:hAnsi="Times New Roman" w:cs="Times New Roman"/>
                <w:color w:val="auto"/>
                <w:szCs w:val="22"/>
              </w:rPr>
              <w:t>Engineering</w:t>
            </w:r>
          </w:p>
          <w:p w:rsidR="008506D7" w:rsidRDefault="008506D7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color w:val="auto"/>
                <w:sz w:val="22"/>
                <w:szCs w:val="22"/>
                <w:u w:val="none"/>
              </w:rPr>
              <w:t>Data Integration</w:t>
            </w:r>
          </w:p>
          <w:p w:rsidR="00AE373B" w:rsidRPr="00774D38" w:rsidRDefault="00AE373B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774D38">
              <w:rPr>
                <w:rStyle w:val="Hyperlink"/>
                <w:color w:val="auto"/>
                <w:sz w:val="22"/>
                <w:szCs w:val="22"/>
                <w:u w:val="none"/>
              </w:rPr>
              <w:t>Data Transformation</w:t>
            </w:r>
          </w:p>
          <w:p w:rsidR="00CD6ABE" w:rsidRPr="00774D38" w:rsidRDefault="00CD6ABE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774D38">
              <w:rPr>
                <w:rStyle w:val="Hyperlink"/>
                <w:color w:val="auto"/>
                <w:sz w:val="22"/>
                <w:szCs w:val="22"/>
                <w:u w:val="none"/>
              </w:rPr>
              <w:t>Data Partitioning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Versioning</w:t>
            </w:r>
          </w:p>
          <w:p w:rsidR="00F823B5" w:rsidRPr="00F823B5" w:rsidRDefault="00F823B5" w:rsidP="00F823B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rStyle w:val="Hyperlink"/>
                <w:color w:val="auto"/>
                <w:sz w:val="22"/>
                <w:szCs w:val="22"/>
                <w:u w:val="none"/>
              </w:rPr>
              <w:t>Test data management challenges</w:t>
            </w:r>
          </w:p>
          <w:p w:rsidR="00B539BD" w:rsidRPr="00A17631" w:rsidRDefault="00B539BD" w:rsidP="00F823B5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39BD" w:rsidRPr="007266C9" w:rsidRDefault="00B539BD" w:rsidP="007266C9">
            <w:pPr>
              <w:rPr>
                <w:szCs w:val="22"/>
                <w:highlight w:val="white"/>
              </w:rPr>
            </w:pPr>
          </w:p>
          <w:p w:rsidR="00B539BD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F823B5">
        <w:trPr>
          <w:trHeight w:val="195"/>
        </w:trPr>
        <w:tc>
          <w:tcPr>
            <w:tcW w:w="8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F823B5" w:rsidP="00F823B5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CH19</w:t>
            </w:r>
          </w:p>
          <w:p w:rsidR="007266C9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CH20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823B5" w:rsidRPr="00314A3B" w:rsidRDefault="00604CAE" w:rsidP="00314A3B">
            <w:pPr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Distributed D</w:t>
            </w:r>
            <w:r w:rsidR="00F823B5" w:rsidRPr="00314A3B">
              <w:rPr>
                <w:rFonts w:ascii="Times New Roman" w:hAnsi="Times New Roman" w:cs="Times New Roman"/>
                <w:szCs w:val="22"/>
              </w:rPr>
              <w:t xml:space="preserve">ata </w:t>
            </w:r>
            <w:r>
              <w:rPr>
                <w:rFonts w:ascii="Times New Roman" w:hAnsi="Times New Roman" w:cs="Times New Roman"/>
                <w:szCs w:val="22"/>
              </w:rPr>
              <w:t>P</w:t>
            </w:r>
            <w:r w:rsidR="00F823B5" w:rsidRPr="00314A3B">
              <w:rPr>
                <w:rFonts w:ascii="Times New Roman" w:hAnsi="Times New Roman" w:cs="Times New Roman"/>
                <w:szCs w:val="22"/>
              </w:rPr>
              <w:t>rocessing</w:t>
            </w:r>
          </w:p>
          <w:p w:rsidR="00314A3B" w:rsidRPr="00314A3B" w:rsidRDefault="00314A3B" w:rsidP="00F823B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314A3B">
              <w:rPr>
                <w:sz w:val="22"/>
                <w:szCs w:val="22"/>
              </w:rPr>
              <w:t>Big Data Analytics</w:t>
            </w:r>
          </w:p>
          <w:p w:rsidR="00314A3B" w:rsidRPr="00314A3B" w:rsidRDefault="00314A3B" w:rsidP="00F823B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314A3B">
              <w:rPr>
                <w:sz w:val="22"/>
                <w:szCs w:val="22"/>
              </w:rPr>
              <w:t>Technologies for big data processing</w:t>
            </w:r>
          </w:p>
          <w:p w:rsidR="00314A3B" w:rsidRPr="00314A3B" w:rsidRDefault="00314A3B" w:rsidP="00F823B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314A3B">
              <w:rPr>
                <w:sz w:val="22"/>
                <w:szCs w:val="22"/>
              </w:rPr>
              <w:t>Distributed and Parallel data processing</w:t>
            </w:r>
          </w:p>
          <w:p w:rsidR="00A76D0A" w:rsidRDefault="00314A3B" w:rsidP="00A76D0A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314A3B">
              <w:rPr>
                <w:sz w:val="22"/>
                <w:szCs w:val="22"/>
              </w:rPr>
              <w:lastRenderedPageBreak/>
              <w:t xml:space="preserve">In-memory data processing </w:t>
            </w:r>
          </w:p>
          <w:p w:rsidR="00B539BD" w:rsidRPr="00A76D0A" w:rsidRDefault="00314A3B" w:rsidP="00A76D0A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76D0A">
              <w:rPr>
                <w:sz w:val="22"/>
                <w:szCs w:val="22"/>
              </w:rPr>
              <w:t>Hadoop, Spark</w:t>
            </w:r>
            <w:r w:rsidR="00D472EE">
              <w:rPr>
                <w:sz w:val="22"/>
                <w:szCs w:val="22"/>
              </w:rPr>
              <w:t>, Kafka</w:t>
            </w:r>
            <w:r w:rsidRPr="00A76D0A">
              <w:rPr>
                <w:sz w:val="22"/>
                <w:szCs w:val="22"/>
              </w:rPr>
              <w:t xml:space="preserve"> as exemplar architecture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F823B5" w:rsidP="00F823B5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lastRenderedPageBreak/>
              <w:t>Instructor-supplied material</w:t>
            </w:r>
          </w:p>
        </w:tc>
      </w:tr>
      <w:tr w:rsidR="00B539BD" w:rsidRPr="00A17631" w:rsidTr="00D01D01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7266C9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CH21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Feature Preparations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Feature life cycle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Annotation / labeling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augmentation and Data Synthesis</w:t>
            </w:r>
          </w:p>
          <w:p w:rsidR="00743EC2" w:rsidRPr="00A17631" w:rsidRDefault="00743EC2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Common Feature Engineering Operations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Feature Importance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Feature Generalization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Feature Stores</w:t>
            </w:r>
          </w:p>
          <w:p w:rsidR="00B539BD" w:rsidRPr="00A17631" w:rsidRDefault="00B539BD" w:rsidP="00F478F8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3F2C6A" w:rsidP="000F10D3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T2</w:t>
            </w:r>
          </w:p>
        </w:tc>
      </w:tr>
      <w:tr w:rsidR="00B539BD" w:rsidRPr="00A17631" w:rsidTr="00D01D0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CH22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widowControl w:val="0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F478F8">
        <w:trPr>
          <w:trHeight w:val="992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7266C9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12</w:t>
            </w:r>
            <w:r w:rsidR="00F478F8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-13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CH23</w:t>
            </w:r>
          </w:p>
          <w:p w:rsidR="00F478F8" w:rsidRDefault="00F478F8" w:rsidP="00F478F8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CH24</w:t>
            </w:r>
          </w:p>
          <w:p w:rsidR="00F478F8" w:rsidRPr="00A17631" w:rsidRDefault="00F478F8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ML Experimentation &amp; Metadata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Model training &amp; experimentation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Model Analysis &amp; Validation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ML Metadata Store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Dataset, Feature, Label, Pipeline metadata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ML Experiment Tracking data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ML model metadata and Registry</w:t>
            </w:r>
          </w:p>
          <w:p w:rsidR="00B539BD" w:rsidRPr="00A17631" w:rsidRDefault="00B539BD" w:rsidP="000F10D3">
            <w:pPr>
              <w:pStyle w:val="ListParagraph"/>
              <w:widowControl w:val="0"/>
              <w:ind w:left="662" w:hanging="360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478F8" w:rsidRDefault="00F478F8" w:rsidP="003F2C6A">
            <w:pPr>
              <w:pStyle w:val="ListParagraph"/>
              <w:ind w:left="0"/>
              <w:rPr>
                <w:sz w:val="22"/>
                <w:szCs w:val="22"/>
                <w:highlight w:val="white"/>
              </w:rPr>
            </w:pPr>
          </w:p>
          <w:p w:rsidR="00F478F8" w:rsidRDefault="00F478F8" w:rsidP="003F2C6A">
            <w:pPr>
              <w:pStyle w:val="ListParagraph"/>
              <w:ind w:left="0"/>
              <w:rPr>
                <w:sz w:val="22"/>
                <w:szCs w:val="22"/>
                <w:highlight w:val="white"/>
              </w:rPr>
            </w:pPr>
          </w:p>
          <w:p w:rsidR="00B539BD" w:rsidRPr="00A17631" w:rsidRDefault="003F2C6A" w:rsidP="003F2C6A">
            <w:pPr>
              <w:pStyle w:val="ListParagraph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652912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Default="00F478F8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CH25</w:t>
            </w:r>
          </w:p>
          <w:p w:rsidR="00F478F8" w:rsidRPr="00A17631" w:rsidRDefault="00F478F8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CH26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1F57B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F478F8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1F57B1" w:rsidRPr="00A17631" w:rsidTr="001F57B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Post CS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A17631" w:rsidRDefault="001F57B1" w:rsidP="001F57B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LE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1F57B1" w:rsidRDefault="001F57B1" w:rsidP="00F478F8">
            <w:pPr>
              <w:pStyle w:val="ListParagraph"/>
              <w:widowControl w:val="0"/>
              <w:numPr>
                <w:ilvl w:val="0"/>
                <w:numId w:val="26"/>
              </w:numPr>
              <w:ind w:left="364"/>
              <w:rPr>
                <w:rFonts w:eastAsia="Ubuntu"/>
                <w:szCs w:val="22"/>
              </w:rPr>
            </w:pPr>
            <w:r w:rsidRPr="001F57B1">
              <w:rPr>
                <w:rFonts w:eastAsia="Ubuntu"/>
                <w:szCs w:val="22"/>
              </w:rPr>
              <w:t xml:space="preserve">Lab 3, </w:t>
            </w:r>
            <w:r w:rsidR="00F478F8">
              <w:rPr>
                <w:rFonts w:eastAsia="Ubuntu"/>
                <w:strike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670F74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</w:tr>
    </w:tbl>
    <w:p w:rsidR="000F10D3" w:rsidRPr="00A17631" w:rsidRDefault="000F10D3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</w:p>
    <w:p w:rsidR="00521E98" w:rsidRPr="00A17631" w:rsidRDefault="00521E98" w:rsidP="00521E98">
      <w:pPr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t xml:space="preserve">M4: </w:t>
      </w:r>
      <w:r w:rsidR="000F10D3" w:rsidRPr="00A17631">
        <w:rPr>
          <w:rFonts w:ascii="Times New Roman" w:hAnsi="Times New Roman" w:cs="Times New Roman"/>
          <w:b/>
          <w:color w:val="auto"/>
          <w:szCs w:val="22"/>
        </w:rPr>
        <w:t>Advanced Topic in Data Management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Contact Session 1</w:t>
      </w:r>
      <w:r w:rsidR="007266C9">
        <w:rPr>
          <w:rFonts w:ascii="Times New Roman" w:hAnsi="Times New Roman" w:cs="Times New Roman"/>
          <w:b/>
          <w:color w:val="auto"/>
          <w:szCs w:val="22"/>
          <w:u w:val="single"/>
        </w:rPr>
        <w:t>4</w:t>
      </w: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-1</w:t>
      </w:r>
      <w:r w:rsidR="000F10D3"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6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</w:p>
    <w:tbl>
      <w:tblPr>
        <w:tblW w:w="9690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870"/>
        <w:gridCol w:w="900"/>
        <w:gridCol w:w="6030"/>
        <w:gridCol w:w="1890"/>
      </w:tblGrid>
      <w:tr w:rsidR="00A17631" w:rsidRPr="00A17631" w:rsidTr="00670F74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Session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Description/Plan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Reference</w:t>
            </w:r>
          </w:p>
        </w:tc>
      </w:tr>
      <w:tr w:rsidR="00B539BD" w:rsidRPr="00A17631" w:rsidTr="00670F74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CH27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Data Privacy and anonymity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privacy issues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Differential privacy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Anonymization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Methods to preserve privacy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Federated learning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Encrypted ML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  <w:p w:rsidR="00B539BD" w:rsidRDefault="003F2C6A" w:rsidP="003F2C6A">
            <w:pPr>
              <w:pStyle w:val="ListParagraph"/>
              <w:widowControl w:val="0"/>
              <w:ind w:left="0"/>
              <w:jc w:val="center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T2</w:t>
            </w:r>
          </w:p>
          <w:p w:rsidR="003F2C6A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5552A6">
        <w:trPr>
          <w:trHeight w:val="236"/>
        </w:trPr>
        <w:tc>
          <w:tcPr>
            <w:tcW w:w="87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CH28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7266C9" w:rsidRPr="00A17631" w:rsidTr="00874E10">
        <w:trPr>
          <w:trHeight w:val="1525"/>
        </w:trPr>
        <w:tc>
          <w:tcPr>
            <w:tcW w:w="87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7266C9" w:rsidRPr="00A17631" w:rsidRDefault="007266C9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266C9" w:rsidRPr="00A17631" w:rsidRDefault="007266C9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603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266C9" w:rsidRPr="00A17631" w:rsidRDefault="007266C9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7266C9" w:rsidRPr="00A17631" w:rsidRDefault="007266C9" w:rsidP="00B1793B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491692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CH29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382700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 xml:space="preserve">Data </w:t>
            </w:r>
            <w:r w:rsidR="00B539BD" w:rsidRPr="00A17631">
              <w:rPr>
                <w:rFonts w:ascii="Times New Roman" w:hAnsi="Times New Roman" w:cs="Times New Roman"/>
                <w:color w:val="auto"/>
                <w:szCs w:val="22"/>
              </w:rPr>
              <w:t>Observability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Observability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downtime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Five pillars</w:t>
            </w:r>
          </w:p>
          <w:p w:rsidR="00B539BD" w:rsidRPr="007711F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Tools selection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pStyle w:val="ListParagraph"/>
              <w:ind w:left="662"/>
              <w:rPr>
                <w:sz w:val="22"/>
                <w:szCs w:val="22"/>
                <w:highlight w:val="white"/>
              </w:rPr>
            </w:pPr>
          </w:p>
          <w:p w:rsidR="00B539BD" w:rsidRDefault="003F2C6A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T2</w:t>
            </w:r>
          </w:p>
          <w:p w:rsidR="003F2C6A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491692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CH30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</w:tr>
      <w:tr w:rsidR="00B539BD" w:rsidRPr="00A17631" w:rsidTr="00F113C0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CH31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ML Monitoring &amp; Observability</w:t>
            </w:r>
          </w:p>
          <w:p w:rsidR="00463F85" w:rsidRDefault="00463F85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Causes of ML System failure</w:t>
            </w:r>
          </w:p>
          <w:p w:rsidR="00463F85" w:rsidRDefault="00463F85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Distribution Shifts</w:t>
            </w:r>
          </w:p>
          <w:p w:rsidR="00967FC1" w:rsidRDefault="00967FC1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Problems with ML Production Monitoring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lastRenderedPageBreak/>
              <w:t>ML-specific metric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Monitoring Toolbox</w:t>
            </w:r>
          </w:p>
          <w:p w:rsidR="00B539BD" w:rsidRPr="007711F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Monitoring vs Observability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Default="003F2C6A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lastRenderedPageBreak/>
              <w:t>T2</w:t>
            </w:r>
          </w:p>
          <w:p w:rsidR="003F2C6A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1F57B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CH32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</w:tr>
      <w:tr w:rsidR="001F57B1" w:rsidRPr="00A17631" w:rsidTr="001F57B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Post CS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A17631" w:rsidRDefault="001F57B1" w:rsidP="001F57B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SS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1F57B1" w:rsidRDefault="001F57B1" w:rsidP="00107D65">
            <w:pPr>
              <w:pStyle w:val="ListParagraph"/>
              <w:widowControl w:val="0"/>
              <w:numPr>
                <w:ilvl w:val="0"/>
                <w:numId w:val="25"/>
              </w:numPr>
              <w:rPr>
                <w:rFonts w:eastAsia="Ubuntu"/>
                <w:szCs w:val="22"/>
              </w:rPr>
            </w:pPr>
            <w:r>
              <w:rPr>
                <w:rFonts w:eastAsia="Ubuntu"/>
                <w:szCs w:val="22"/>
              </w:rPr>
              <w:t>To be identified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</w:p>
    <w:p w:rsidR="00521E98" w:rsidRPr="00A17631" w:rsidRDefault="00521E98" w:rsidP="00521E98">
      <w:pPr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084C81" w:rsidRDefault="00521E98" w:rsidP="00521E98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szCs w:val="22"/>
        </w:rPr>
      </w:pPr>
      <w:r w:rsidRPr="00084C81">
        <w:rPr>
          <w:rFonts w:ascii="Times New Roman" w:hAnsi="Times New Roman" w:cs="Times New Roman"/>
          <w:b/>
          <w:color w:val="00000A"/>
          <w:szCs w:val="22"/>
        </w:rPr>
        <w:t>Experiential Leaning Component</w:t>
      </w:r>
    </w:p>
    <w:p w:rsidR="00521E98" w:rsidRPr="00084C81" w:rsidRDefault="00521E98" w:rsidP="00521E98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Cs w:val="22"/>
        </w:rPr>
      </w:pPr>
    </w:p>
    <w:tbl>
      <w:tblPr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6048"/>
        <w:gridCol w:w="2340"/>
      </w:tblGrid>
      <w:tr w:rsidR="005C4DDA" w:rsidRPr="00084C81" w:rsidTr="005C4DDA">
        <w:trPr>
          <w:trHeight w:val="272"/>
        </w:trPr>
        <w:tc>
          <w:tcPr>
            <w:tcW w:w="13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b/>
                <w:color w:val="00000A"/>
                <w:szCs w:val="22"/>
              </w:rPr>
              <w:t xml:space="preserve">Lab </w:t>
            </w:r>
          </w:p>
        </w:tc>
        <w:tc>
          <w:tcPr>
            <w:tcW w:w="6048" w:type="dxa"/>
            <w:shd w:val="clear" w:color="auto" w:fill="FFFFFF" w:themeFill="background1"/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084C81">
              <w:rPr>
                <w:rFonts w:ascii="Times New Roman" w:hAnsi="Times New Roman" w:cs="Times New Roman"/>
                <w:b/>
                <w:color w:val="00000A"/>
                <w:szCs w:val="22"/>
              </w:rPr>
              <w:t>Topic</w:t>
            </w:r>
          </w:p>
        </w:tc>
        <w:tc>
          <w:tcPr>
            <w:tcW w:w="2340" w:type="dxa"/>
            <w:shd w:val="clear" w:color="auto" w:fill="FFFFFF" w:themeFill="background1"/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</w:p>
        </w:tc>
      </w:tr>
      <w:tr w:rsidR="005C4DDA" w:rsidRPr="00084C81" w:rsidTr="005C4DDA">
        <w:trPr>
          <w:trHeight w:val="632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084C81">
              <w:rPr>
                <w:rFonts w:ascii="Times New Roman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6048" w:type="dxa"/>
          </w:tcPr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Design and implement the simple data flows involving various data formats</w:t>
            </w:r>
          </w:p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Modes of data flows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Through Databases – use SQL / Custom Program to read/write into databases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Through REST/RPC – Synchronous mechanism for data exchange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Through Message Brokers / Queues – Asynchronous mechanism for data exchange</w:t>
            </w:r>
          </w:p>
        </w:tc>
        <w:tc>
          <w:tcPr>
            <w:tcW w:w="2340" w:type="dxa"/>
          </w:tcPr>
          <w:p w:rsidR="005C4DDA" w:rsidRPr="00084C81" w:rsidRDefault="005C4DDA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Virtual Labs</w:t>
            </w:r>
          </w:p>
        </w:tc>
      </w:tr>
      <w:tr w:rsidR="005C4DDA" w:rsidRPr="00084C81" w:rsidTr="005C4DDA">
        <w:trPr>
          <w:trHeight w:val="389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084C81">
              <w:rPr>
                <w:rFonts w:ascii="Times New Roman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6048" w:type="dxa"/>
          </w:tcPr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Build a Modern Data Stack</w:t>
            </w:r>
          </w:p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Components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a fully managed ELT data pipeline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a cloud-based columnar warehouse or data lake as a destination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a data transformation tool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A business intelligence or data visualization platform.</w:t>
            </w:r>
          </w:p>
        </w:tc>
        <w:tc>
          <w:tcPr>
            <w:tcW w:w="2340" w:type="dxa"/>
          </w:tcPr>
          <w:p w:rsidR="005C4DDA" w:rsidRPr="00084C81" w:rsidRDefault="005C4DDA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Virtual Labs</w:t>
            </w:r>
          </w:p>
        </w:tc>
      </w:tr>
      <w:tr w:rsidR="005C4DDA" w:rsidRPr="00084C81" w:rsidTr="005C4DDA">
        <w:trPr>
          <w:trHeight w:val="839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F478F8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6048" w:type="dxa"/>
          </w:tcPr>
          <w:p w:rsidR="002D176F" w:rsidRPr="00084C81" w:rsidRDefault="002D176F" w:rsidP="002D176F">
            <w:pPr>
              <w:spacing w:after="160" w:line="259" w:lineRule="auto"/>
              <w:contextualSpacing/>
              <w:rPr>
                <w:rStyle w:val="Hyperlink"/>
                <w:rFonts w:ascii="Times New Roman" w:hAnsi="Times New Roman"/>
                <w:color w:val="auto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Manage Machine Learning Model Metadata using MLFlow / Neptune</w:t>
            </w:r>
          </w:p>
          <w:p w:rsidR="002D176F" w:rsidRPr="00084C81" w:rsidRDefault="002D176F" w:rsidP="002D176F">
            <w:pPr>
              <w:spacing w:after="160" w:line="259" w:lineRule="auto"/>
              <w:contextualSpacing/>
              <w:rPr>
                <w:rStyle w:val="Hyperlink"/>
                <w:rFonts w:ascii="Times New Roman" w:hAnsi="Times New Roman"/>
                <w:color w:val="auto"/>
                <w:szCs w:val="22"/>
                <w:u w:val="none"/>
              </w:rPr>
            </w:pPr>
            <w:r w:rsidRPr="00084C81">
              <w:rPr>
                <w:rStyle w:val="Hyperlink"/>
                <w:rFonts w:ascii="Times New Roman" w:hAnsi="Times New Roman"/>
                <w:color w:val="auto"/>
                <w:szCs w:val="22"/>
                <w:u w:val="none"/>
              </w:rPr>
              <w:t>Components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Projects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Experiments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Model metadata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 xml:space="preserve">Model tracking / logging </w:t>
            </w:r>
          </w:p>
          <w:p w:rsidR="005C4DDA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Model Registry</w:t>
            </w:r>
          </w:p>
        </w:tc>
        <w:tc>
          <w:tcPr>
            <w:tcW w:w="2340" w:type="dxa"/>
          </w:tcPr>
          <w:p w:rsidR="005C4DDA" w:rsidRPr="00084C81" w:rsidRDefault="005C4DDA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 xml:space="preserve">Virtual Labs </w:t>
            </w:r>
          </w:p>
        </w:tc>
      </w:tr>
      <w:tr w:rsidR="002D176F" w:rsidRPr="00084C81" w:rsidTr="005C4DDA">
        <w:trPr>
          <w:trHeight w:val="839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6F" w:rsidRPr="00084C81" w:rsidRDefault="00F478F8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6048" w:type="dxa"/>
          </w:tcPr>
          <w:p w:rsidR="002D176F" w:rsidRPr="00084C81" w:rsidRDefault="002D176F" w:rsidP="002D176F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 xml:space="preserve">Construct a Machine Learning Pipeline with Data Versioning Tool </w:t>
            </w:r>
          </w:p>
          <w:p w:rsidR="002D176F" w:rsidRPr="00084C81" w:rsidRDefault="002D176F" w:rsidP="002D176F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Components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Data Pipeline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 xml:space="preserve">Data Versioning Tool 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Feature Store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ML Pipeline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Prediction Service</w:t>
            </w:r>
          </w:p>
        </w:tc>
        <w:tc>
          <w:tcPr>
            <w:tcW w:w="2340" w:type="dxa"/>
          </w:tcPr>
          <w:p w:rsidR="002D176F" w:rsidRPr="00084C81" w:rsidRDefault="002D176F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Virtual Labs</w:t>
            </w:r>
          </w:p>
        </w:tc>
      </w:tr>
    </w:tbl>
    <w:p w:rsidR="00521E98" w:rsidRPr="00084C8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FF0000"/>
          <w:szCs w:val="22"/>
        </w:rPr>
      </w:pPr>
    </w:p>
    <w:p w:rsidR="00746911" w:rsidRDefault="00746911" w:rsidP="00521E98">
      <w:pPr>
        <w:pStyle w:val="DefaultStyle"/>
        <w:spacing w:after="0" w:line="240" w:lineRule="auto"/>
        <w:rPr>
          <w:rFonts w:ascii="Times New Roman" w:cs="Times New Roman"/>
          <w:b/>
          <w:bCs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b/>
          <w:bCs/>
          <w:sz w:val="22"/>
          <w:szCs w:val="22"/>
        </w:rPr>
        <w:lastRenderedPageBreak/>
        <w:t>Evaluation Scheme</w:t>
      </w:r>
      <w:r w:rsidRPr="00A17631">
        <w:rPr>
          <w:rFonts w:ascii="Times New Roman" w:cs="Times New Roman"/>
          <w:sz w:val="22"/>
          <w:szCs w:val="22"/>
        </w:rPr>
        <w:t xml:space="preserve">:   </w:t>
      </w: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Legend: EC = Evaluation Component; AN = After Noon Session; FN = Fore Noon Session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"/>
        <w:gridCol w:w="2117"/>
        <w:gridCol w:w="1170"/>
        <w:gridCol w:w="1072"/>
        <w:gridCol w:w="904"/>
        <w:gridCol w:w="3716"/>
      </w:tblGrid>
      <w:tr w:rsidR="00521E98" w:rsidRPr="00A17631" w:rsidTr="00215991">
        <w:trPr>
          <w:cantSplit/>
          <w:trHeight w:val="387"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Type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Weight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Day, Date, Session, Time</w:t>
            </w:r>
          </w:p>
        </w:tc>
      </w:tr>
      <w:tr w:rsidR="00521E98" w:rsidRPr="00A17631" w:rsidTr="00215991">
        <w:trPr>
          <w:cantSplit/>
          <w:trHeight w:val="396"/>
        </w:trPr>
        <w:tc>
          <w:tcPr>
            <w:tcW w:w="93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</w:p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EC-1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Experiential learning Assignment-I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Take Home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15 days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9B0AA9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20</w:t>
            </w:r>
            <w:r w:rsidR="00521E98" w:rsidRPr="00A17631">
              <w:rPr>
                <w:rFonts w:cs="Times New Roman"/>
                <w:sz w:val="22"/>
                <w:szCs w:val="22"/>
              </w:rPr>
              <w:t>%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</w:pPr>
            <w:r w:rsidRPr="00A17631"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  <w:t>TBA</w:t>
            </w:r>
          </w:p>
        </w:tc>
      </w:tr>
      <w:tr w:rsidR="00521E98" w:rsidRPr="00A17631" w:rsidTr="00215991">
        <w:trPr>
          <w:cantSplit/>
          <w:trHeight w:val="396"/>
        </w:trPr>
        <w:tc>
          <w:tcPr>
            <w:tcW w:w="93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Experiential learning Assignment-II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Take Home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15 days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9B0AA9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20</w:t>
            </w:r>
            <w:r w:rsidR="00521E98" w:rsidRPr="00A17631">
              <w:rPr>
                <w:rFonts w:cs="Times New Roman"/>
                <w:sz w:val="22"/>
                <w:szCs w:val="22"/>
              </w:rPr>
              <w:t>%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</w:pPr>
            <w:r w:rsidRPr="00A17631"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  <w:t>TBA</w:t>
            </w:r>
          </w:p>
        </w:tc>
      </w:tr>
      <w:tr w:rsidR="00521E98" w:rsidRPr="00A17631" w:rsidTr="00215991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EC-2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Mid-Semester Test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Closed Book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2 hours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30%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eastAsia="Times New Roman" w:hAnsi="Times New Roman" w:cs="Times New Roman"/>
                <w:szCs w:val="22"/>
              </w:rPr>
              <w:t>Per programme schedule</w:t>
            </w:r>
          </w:p>
        </w:tc>
      </w:tr>
      <w:tr w:rsidR="00521E98" w:rsidRPr="00A17631" w:rsidTr="00215991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EC-3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Open Book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3 hours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9B0AA9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  <w:bookmarkStart w:id="0" w:name="_GoBack"/>
            <w:bookmarkEnd w:id="0"/>
            <w:r w:rsidR="00521E98" w:rsidRPr="00A17631">
              <w:rPr>
                <w:rFonts w:cs="Times New Roman"/>
                <w:sz w:val="22"/>
                <w:szCs w:val="22"/>
              </w:rPr>
              <w:t>0%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eastAsia="Times New Roman" w:hAnsi="Times New Roman" w:cs="Times New Roman"/>
                <w:szCs w:val="22"/>
              </w:rPr>
              <w:t>Per programme schedule</w:t>
            </w:r>
          </w:p>
        </w:tc>
      </w:tr>
    </w:tbl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b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Syllabus for Mid-Semester Test (Closed Book)</w:t>
      </w:r>
      <w:r w:rsidR="00B74C7D">
        <w:rPr>
          <w:rFonts w:ascii="Times New Roman" w:cs="Times New Roman"/>
          <w:sz w:val="22"/>
          <w:szCs w:val="22"/>
        </w:rPr>
        <w:t>: Topics in Session Nos.  1 to 7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Syllabus for Comprehensive Exam (Open Book): All topics (Session Nos. 1 to 16)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b/>
          <w:bCs/>
          <w:sz w:val="22"/>
          <w:szCs w:val="22"/>
        </w:rPr>
        <w:t>Important links and information:</w:t>
      </w: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  <w:u w:val="single"/>
        </w:rPr>
        <w:t>Elearn portal:</w:t>
      </w:r>
      <w:r w:rsidRPr="00A17631">
        <w:rPr>
          <w:rFonts w:ascii="Times New Roman" w:cs="Times New Roman"/>
          <w:sz w:val="22"/>
          <w:szCs w:val="22"/>
        </w:rPr>
        <w:t xml:space="preserve"> https://elearn.bits-pilani.ac.in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Students are expected to visit the Elearn portal on a regular basis and stay up to date with the latest announcements and deadlines.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  <w:u w:val="single"/>
        </w:rPr>
        <w:t>Contact sessions:</w:t>
      </w:r>
      <w:r w:rsidRPr="00A17631">
        <w:rPr>
          <w:rFonts w:ascii="Times New Roman" w:cs="Times New Roman"/>
          <w:sz w:val="22"/>
          <w:szCs w:val="22"/>
        </w:rPr>
        <w:t xml:space="preserve"> </w:t>
      </w:r>
      <w:r w:rsidRPr="00A17631">
        <w:rPr>
          <w:rFonts w:ascii="Times New Roman" w:cs="Times New Roman"/>
          <w:color w:val="auto"/>
          <w:sz w:val="22"/>
          <w:szCs w:val="22"/>
        </w:rPr>
        <w:t>Students should attend the online lectures as per the schedule provided on the Elearn portal</w:t>
      </w:r>
      <w:r w:rsidRPr="00A17631">
        <w:rPr>
          <w:rFonts w:ascii="Times New Roman" w:cs="Times New Roman"/>
          <w:sz w:val="22"/>
          <w:szCs w:val="22"/>
        </w:rPr>
        <w:t>.</w:t>
      </w: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  <w:u w:val="single"/>
        </w:rPr>
      </w:pPr>
      <w:r w:rsidRPr="00A17631">
        <w:rPr>
          <w:rFonts w:ascii="Times New Roman" w:cs="Times New Roman"/>
          <w:sz w:val="22"/>
          <w:szCs w:val="22"/>
          <w:u w:val="single"/>
        </w:rPr>
        <w:t>Evaluation Guidelines:</w:t>
      </w:r>
    </w:p>
    <w:p w:rsidR="00521E98" w:rsidRPr="00A17631" w:rsidRDefault="00521E98" w:rsidP="00521E98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color w:val="auto"/>
          <w:sz w:val="22"/>
          <w:szCs w:val="22"/>
        </w:rPr>
        <w:t>EC1 consists of two assignments.</w:t>
      </w:r>
      <w:r w:rsidRPr="00A17631">
        <w:rPr>
          <w:rFonts w:ascii="Times New Roman" w:cs="Times New Roman"/>
          <w:color w:val="FF0000"/>
          <w:sz w:val="22"/>
          <w:szCs w:val="22"/>
        </w:rPr>
        <w:t xml:space="preserve"> </w:t>
      </w:r>
      <w:r w:rsidRPr="00A17631">
        <w:rPr>
          <w:rFonts w:ascii="Times New Roman" w:cs="Times New Roman"/>
          <w:sz w:val="22"/>
          <w:szCs w:val="22"/>
        </w:rPr>
        <w:t>Announcements will be made available on the portal, in a timely manner.</w:t>
      </w:r>
    </w:p>
    <w:p w:rsidR="00521E98" w:rsidRPr="00A17631" w:rsidRDefault="00521E98" w:rsidP="00521E98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For Closed Book tests: No books or reference material of any kind will be permitted.</w:t>
      </w:r>
    </w:p>
    <w:p w:rsidR="00521E98" w:rsidRPr="00A17631" w:rsidRDefault="00521E98" w:rsidP="00521E98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521E98" w:rsidRPr="00A17631" w:rsidRDefault="00521E98" w:rsidP="00521E98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color w:val="auto"/>
          <w:sz w:val="22"/>
          <w:szCs w:val="22"/>
        </w:rPr>
      </w:pPr>
      <w:r w:rsidRPr="00A17631">
        <w:rPr>
          <w:rFonts w:ascii="Times New Roman" w:cs="Times New Roman"/>
          <w:color w:val="auto"/>
          <w:sz w:val="22"/>
          <w:szCs w:val="22"/>
        </w:rPr>
        <w:t>If a student is unable to appear for the Regular Test/Exam due to genuine exigencies, the student should follow the procedure to apply for the Make-Up Test/Exam which will be made available on the Elearn portal. The Make-Up Test/Exam will be conducted only at selected exam centres on the dates to be announced later.</w:t>
      </w:r>
    </w:p>
    <w:p w:rsidR="00521E98" w:rsidRPr="00A17631" w:rsidRDefault="00521E98" w:rsidP="00521E98">
      <w:pPr>
        <w:pStyle w:val="DefaultStyle"/>
        <w:spacing w:after="0" w:line="240" w:lineRule="auto"/>
        <w:ind w:left="360"/>
        <w:jc w:val="both"/>
        <w:rPr>
          <w:rFonts w:ascii="Times New Roman" w:cs="Times New Roman"/>
          <w:color w:val="auto"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It shall be the responsibility of the individual student to be regular in maintaining the self-study schedule as given in the course handout, attend the online lectures, and take all the prescribed evaluation components such as Assignment/Quiz, Mid-Semester Test and Comprehensive Exam according to the evaluation scheme provided in the handout.</w:t>
      </w:r>
    </w:p>
    <w:p w:rsidR="00521E98" w:rsidRPr="00A17631" w:rsidRDefault="00521E98" w:rsidP="00521E98">
      <w:pPr>
        <w:rPr>
          <w:rFonts w:ascii="Times New Roman" w:hAnsi="Times New Roman" w:cs="Times New Roman"/>
          <w:szCs w:val="22"/>
        </w:rPr>
      </w:pPr>
    </w:p>
    <w:p w:rsidR="009474CF" w:rsidRPr="00A17631" w:rsidRDefault="009474CF">
      <w:pPr>
        <w:rPr>
          <w:rFonts w:ascii="Times New Roman" w:hAnsi="Times New Roman" w:cs="Times New Roman"/>
          <w:szCs w:val="22"/>
        </w:rPr>
      </w:pPr>
    </w:p>
    <w:sectPr w:rsidR="009474CF" w:rsidRPr="00A17631" w:rsidSect="00215991">
      <w:headerReference w:type="default" r:id="rId7"/>
      <w:pgSz w:w="11906" w:h="16838"/>
      <w:pgMar w:top="1138" w:right="926" w:bottom="1138" w:left="113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A64" w:rsidRDefault="00867A64">
      <w:pPr>
        <w:spacing w:after="0" w:line="240" w:lineRule="auto"/>
      </w:pPr>
      <w:r>
        <w:separator/>
      </w:r>
    </w:p>
  </w:endnote>
  <w:endnote w:type="continuationSeparator" w:id="0">
    <w:p w:rsidR="00867A64" w:rsidRDefault="0086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A64" w:rsidRDefault="00867A64">
      <w:pPr>
        <w:spacing w:after="0" w:line="240" w:lineRule="auto"/>
      </w:pPr>
      <w:r>
        <w:separator/>
      </w:r>
    </w:p>
  </w:footnote>
  <w:footnote w:type="continuationSeparator" w:id="0">
    <w:p w:rsidR="00867A64" w:rsidRDefault="00867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991" w:rsidRDefault="00215991">
    <w:pPr>
      <w:pStyle w:val="Header"/>
    </w:pPr>
    <w:r>
      <w:rPr>
        <w:noProof/>
      </w:rPr>
      <w:drawing>
        <wp:inline distT="0" distB="0" distL="0" distR="0" wp14:anchorId="2E471AC8" wp14:editId="78DB3F8C">
          <wp:extent cx="2333625" cy="771525"/>
          <wp:effectExtent l="0" t="0" r="9525" b="9525"/>
          <wp:docPr id="4" name="Picture 4" descr="Image result for BITS Pil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19B"/>
    <w:multiLevelType w:val="hybridMultilevel"/>
    <w:tmpl w:val="AE4A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45C48"/>
    <w:multiLevelType w:val="hybridMultilevel"/>
    <w:tmpl w:val="EAB001B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9214E"/>
    <w:multiLevelType w:val="hybridMultilevel"/>
    <w:tmpl w:val="B38C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205F6"/>
    <w:multiLevelType w:val="hybridMultilevel"/>
    <w:tmpl w:val="D72C5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F5E6C"/>
    <w:multiLevelType w:val="hybridMultilevel"/>
    <w:tmpl w:val="34700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A679B"/>
    <w:multiLevelType w:val="hybridMultilevel"/>
    <w:tmpl w:val="F6BE5B3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F5776"/>
    <w:multiLevelType w:val="multilevel"/>
    <w:tmpl w:val="076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 w15:restartNumberingAfterBreak="0">
    <w:nsid w:val="278002F3"/>
    <w:multiLevelType w:val="hybridMultilevel"/>
    <w:tmpl w:val="6D6E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AE1FF4"/>
    <w:multiLevelType w:val="hybridMultilevel"/>
    <w:tmpl w:val="693807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83FB7"/>
    <w:multiLevelType w:val="hybridMultilevel"/>
    <w:tmpl w:val="D5606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A65031"/>
    <w:multiLevelType w:val="hybridMultilevel"/>
    <w:tmpl w:val="297C0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A01173"/>
    <w:multiLevelType w:val="hybridMultilevel"/>
    <w:tmpl w:val="6EDEB9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C1E13"/>
    <w:multiLevelType w:val="hybridMultilevel"/>
    <w:tmpl w:val="D7C07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F10590"/>
    <w:multiLevelType w:val="hybridMultilevel"/>
    <w:tmpl w:val="16922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79375C"/>
    <w:multiLevelType w:val="hybridMultilevel"/>
    <w:tmpl w:val="062403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A43800"/>
    <w:multiLevelType w:val="hybridMultilevel"/>
    <w:tmpl w:val="6AB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61F2D"/>
    <w:multiLevelType w:val="hybridMultilevel"/>
    <w:tmpl w:val="8EC22E3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D1253D"/>
    <w:multiLevelType w:val="hybridMultilevel"/>
    <w:tmpl w:val="06DC6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2674C6"/>
    <w:multiLevelType w:val="hybridMultilevel"/>
    <w:tmpl w:val="46C2D5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8509D6"/>
    <w:multiLevelType w:val="hybridMultilevel"/>
    <w:tmpl w:val="9A4E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740CC"/>
    <w:multiLevelType w:val="hybridMultilevel"/>
    <w:tmpl w:val="BF222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754AF5"/>
    <w:multiLevelType w:val="hybridMultilevel"/>
    <w:tmpl w:val="A1420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A2A85"/>
    <w:multiLevelType w:val="hybridMultilevel"/>
    <w:tmpl w:val="83528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1C19FF"/>
    <w:multiLevelType w:val="hybridMultilevel"/>
    <w:tmpl w:val="EA4C0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7C6F2D"/>
    <w:multiLevelType w:val="hybridMultilevel"/>
    <w:tmpl w:val="B9C08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844C73"/>
    <w:multiLevelType w:val="hybridMultilevel"/>
    <w:tmpl w:val="35580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9"/>
  </w:num>
  <w:num w:numId="5">
    <w:abstractNumId w:val="8"/>
  </w:num>
  <w:num w:numId="6">
    <w:abstractNumId w:val="11"/>
  </w:num>
  <w:num w:numId="7">
    <w:abstractNumId w:val="22"/>
  </w:num>
  <w:num w:numId="8">
    <w:abstractNumId w:val="3"/>
  </w:num>
  <w:num w:numId="9">
    <w:abstractNumId w:val="24"/>
  </w:num>
  <w:num w:numId="10">
    <w:abstractNumId w:val="0"/>
  </w:num>
  <w:num w:numId="11">
    <w:abstractNumId w:val="10"/>
  </w:num>
  <w:num w:numId="12">
    <w:abstractNumId w:val="20"/>
  </w:num>
  <w:num w:numId="13">
    <w:abstractNumId w:val="9"/>
  </w:num>
  <w:num w:numId="14">
    <w:abstractNumId w:val="25"/>
  </w:num>
  <w:num w:numId="15">
    <w:abstractNumId w:val="13"/>
  </w:num>
  <w:num w:numId="16">
    <w:abstractNumId w:val="4"/>
  </w:num>
  <w:num w:numId="17">
    <w:abstractNumId w:val="21"/>
  </w:num>
  <w:num w:numId="18">
    <w:abstractNumId w:val="17"/>
  </w:num>
  <w:num w:numId="19">
    <w:abstractNumId w:val="16"/>
  </w:num>
  <w:num w:numId="20">
    <w:abstractNumId w:val="18"/>
  </w:num>
  <w:num w:numId="21">
    <w:abstractNumId w:val="23"/>
  </w:num>
  <w:num w:numId="22">
    <w:abstractNumId w:val="5"/>
  </w:num>
  <w:num w:numId="23">
    <w:abstractNumId w:val="14"/>
  </w:num>
  <w:num w:numId="24">
    <w:abstractNumId w:val="1"/>
  </w:num>
  <w:num w:numId="25">
    <w:abstractNumId w:val="12"/>
  </w:num>
  <w:num w:numId="26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31"/>
    <w:rsid w:val="00023D2D"/>
    <w:rsid w:val="00035939"/>
    <w:rsid w:val="00057165"/>
    <w:rsid w:val="00062CF3"/>
    <w:rsid w:val="00084C81"/>
    <w:rsid w:val="000850BB"/>
    <w:rsid w:val="000D1646"/>
    <w:rsid w:val="000F10D3"/>
    <w:rsid w:val="00107D65"/>
    <w:rsid w:val="00153F95"/>
    <w:rsid w:val="00176369"/>
    <w:rsid w:val="001A4B42"/>
    <w:rsid w:val="001F57B1"/>
    <w:rsid w:val="00215991"/>
    <w:rsid w:val="00266F23"/>
    <w:rsid w:val="002859EC"/>
    <w:rsid w:val="00296DAA"/>
    <w:rsid w:val="002D176F"/>
    <w:rsid w:val="002D665F"/>
    <w:rsid w:val="00314A3B"/>
    <w:rsid w:val="00344887"/>
    <w:rsid w:val="00382700"/>
    <w:rsid w:val="00391B3D"/>
    <w:rsid w:val="003D33AD"/>
    <w:rsid w:val="003E6D32"/>
    <w:rsid w:val="003F1431"/>
    <w:rsid w:val="003F2C6A"/>
    <w:rsid w:val="00405496"/>
    <w:rsid w:val="00463F85"/>
    <w:rsid w:val="00465645"/>
    <w:rsid w:val="004D1E34"/>
    <w:rsid w:val="004D2C0A"/>
    <w:rsid w:val="005137B1"/>
    <w:rsid w:val="00521E98"/>
    <w:rsid w:val="00547F4D"/>
    <w:rsid w:val="00552156"/>
    <w:rsid w:val="00583317"/>
    <w:rsid w:val="005C4DDA"/>
    <w:rsid w:val="005F18EE"/>
    <w:rsid w:val="00602008"/>
    <w:rsid w:val="00604CAE"/>
    <w:rsid w:val="00633D5B"/>
    <w:rsid w:val="00650203"/>
    <w:rsid w:val="00650B06"/>
    <w:rsid w:val="006F6FD9"/>
    <w:rsid w:val="00701BA3"/>
    <w:rsid w:val="007266C9"/>
    <w:rsid w:val="00733B69"/>
    <w:rsid w:val="00743EC2"/>
    <w:rsid w:val="00746911"/>
    <w:rsid w:val="007711F1"/>
    <w:rsid w:val="00774D38"/>
    <w:rsid w:val="00813439"/>
    <w:rsid w:val="008506D7"/>
    <w:rsid w:val="00866365"/>
    <w:rsid w:val="00867A64"/>
    <w:rsid w:val="008B1662"/>
    <w:rsid w:val="008C22CF"/>
    <w:rsid w:val="008D7D31"/>
    <w:rsid w:val="009474CF"/>
    <w:rsid w:val="00967FC1"/>
    <w:rsid w:val="009732C6"/>
    <w:rsid w:val="00993E05"/>
    <w:rsid w:val="009B0AA9"/>
    <w:rsid w:val="009B588F"/>
    <w:rsid w:val="009F31E3"/>
    <w:rsid w:val="00A14C8F"/>
    <w:rsid w:val="00A17631"/>
    <w:rsid w:val="00A76D0A"/>
    <w:rsid w:val="00AE15C2"/>
    <w:rsid w:val="00AE373B"/>
    <w:rsid w:val="00AF2120"/>
    <w:rsid w:val="00B1793B"/>
    <w:rsid w:val="00B21BDF"/>
    <w:rsid w:val="00B539BD"/>
    <w:rsid w:val="00B65130"/>
    <w:rsid w:val="00B74C7D"/>
    <w:rsid w:val="00BE5A52"/>
    <w:rsid w:val="00BF4279"/>
    <w:rsid w:val="00BF533C"/>
    <w:rsid w:val="00C27FD1"/>
    <w:rsid w:val="00CB10AE"/>
    <w:rsid w:val="00CD6ABE"/>
    <w:rsid w:val="00D472EE"/>
    <w:rsid w:val="00E15639"/>
    <w:rsid w:val="00E61141"/>
    <w:rsid w:val="00EC2783"/>
    <w:rsid w:val="00F1287B"/>
    <w:rsid w:val="00F31B33"/>
    <w:rsid w:val="00F478F8"/>
    <w:rsid w:val="00F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0B85"/>
  <w15:chartTrackingRefBased/>
  <w15:docId w15:val="{7AFE9B03-F5DE-4252-8387-47F8B9E7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E98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521E98"/>
    <w:pPr>
      <w:keepNext/>
      <w:keepLines/>
      <w:spacing w:before="280" w:after="80"/>
      <w:contextualSpacing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521E98"/>
    <w:rPr>
      <w:rFonts w:ascii="Cambria" w:eastAsia="Times New Roman" w:hAnsi="Cambria" w:cs="Times New Roman"/>
      <w:b/>
      <w:bCs/>
      <w:color w:val="000000"/>
      <w:sz w:val="26"/>
      <w:szCs w:val="26"/>
    </w:rPr>
  </w:style>
  <w:style w:type="paragraph" w:customStyle="1" w:styleId="Normal1">
    <w:name w:val="Normal1"/>
    <w:uiPriority w:val="99"/>
    <w:rsid w:val="00521E98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TableContents">
    <w:name w:val="Table Contents"/>
    <w:basedOn w:val="Normal"/>
    <w:uiPriority w:val="99"/>
    <w:rsid w:val="00521E98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uiPriority w:val="99"/>
    <w:rsid w:val="00521E98"/>
    <w:pPr>
      <w:widowControl w:val="0"/>
      <w:suppressAutoHyphens/>
      <w:spacing w:after="200" w:line="276" w:lineRule="auto"/>
    </w:pPr>
    <w:rPr>
      <w:rFonts w:ascii="Liberation Serif" w:eastAsia="Times New Roman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Normal11">
    <w:name w:val="Normal11"/>
    <w:uiPriority w:val="99"/>
    <w:rsid w:val="00521E98"/>
    <w:pPr>
      <w:spacing w:after="200" w:line="276" w:lineRule="auto"/>
    </w:pPr>
    <w:rPr>
      <w:rFonts w:ascii="Calibri" w:eastAsia="Calibri" w:hAnsi="Calibri" w:cs="Calibri"/>
      <w:color w:val="000000"/>
      <w:szCs w:val="20"/>
      <w:lang w:val="en-IN" w:eastAsia="en-IN"/>
    </w:rPr>
  </w:style>
  <w:style w:type="character" w:styleId="Hyperlink">
    <w:name w:val="Hyperlink"/>
    <w:basedOn w:val="DefaultParagraphFont"/>
    <w:uiPriority w:val="99"/>
    <w:rsid w:val="00521E9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1E98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color w:val="auto"/>
      <w:kern w:val="1"/>
      <w:sz w:val="24"/>
      <w:szCs w:val="24"/>
      <w:lang w:eastAsia="zh-CN"/>
    </w:rPr>
  </w:style>
  <w:style w:type="paragraph" w:customStyle="1" w:styleId="Default">
    <w:name w:val="Default"/>
    <w:uiPriority w:val="99"/>
    <w:rsid w:val="00521E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rsid w:val="0052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98"/>
    <w:rPr>
      <w:rFonts w:ascii="Calibri" w:eastAsia="Calibri" w:hAnsi="Calibri" w:cs="Calibri"/>
      <w:color w:val="000000"/>
      <w:szCs w:val="20"/>
    </w:rPr>
  </w:style>
  <w:style w:type="paragraph" w:customStyle="1" w:styleId="Normal3">
    <w:name w:val="Normal3"/>
    <w:uiPriority w:val="99"/>
    <w:rsid w:val="00521E98"/>
    <w:pPr>
      <w:spacing w:after="200" w:line="276" w:lineRule="auto"/>
    </w:pPr>
    <w:rPr>
      <w:rFonts w:ascii="Calibri" w:eastAsia="Calibri" w:hAnsi="Calibri" w:cs="Calibri"/>
      <w:color w:val="000000"/>
      <w:szCs w:val="20"/>
      <w:lang w:val="en-IN" w:eastAsia="en-IN"/>
    </w:rPr>
  </w:style>
  <w:style w:type="table" w:styleId="TableGrid">
    <w:name w:val="Table Grid"/>
    <w:basedOn w:val="TableNormal"/>
    <w:uiPriority w:val="39"/>
    <w:rsid w:val="00521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BITS</cp:lastModifiedBy>
  <cp:revision>76</cp:revision>
  <dcterms:created xsi:type="dcterms:W3CDTF">2023-04-04T00:36:00Z</dcterms:created>
  <dcterms:modified xsi:type="dcterms:W3CDTF">2023-11-23T14:30:00Z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5f44749e9cad50c45a3e2bc24db5343fd71a8dcc404afbbc9d3a349b3e83830c</vt:lpwstr>
  </property>
</Properties>
</file>