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586D" w:rsidRDefault="001B583C" w:rsidP="001B583C">
      <w:pPr>
        <w:ind w:left="720" w:firstLine="720"/>
        <w:rPr>
          <w:rFonts w:ascii="Times New Roman" w:hAnsi="Times New Roman" w:cs="Times New Roman"/>
          <w:b/>
          <w:sz w:val="24"/>
          <w:szCs w:val="24"/>
        </w:rPr>
      </w:pPr>
      <w:r>
        <w:rPr>
          <w:rFonts w:ascii="Times New Roman" w:hAnsi="Times New Roman" w:cs="Times New Roman"/>
          <w:b/>
          <w:sz w:val="24"/>
          <w:szCs w:val="24"/>
        </w:rPr>
        <w:t xml:space="preserve"> </w:t>
      </w:r>
    </w:p>
    <w:p w:rsidR="0096586D" w:rsidRDefault="0096586D" w:rsidP="001B583C">
      <w:pPr>
        <w:ind w:left="720" w:firstLine="720"/>
        <w:rPr>
          <w:rFonts w:ascii="Times New Roman" w:hAnsi="Times New Roman" w:cs="Times New Roman"/>
          <w:b/>
          <w:sz w:val="24"/>
          <w:szCs w:val="24"/>
        </w:rPr>
      </w:pPr>
    </w:p>
    <w:p w:rsidR="001B583C" w:rsidRPr="001B583C" w:rsidRDefault="001B583C" w:rsidP="001B583C">
      <w:pPr>
        <w:ind w:left="720" w:firstLine="720"/>
        <w:rPr>
          <w:rFonts w:ascii="Times New Roman" w:hAnsi="Times New Roman" w:cs="Times New Roman"/>
          <w:b/>
          <w:sz w:val="24"/>
          <w:szCs w:val="24"/>
        </w:rPr>
      </w:pPr>
      <w:r>
        <w:rPr>
          <w:rFonts w:ascii="Times New Roman" w:hAnsi="Times New Roman" w:cs="Times New Roman"/>
          <w:b/>
          <w:sz w:val="24"/>
          <w:szCs w:val="24"/>
        </w:rPr>
        <w:t xml:space="preserve"> </w:t>
      </w:r>
      <w:r w:rsidRPr="001B583C">
        <w:rPr>
          <w:rFonts w:ascii="Times New Roman" w:hAnsi="Times New Roman" w:cs="Times New Roman"/>
          <w:b/>
          <w:sz w:val="24"/>
          <w:szCs w:val="24"/>
        </w:rPr>
        <w:t>CONTOH AUDIT PLAN ( PERENCANAAN AUDIT )</w:t>
      </w:r>
    </w:p>
    <w:p w:rsidR="001B583C" w:rsidRPr="00094242" w:rsidRDefault="001B583C" w:rsidP="001B583C">
      <w:pPr>
        <w:ind w:left="2520"/>
        <w:rPr>
          <w:rFonts w:ascii="Times New Roman" w:hAnsi="Times New Roman" w:cs="Times New Roman"/>
          <w:b/>
          <w:sz w:val="24"/>
          <w:szCs w:val="24"/>
        </w:rPr>
      </w:pPr>
    </w:p>
    <w:p w:rsidR="001B583C" w:rsidRPr="00094242" w:rsidRDefault="001B583C" w:rsidP="0096586D">
      <w:pPr>
        <w:pStyle w:val="ListParagraph"/>
        <w:numPr>
          <w:ilvl w:val="0"/>
          <w:numId w:val="4"/>
        </w:numPr>
        <w:spacing w:line="360" w:lineRule="auto"/>
        <w:rPr>
          <w:b/>
        </w:rPr>
      </w:pPr>
      <w:r w:rsidRPr="00094242">
        <w:rPr>
          <w:b/>
        </w:rPr>
        <w:t>Nama Perusahaan</w:t>
      </w:r>
      <w:r w:rsidRPr="00094242">
        <w:rPr>
          <w:b/>
        </w:rPr>
        <w:tab/>
        <w:t>:  UD. MITRA MEKAR</w:t>
      </w:r>
    </w:p>
    <w:p w:rsidR="001B583C" w:rsidRPr="00094242" w:rsidRDefault="001B583C" w:rsidP="0096586D">
      <w:pPr>
        <w:pStyle w:val="ListParagraph"/>
        <w:numPr>
          <w:ilvl w:val="0"/>
          <w:numId w:val="4"/>
        </w:numPr>
        <w:spacing w:line="360" w:lineRule="auto"/>
        <w:rPr>
          <w:b/>
        </w:rPr>
      </w:pPr>
      <w:r w:rsidRPr="00094242">
        <w:rPr>
          <w:b/>
        </w:rPr>
        <w:t>Nama Pimpinan</w:t>
      </w:r>
      <w:r w:rsidR="00094242">
        <w:rPr>
          <w:b/>
        </w:rPr>
        <w:tab/>
      </w:r>
      <w:r w:rsidRPr="00094242">
        <w:rPr>
          <w:b/>
        </w:rPr>
        <w:t xml:space="preserve"> : M. Hidayat Suwardi</w:t>
      </w:r>
    </w:p>
    <w:p w:rsidR="001B583C" w:rsidRPr="00094242" w:rsidRDefault="001B583C" w:rsidP="0096586D">
      <w:pPr>
        <w:pStyle w:val="ListParagraph"/>
        <w:numPr>
          <w:ilvl w:val="0"/>
          <w:numId w:val="4"/>
        </w:numPr>
        <w:spacing w:line="360" w:lineRule="auto"/>
        <w:rPr>
          <w:b/>
        </w:rPr>
      </w:pPr>
      <w:r w:rsidRPr="00094242">
        <w:rPr>
          <w:b/>
        </w:rPr>
        <w:t>Alamat Perusahaan</w:t>
      </w:r>
      <w:r w:rsidRPr="00094242">
        <w:rPr>
          <w:b/>
        </w:rPr>
        <w:tab/>
        <w:t xml:space="preserve"> : Jl. Perintis Kemerdekaan No. 63 Kota Tegal</w:t>
      </w:r>
    </w:p>
    <w:p w:rsidR="001B583C" w:rsidRPr="00094242" w:rsidRDefault="001B583C" w:rsidP="0096586D">
      <w:pPr>
        <w:pStyle w:val="ListParagraph"/>
        <w:numPr>
          <w:ilvl w:val="0"/>
          <w:numId w:val="4"/>
        </w:numPr>
        <w:spacing w:line="360" w:lineRule="auto"/>
        <w:rPr>
          <w:b/>
        </w:rPr>
      </w:pPr>
      <w:r w:rsidRPr="00094242">
        <w:rPr>
          <w:b/>
        </w:rPr>
        <w:t xml:space="preserve">Bentuk Perusahaan </w:t>
      </w:r>
      <w:r w:rsidRPr="00094242">
        <w:rPr>
          <w:b/>
        </w:rPr>
        <w:tab/>
        <w:t xml:space="preserve"> : Usaha Dagang Peseorangan ( UD )</w:t>
      </w:r>
    </w:p>
    <w:p w:rsidR="001B583C" w:rsidRPr="00094242" w:rsidRDefault="001B583C" w:rsidP="0096586D">
      <w:pPr>
        <w:pStyle w:val="ListParagraph"/>
        <w:numPr>
          <w:ilvl w:val="0"/>
          <w:numId w:val="4"/>
        </w:numPr>
        <w:spacing w:line="360" w:lineRule="auto"/>
        <w:rPr>
          <w:b/>
        </w:rPr>
      </w:pPr>
      <w:r w:rsidRPr="00094242">
        <w:rPr>
          <w:b/>
        </w:rPr>
        <w:t>Tgl/bln/Th mulai usaha</w:t>
      </w:r>
      <w:r w:rsidRPr="00094242">
        <w:rPr>
          <w:b/>
        </w:rPr>
        <w:tab/>
        <w:t xml:space="preserve"> : 16 Maret 1989 </w:t>
      </w:r>
    </w:p>
    <w:p w:rsidR="001B583C" w:rsidRPr="00094242" w:rsidRDefault="001B583C" w:rsidP="0096586D">
      <w:pPr>
        <w:pStyle w:val="ListParagraph"/>
        <w:numPr>
          <w:ilvl w:val="0"/>
          <w:numId w:val="4"/>
        </w:numPr>
        <w:spacing w:line="360" w:lineRule="auto"/>
        <w:rPr>
          <w:b/>
        </w:rPr>
      </w:pPr>
      <w:r w:rsidRPr="00094242">
        <w:rPr>
          <w:b/>
        </w:rPr>
        <w:t>SIUP Nomor</w:t>
      </w:r>
      <w:r w:rsidRPr="00094242">
        <w:rPr>
          <w:b/>
        </w:rPr>
        <w:tab/>
      </w:r>
      <w:r w:rsidRPr="00094242">
        <w:rPr>
          <w:b/>
        </w:rPr>
        <w:tab/>
        <w:t>: 1356 / X/ 1989</w:t>
      </w:r>
    </w:p>
    <w:p w:rsidR="001B583C" w:rsidRPr="00094242" w:rsidRDefault="001B583C" w:rsidP="0096586D">
      <w:pPr>
        <w:pStyle w:val="ListParagraph"/>
        <w:numPr>
          <w:ilvl w:val="0"/>
          <w:numId w:val="4"/>
        </w:numPr>
        <w:spacing w:line="360" w:lineRule="auto"/>
        <w:rPr>
          <w:b/>
        </w:rPr>
      </w:pPr>
      <w:r w:rsidRPr="00094242">
        <w:rPr>
          <w:b/>
        </w:rPr>
        <w:t>HO Nomor</w:t>
      </w:r>
      <w:r w:rsidRPr="00094242">
        <w:rPr>
          <w:b/>
        </w:rPr>
        <w:tab/>
      </w:r>
      <w:r w:rsidRPr="00094242">
        <w:rPr>
          <w:b/>
        </w:rPr>
        <w:tab/>
        <w:t>: 5789/VII/1989</w:t>
      </w:r>
    </w:p>
    <w:p w:rsidR="001B583C" w:rsidRPr="00094242" w:rsidRDefault="001B583C" w:rsidP="0096586D">
      <w:pPr>
        <w:pStyle w:val="ListParagraph"/>
        <w:numPr>
          <w:ilvl w:val="0"/>
          <w:numId w:val="4"/>
        </w:numPr>
        <w:spacing w:line="360" w:lineRule="auto"/>
        <w:rPr>
          <w:b/>
        </w:rPr>
      </w:pPr>
      <w:r w:rsidRPr="00094242">
        <w:rPr>
          <w:b/>
        </w:rPr>
        <w:t>TDP Nomor</w:t>
      </w:r>
      <w:r w:rsidRPr="00094242">
        <w:rPr>
          <w:b/>
        </w:rPr>
        <w:tab/>
      </w:r>
      <w:r w:rsidRPr="00094242">
        <w:rPr>
          <w:b/>
        </w:rPr>
        <w:tab/>
        <w:t>:970/X/2000, dan</w:t>
      </w:r>
    </w:p>
    <w:p w:rsidR="001B583C" w:rsidRPr="00094242" w:rsidRDefault="001B583C" w:rsidP="0096586D">
      <w:pPr>
        <w:pStyle w:val="ListParagraph"/>
        <w:numPr>
          <w:ilvl w:val="0"/>
          <w:numId w:val="4"/>
        </w:numPr>
        <w:spacing w:line="360" w:lineRule="auto"/>
        <w:rPr>
          <w:b/>
        </w:rPr>
      </w:pPr>
      <w:r w:rsidRPr="00094242">
        <w:rPr>
          <w:b/>
        </w:rPr>
        <w:t>NPWP Nomor</w:t>
      </w:r>
      <w:r w:rsidRPr="00094242">
        <w:rPr>
          <w:b/>
        </w:rPr>
        <w:tab/>
      </w:r>
      <w:r w:rsidRPr="00094242">
        <w:rPr>
          <w:b/>
        </w:rPr>
        <w:tab/>
        <w:t>:201890.90.00.87</w:t>
      </w:r>
    </w:p>
    <w:p w:rsidR="00094242" w:rsidRDefault="001B583C" w:rsidP="0096586D">
      <w:pPr>
        <w:pStyle w:val="ListParagraph"/>
        <w:numPr>
          <w:ilvl w:val="0"/>
          <w:numId w:val="4"/>
        </w:numPr>
        <w:spacing w:line="360" w:lineRule="auto"/>
        <w:rPr>
          <w:b/>
        </w:rPr>
      </w:pPr>
      <w:r w:rsidRPr="00094242">
        <w:rPr>
          <w:b/>
        </w:rPr>
        <w:t>Bidang Usaha</w:t>
      </w:r>
      <w:r w:rsidRPr="00094242">
        <w:rPr>
          <w:b/>
        </w:rPr>
        <w:tab/>
      </w:r>
      <w:r w:rsidRPr="00094242">
        <w:rPr>
          <w:b/>
        </w:rPr>
        <w:tab/>
        <w:t xml:space="preserve">: </w:t>
      </w:r>
      <w:r w:rsidR="00805CB6" w:rsidRPr="00094242">
        <w:rPr>
          <w:b/>
        </w:rPr>
        <w:t>Distributor  Jamu Dan Farmasi Tolak Angin Sido Muncul</w:t>
      </w:r>
    </w:p>
    <w:p w:rsidR="001B583C" w:rsidRPr="00094242" w:rsidRDefault="001B583C" w:rsidP="0096586D">
      <w:pPr>
        <w:pStyle w:val="ListParagraph"/>
        <w:numPr>
          <w:ilvl w:val="0"/>
          <w:numId w:val="4"/>
        </w:numPr>
        <w:spacing w:line="360" w:lineRule="auto"/>
        <w:rPr>
          <w:b/>
        </w:rPr>
      </w:pPr>
      <w:r w:rsidRPr="00094242">
        <w:rPr>
          <w:b/>
        </w:rPr>
        <w:t>Produk</w:t>
      </w:r>
      <w:r w:rsidRPr="00094242">
        <w:rPr>
          <w:b/>
        </w:rPr>
        <w:tab/>
      </w:r>
      <w:r w:rsidRPr="00094242">
        <w:rPr>
          <w:b/>
        </w:rPr>
        <w:tab/>
      </w:r>
      <w:r w:rsidRPr="00094242">
        <w:rPr>
          <w:b/>
        </w:rPr>
        <w:tab/>
        <w:t>:</w:t>
      </w:r>
      <w:r w:rsidR="00805CB6" w:rsidRPr="00094242">
        <w:rPr>
          <w:b/>
        </w:rPr>
        <w:t xml:space="preserve"> Jamu Dan Farmasi </w:t>
      </w:r>
      <w:r w:rsidR="00094242">
        <w:rPr>
          <w:b/>
        </w:rPr>
        <w:t>Tolak Angin Sido muncul</w:t>
      </w:r>
    </w:p>
    <w:p w:rsidR="00805CB6" w:rsidRPr="00094242" w:rsidRDefault="001B583C" w:rsidP="0096586D">
      <w:pPr>
        <w:pStyle w:val="ListParagraph"/>
        <w:numPr>
          <w:ilvl w:val="0"/>
          <w:numId w:val="4"/>
        </w:numPr>
        <w:spacing w:line="360" w:lineRule="auto"/>
        <w:rPr>
          <w:b/>
        </w:rPr>
      </w:pPr>
      <w:r w:rsidRPr="00094242">
        <w:rPr>
          <w:b/>
        </w:rPr>
        <w:t xml:space="preserve">Konsumen yang dituju </w:t>
      </w:r>
      <w:r w:rsidRPr="00094242">
        <w:rPr>
          <w:b/>
        </w:rPr>
        <w:tab/>
        <w:t>:</w:t>
      </w:r>
      <w:r w:rsidR="00805CB6" w:rsidRPr="00094242">
        <w:rPr>
          <w:b/>
        </w:rPr>
        <w:t xml:space="preserve"> Outlet, Warung Gerobogan, Toko Grosir, Supermarket, Mall </w:t>
      </w:r>
    </w:p>
    <w:p w:rsidR="00576A91" w:rsidRPr="00094242" w:rsidRDefault="00805CB6" w:rsidP="0096586D">
      <w:pPr>
        <w:pStyle w:val="ListParagraph"/>
        <w:numPr>
          <w:ilvl w:val="0"/>
          <w:numId w:val="4"/>
        </w:numPr>
        <w:spacing w:line="360" w:lineRule="auto"/>
        <w:rPr>
          <w:b/>
        </w:rPr>
      </w:pPr>
      <w:r w:rsidRPr="00094242">
        <w:rPr>
          <w:b/>
        </w:rPr>
        <w:t xml:space="preserve">Jumlah Target omset </w:t>
      </w:r>
      <w:r w:rsidRPr="00094242">
        <w:rPr>
          <w:b/>
        </w:rPr>
        <w:tab/>
        <w:t xml:space="preserve">:  Rp </w:t>
      </w:r>
      <w:r w:rsidR="00094242">
        <w:rPr>
          <w:b/>
        </w:rPr>
        <w:t>5.000.000.000</w:t>
      </w:r>
    </w:p>
    <w:p w:rsidR="00805CB6" w:rsidRDefault="00805CB6" w:rsidP="0096586D">
      <w:pPr>
        <w:pStyle w:val="ListParagraph"/>
        <w:numPr>
          <w:ilvl w:val="0"/>
          <w:numId w:val="4"/>
        </w:numPr>
        <w:spacing w:line="360" w:lineRule="auto"/>
        <w:rPr>
          <w:b/>
        </w:rPr>
      </w:pPr>
      <w:r w:rsidRPr="00094242">
        <w:rPr>
          <w:b/>
        </w:rPr>
        <w:t>Tenaga Kerja yang Dipekerjakan  :</w:t>
      </w:r>
    </w:p>
    <w:p w:rsidR="0096586D" w:rsidRPr="00094242" w:rsidRDefault="0096586D" w:rsidP="0096586D">
      <w:pPr>
        <w:pStyle w:val="ListParagraph"/>
        <w:spacing w:line="360" w:lineRule="auto"/>
        <w:rPr>
          <w:b/>
        </w:rPr>
      </w:pPr>
    </w:p>
    <w:p w:rsidR="00805CB6" w:rsidRPr="00094242" w:rsidRDefault="00805CB6" w:rsidP="0096586D">
      <w:pPr>
        <w:pStyle w:val="ListParagraph"/>
        <w:numPr>
          <w:ilvl w:val="0"/>
          <w:numId w:val="6"/>
        </w:numPr>
        <w:spacing w:line="360" w:lineRule="auto"/>
        <w:rPr>
          <w:b/>
        </w:rPr>
      </w:pPr>
      <w:r w:rsidRPr="00094242">
        <w:rPr>
          <w:b/>
        </w:rPr>
        <w:t>Struktur Organisasi :</w:t>
      </w:r>
    </w:p>
    <w:p w:rsidR="00805CB6" w:rsidRPr="00094242" w:rsidRDefault="00805CB6" w:rsidP="0096586D">
      <w:pPr>
        <w:pStyle w:val="ListParagraph"/>
        <w:numPr>
          <w:ilvl w:val="0"/>
          <w:numId w:val="7"/>
        </w:numPr>
        <w:spacing w:line="360" w:lineRule="auto"/>
        <w:rPr>
          <w:b/>
        </w:rPr>
      </w:pPr>
      <w:r w:rsidRPr="00094242">
        <w:rPr>
          <w:b/>
        </w:rPr>
        <w:t>Pimpinan : 1 Orang ( M. Hidayat S ) . Gaji Rp 5 Juta/ bln.</w:t>
      </w:r>
    </w:p>
    <w:p w:rsidR="00805CB6" w:rsidRPr="00094242" w:rsidRDefault="00805CB6" w:rsidP="0096586D">
      <w:pPr>
        <w:pStyle w:val="ListParagraph"/>
        <w:numPr>
          <w:ilvl w:val="0"/>
          <w:numId w:val="7"/>
        </w:numPr>
        <w:spacing w:line="360" w:lineRule="auto"/>
        <w:rPr>
          <w:b/>
        </w:rPr>
      </w:pPr>
      <w:r w:rsidRPr="00094242">
        <w:rPr>
          <w:b/>
        </w:rPr>
        <w:t>Staff Pemasaran / Marketing : 10 Orang ( Ragil,Rohman,wahyu,Bowo,Saeful,Udin,Arif,Ari,Doni,Ihya) Rp.</w:t>
      </w:r>
      <w:r w:rsidR="00565F0E" w:rsidRPr="00094242">
        <w:rPr>
          <w:b/>
        </w:rPr>
        <w:t xml:space="preserve"> 3 juta/bln</w:t>
      </w:r>
    </w:p>
    <w:p w:rsidR="00565F0E" w:rsidRPr="00094242" w:rsidRDefault="00565F0E" w:rsidP="0096586D">
      <w:pPr>
        <w:pStyle w:val="ListParagraph"/>
        <w:numPr>
          <w:ilvl w:val="0"/>
          <w:numId w:val="7"/>
        </w:numPr>
        <w:spacing w:line="360" w:lineRule="auto"/>
        <w:rPr>
          <w:b/>
        </w:rPr>
      </w:pPr>
      <w:r w:rsidRPr="00094242">
        <w:rPr>
          <w:b/>
        </w:rPr>
        <w:t>Staff Keuangan : 2 Orang ( Feni dan Sri ) Rp. 3 juta/bln</w:t>
      </w:r>
    </w:p>
    <w:p w:rsidR="00565F0E" w:rsidRPr="00094242" w:rsidRDefault="00565F0E" w:rsidP="0096586D">
      <w:pPr>
        <w:pStyle w:val="ListParagraph"/>
        <w:numPr>
          <w:ilvl w:val="0"/>
          <w:numId w:val="7"/>
        </w:numPr>
        <w:spacing w:line="360" w:lineRule="auto"/>
        <w:rPr>
          <w:b/>
        </w:rPr>
      </w:pPr>
      <w:r w:rsidRPr="00094242">
        <w:rPr>
          <w:b/>
        </w:rPr>
        <w:t>Karyawan Logistis dan IT : 2 Orang ( Ferdi dan Yani ) Rp 2 juta/bln</w:t>
      </w:r>
    </w:p>
    <w:p w:rsidR="00565F0E" w:rsidRPr="00094242" w:rsidRDefault="00565F0E" w:rsidP="0096586D">
      <w:pPr>
        <w:pStyle w:val="ListParagraph"/>
        <w:numPr>
          <w:ilvl w:val="0"/>
          <w:numId w:val="7"/>
        </w:numPr>
        <w:spacing w:line="360" w:lineRule="auto"/>
        <w:rPr>
          <w:b/>
        </w:rPr>
      </w:pPr>
      <w:r w:rsidRPr="00094242">
        <w:rPr>
          <w:b/>
        </w:rPr>
        <w:t>Karyawan / Office boy : 1 Orang ( Saswad ) Rp. 1 juta / bln</w:t>
      </w:r>
    </w:p>
    <w:p w:rsidR="00565F0E" w:rsidRPr="00094242" w:rsidRDefault="00565F0E" w:rsidP="0096586D">
      <w:pPr>
        <w:spacing w:line="360" w:lineRule="auto"/>
        <w:rPr>
          <w:b/>
        </w:rPr>
      </w:pPr>
    </w:p>
    <w:p w:rsidR="00565F0E" w:rsidRPr="00094242" w:rsidRDefault="00565F0E" w:rsidP="0096586D">
      <w:pPr>
        <w:spacing w:line="360" w:lineRule="auto"/>
        <w:rPr>
          <w:b/>
        </w:rPr>
      </w:pPr>
    </w:p>
    <w:p w:rsidR="00565F0E" w:rsidRPr="00094242" w:rsidRDefault="00565F0E" w:rsidP="0096586D">
      <w:pPr>
        <w:spacing w:line="360" w:lineRule="auto"/>
        <w:rPr>
          <w:b/>
        </w:rPr>
      </w:pPr>
    </w:p>
    <w:p w:rsidR="00565F0E" w:rsidRPr="00094242" w:rsidRDefault="00565F0E" w:rsidP="0096586D">
      <w:pPr>
        <w:spacing w:line="360" w:lineRule="auto"/>
        <w:rPr>
          <w:b/>
        </w:rPr>
      </w:pPr>
    </w:p>
    <w:p w:rsidR="0096586D" w:rsidRDefault="0096586D" w:rsidP="00565F0E">
      <w:pPr>
        <w:spacing w:line="360" w:lineRule="auto"/>
        <w:rPr>
          <w:b/>
        </w:rPr>
      </w:pPr>
    </w:p>
    <w:p w:rsidR="00565F0E" w:rsidRPr="00094242" w:rsidRDefault="00565F0E" w:rsidP="00565F0E">
      <w:pPr>
        <w:spacing w:line="360" w:lineRule="auto"/>
        <w:rPr>
          <w:b/>
        </w:rPr>
      </w:pPr>
      <w:r w:rsidRPr="00094242">
        <w:rPr>
          <w:b/>
        </w:rPr>
        <w:lastRenderedPageBreak/>
        <w:t>B) Kemampuan Karyawan yang diharapkan :</w:t>
      </w:r>
    </w:p>
    <w:p w:rsidR="00565F0E" w:rsidRPr="00094242" w:rsidRDefault="00565F0E" w:rsidP="00565F0E">
      <w:pPr>
        <w:pStyle w:val="ListParagraph"/>
        <w:numPr>
          <w:ilvl w:val="0"/>
          <w:numId w:val="8"/>
        </w:numPr>
        <w:spacing w:line="360" w:lineRule="auto"/>
        <w:rPr>
          <w:b/>
        </w:rPr>
      </w:pPr>
      <w:r w:rsidRPr="00094242">
        <w:rPr>
          <w:b/>
        </w:rPr>
        <w:t>Teknologi  informasi  IT Atau Pengetahuan dan Keahlian di bidang Komputer</w:t>
      </w:r>
    </w:p>
    <w:p w:rsidR="00565F0E" w:rsidRPr="00094242" w:rsidRDefault="00565F0E" w:rsidP="00565F0E">
      <w:pPr>
        <w:pStyle w:val="ListParagraph"/>
        <w:numPr>
          <w:ilvl w:val="0"/>
          <w:numId w:val="8"/>
        </w:numPr>
        <w:spacing w:line="360" w:lineRule="auto"/>
        <w:rPr>
          <w:b/>
        </w:rPr>
      </w:pPr>
      <w:r w:rsidRPr="00094242">
        <w:rPr>
          <w:b/>
        </w:rPr>
        <w:t>Mampu memasang Software dan Melakukan perwatan rutin dan perbaikan</w:t>
      </w:r>
    </w:p>
    <w:p w:rsidR="00565F0E" w:rsidRPr="00094242" w:rsidRDefault="00565F0E" w:rsidP="00565F0E">
      <w:pPr>
        <w:pStyle w:val="ListParagraph"/>
        <w:numPr>
          <w:ilvl w:val="0"/>
          <w:numId w:val="8"/>
        </w:numPr>
        <w:spacing w:line="360" w:lineRule="auto"/>
        <w:rPr>
          <w:b/>
        </w:rPr>
      </w:pPr>
      <w:r w:rsidRPr="00094242">
        <w:rPr>
          <w:b/>
        </w:rPr>
        <w:t>Mampu membuat pembukuan dan organisasi dasar</w:t>
      </w:r>
    </w:p>
    <w:p w:rsidR="00565F0E" w:rsidRPr="00094242" w:rsidRDefault="00565F0E" w:rsidP="00565F0E">
      <w:pPr>
        <w:spacing w:line="360" w:lineRule="auto"/>
        <w:rPr>
          <w:b/>
        </w:rPr>
      </w:pPr>
      <w:r w:rsidRPr="00094242">
        <w:rPr>
          <w:b/>
        </w:rPr>
        <w:t>C) Motivasi Karyawan yang Diharapkan :</w:t>
      </w:r>
    </w:p>
    <w:p w:rsidR="00565F0E" w:rsidRPr="00094242" w:rsidRDefault="00565F0E" w:rsidP="00565F0E">
      <w:pPr>
        <w:pStyle w:val="ListParagraph"/>
        <w:numPr>
          <w:ilvl w:val="0"/>
          <w:numId w:val="9"/>
        </w:numPr>
        <w:spacing w:line="360" w:lineRule="auto"/>
        <w:rPr>
          <w:b/>
        </w:rPr>
      </w:pPr>
      <w:r w:rsidRPr="00094242">
        <w:rPr>
          <w:b/>
        </w:rPr>
        <w:t>Mampu Bekerja atau menjalani  Aktifitas Jam Kerja yang panjang selama 6 atau 7 hari seminggu</w:t>
      </w:r>
    </w:p>
    <w:p w:rsidR="00565F0E" w:rsidRPr="00094242" w:rsidRDefault="00565F0E" w:rsidP="00565F0E">
      <w:pPr>
        <w:pStyle w:val="ListParagraph"/>
        <w:numPr>
          <w:ilvl w:val="0"/>
          <w:numId w:val="10"/>
        </w:numPr>
        <w:spacing w:line="360" w:lineRule="auto"/>
        <w:rPr>
          <w:b/>
        </w:rPr>
      </w:pPr>
      <w:r w:rsidRPr="00094242">
        <w:rPr>
          <w:b/>
        </w:rPr>
        <w:t>Inovatif</w:t>
      </w:r>
    </w:p>
    <w:p w:rsidR="00565F0E" w:rsidRPr="00094242" w:rsidRDefault="00565F0E" w:rsidP="00565F0E">
      <w:pPr>
        <w:pStyle w:val="ListParagraph"/>
        <w:numPr>
          <w:ilvl w:val="0"/>
          <w:numId w:val="10"/>
        </w:numPr>
        <w:spacing w:line="360" w:lineRule="auto"/>
        <w:rPr>
          <w:b/>
        </w:rPr>
      </w:pPr>
      <w:r w:rsidRPr="00094242">
        <w:rPr>
          <w:b/>
        </w:rPr>
        <w:t>Mampu memeperhatikan Efisiensi</w:t>
      </w:r>
    </w:p>
    <w:p w:rsidR="00565F0E" w:rsidRPr="00094242" w:rsidRDefault="00565F0E" w:rsidP="00565F0E">
      <w:pPr>
        <w:pStyle w:val="ListParagraph"/>
        <w:numPr>
          <w:ilvl w:val="0"/>
          <w:numId w:val="10"/>
        </w:numPr>
        <w:spacing w:line="360" w:lineRule="auto"/>
        <w:rPr>
          <w:b/>
        </w:rPr>
      </w:pPr>
      <w:r w:rsidRPr="00094242">
        <w:rPr>
          <w:b/>
        </w:rPr>
        <w:t>Mampu memecahkan masalah</w:t>
      </w:r>
    </w:p>
    <w:p w:rsidR="00565F0E" w:rsidRPr="00094242" w:rsidRDefault="00565F0E" w:rsidP="00565F0E">
      <w:pPr>
        <w:pStyle w:val="ListParagraph"/>
        <w:numPr>
          <w:ilvl w:val="0"/>
          <w:numId w:val="10"/>
        </w:numPr>
        <w:spacing w:line="360" w:lineRule="auto"/>
        <w:rPr>
          <w:b/>
        </w:rPr>
      </w:pPr>
      <w:r w:rsidRPr="00094242">
        <w:rPr>
          <w:b/>
        </w:rPr>
        <w:t>Mampu mengambil inisiatif</w:t>
      </w:r>
    </w:p>
    <w:p w:rsidR="00565F0E" w:rsidRPr="00094242" w:rsidRDefault="00565F0E" w:rsidP="00565F0E">
      <w:pPr>
        <w:pStyle w:val="ListParagraph"/>
        <w:numPr>
          <w:ilvl w:val="0"/>
          <w:numId w:val="10"/>
        </w:numPr>
        <w:spacing w:line="360" w:lineRule="auto"/>
        <w:rPr>
          <w:b/>
        </w:rPr>
      </w:pPr>
      <w:r w:rsidRPr="00094242">
        <w:rPr>
          <w:b/>
        </w:rPr>
        <w:t>Mampu menggunakan strategi  mempengaruhi</w:t>
      </w:r>
    </w:p>
    <w:p w:rsidR="00565F0E" w:rsidRPr="00094242" w:rsidRDefault="00565F0E" w:rsidP="00565F0E">
      <w:pPr>
        <w:pStyle w:val="ListParagraph"/>
        <w:numPr>
          <w:ilvl w:val="0"/>
          <w:numId w:val="10"/>
        </w:numPr>
        <w:spacing w:line="360" w:lineRule="auto"/>
        <w:rPr>
          <w:b/>
        </w:rPr>
      </w:pPr>
      <w:r w:rsidRPr="00094242">
        <w:rPr>
          <w:b/>
        </w:rPr>
        <w:t>Mampu menciptakan ide ide  Kreatifitas</w:t>
      </w:r>
    </w:p>
    <w:p w:rsidR="00565F0E" w:rsidRPr="00094242" w:rsidRDefault="00565F0E" w:rsidP="00565F0E">
      <w:pPr>
        <w:spacing w:line="360" w:lineRule="auto"/>
        <w:rPr>
          <w:b/>
        </w:rPr>
      </w:pPr>
      <w:r w:rsidRPr="00094242">
        <w:rPr>
          <w:b/>
        </w:rPr>
        <w:t>D) PRASARANA DAN PERALATAN</w:t>
      </w:r>
    </w:p>
    <w:p w:rsidR="00565F0E" w:rsidRPr="00094242" w:rsidRDefault="00565F0E" w:rsidP="00565F0E">
      <w:pPr>
        <w:spacing w:line="360" w:lineRule="auto"/>
        <w:rPr>
          <w:b/>
        </w:rPr>
      </w:pPr>
      <w:r w:rsidRPr="00094242">
        <w:rPr>
          <w:b/>
        </w:rPr>
        <w:tab/>
        <w:t xml:space="preserve">1) </w:t>
      </w:r>
      <w:r w:rsidR="00094242" w:rsidRPr="00094242">
        <w:rPr>
          <w:b/>
        </w:rPr>
        <w:t xml:space="preserve"> </w:t>
      </w:r>
      <w:r w:rsidRPr="00094242">
        <w:rPr>
          <w:b/>
        </w:rPr>
        <w:t xml:space="preserve">Prasarana </w:t>
      </w:r>
    </w:p>
    <w:p w:rsidR="00565F0E" w:rsidRPr="00094242" w:rsidRDefault="00565F0E" w:rsidP="00565F0E">
      <w:pPr>
        <w:pStyle w:val="ListParagraph"/>
        <w:numPr>
          <w:ilvl w:val="0"/>
          <w:numId w:val="11"/>
        </w:numPr>
        <w:spacing w:line="360" w:lineRule="auto"/>
        <w:rPr>
          <w:b/>
        </w:rPr>
      </w:pPr>
      <w:r w:rsidRPr="00094242">
        <w:rPr>
          <w:b/>
        </w:rPr>
        <w:t xml:space="preserve">Lahan : </w:t>
      </w:r>
      <w:r w:rsidR="00094242" w:rsidRPr="00094242">
        <w:rPr>
          <w:b/>
        </w:rPr>
        <w:t>4</w:t>
      </w:r>
      <w:r w:rsidRPr="00094242">
        <w:rPr>
          <w:b/>
        </w:rPr>
        <w:t>50 m2</w:t>
      </w:r>
    </w:p>
    <w:p w:rsidR="00565F0E" w:rsidRPr="00094242" w:rsidRDefault="00094242" w:rsidP="00565F0E">
      <w:pPr>
        <w:pStyle w:val="ListParagraph"/>
        <w:numPr>
          <w:ilvl w:val="0"/>
          <w:numId w:val="11"/>
        </w:numPr>
        <w:spacing w:line="360" w:lineRule="auto"/>
        <w:rPr>
          <w:b/>
        </w:rPr>
      </w:pPr>
      <w:r w:rsidRPr="00094242">
        <w:rPr>
          <w:b/>
        </w:rPr>
        <w:t>Gedung</w:t>
      </w:r>
      <w:r w:rsidR="00565F0E" w:rsidRPr="00094242">
        <w:rPr>
          <w:b/>
        </w:rPr>
        <w:t xml:space="preserve"> </w:t>
      </w:r>
      <w:r w:rsidRPr="00094242">
        <w:rPr>
          <w:b/>
        </w:rPr>
        <w:t xml:space="preserve"> : Permanen 250 m2</w:t>
      </w:r>
    </w:p>
    <w:p w:rsidR="00094242" w:rsidRPr="00094242" w:rsidRDefault="00094242" w:rsidP="00565F0E">
      <w:pPr>
        <w:pStyle w:val="ListParagraph"/>
        <w:numPr>
          <w:ilvl w:val="0"/>
          <w:numId w:val="11"/>
        </w:numPr>
        <w:spacing w:line="360" w:lineRule="auto"/>
        <w:rPr>
          <w:b/>
        </w:rPr>
      </w:pPr>
      <w:r w:rsidRPr="00094242">
        <w:rPr>
          <w:b/>
        </w:rPr>
        <w:t>Ruang : Kantor 1 ruangan , Pelayanan 1 ruang , Gudang 3 ruangan , Keuangan 1 ruangan</w:t>
      </w:r>
    </w:p>
    <w:p w:rsidR="00094242" w:rsidRPr="00094242" w:rsidRDefault="00094242" w:rsidP="00094242">
      <w:pPr>
        <w:spacing w:line="360" w:lineRule="auto"/>
        <w:ind w:left="720"/>
        <w:rPr>
          <w:b/>
        </w:rPr>
      </w:pPr>
      <w:r w:rsidRPr="00094242">
        <w:rPr>
          <w:b/>
        </w:rPr>
        <w:t>2)  Peralatan</w:t>
      </w:r>
    </w:p>
    <w:p w:rsidR="00094242" w:rsidRPr="00094242" w:rsidRDefault="00094242" w:rsidP="00094242">
      <w:pPr>
        <w:pStyle w:val="ListParagraph"/>
        <w:numPr>
          <w:ilvl w:val="0"/>
          <w:numId w:val="12"/>
        </w:numPr>
        <w:spacing w:line="360" w:lineRule="auto"/>
        <w:rPr>
          <w:b/>
        </w:rPr>
      </w:pPr>
      <w:r w:rsidRPr="00094242">
        <w:rPr>
          <w:b/>
        </w:rPr>
        <w:t>Komputer, Jaringan Komputer , Laptop</w:t>
      </w:r>
    </w:p>
    <w:p w:rsidR="00094242" w:rsidRPr="00094242" w:rsidRDefault="00094242" w:rsidP="00094242">
      <w:pPr>
        <w:pStyle w:val="ListParagraph"/>
        <w:numPr>
          <w:ilvl w:val="0"/>
          <w:numId w:val="12"/>
        </w:numPr>
        <w:spacing w:line="360" w:lineRule="auto"/>
        <w:rPr>
          <w:b/>
        </w:rPr>
      </w:pPr>
      <w:r w:rsidRPr="00094242">
        <w:rPr>
          <w:b/>
        </w:rPr>
        <w:t>Koneksi ke internet : dial- up , broadband atau wireless</w:t>
      </w:r>
    </w:p>
    <w:p w:rsidR="00094242" w:rsidRPr="00094242" w:rsidRDefault="00094242" w:rsidP="00094242">
      <w:pPr>
        <w:pStyle w:val="ListParagraph"/>
        <w:numPr>
          <w:ilvl w:val="0"/>
          <w:numId w:val="12"/>
        </w:numPr>
        <w:spacing w:line="360" w:lineRule="auto"/>
        <w:rPr>
          <w:b/>
        </w:rPr>
      </w:pPr>
      <w:r w:rsidRPr="00094242">
        <w:rPr>
          <w:b/>
        </w:rPr>
        <w:t xml:space="preserve">Langganan Internet Service Provider ( ISP ) atau Provider satelit </w:t>
      </w:r>
    </w:p>
    <w:p w:rsidR="00094242" w:rsidRPr="00094242" w:rsidRDefault="00094242" w:rsidP="00094242">
      <w:pPr>
        <w:pStyle w:val="ListParagraph"/>
        <w:numPr>
          <w:ilvl w:val="0"/>
          <w:numId w:val="12"/>
        </w:numPr>
        <w:spacing w:line="360" w:lineRule="auto"/>
        <w:rPr>
          <w:b/>
        </w:rPr>
      </w:pPr>
      <w:r w:rsidRPr="00094242">
        <w:rPr>
          <w:b/>
        </w:rPr>
        <w:t>Perangkat lunak ( Software ) untuk mengelola transaksi dan rekening</w:t>
      </w:r>
    </w:p>
    <w:p w:rsidR="00094242" w:rsidRPr="00094242" w:rsidRDefault="00094242" w:rsidP="00094242">
      <w:pPr>
        <w:pStyle w:val="ListParagraph"/>
        <w:numPr>
          <w:ilvl w:val="0"/>
          <w:numId w:val="12"/>
        </w:numPr>
        <w:spacing w:line="360" w:lineRule="auto"/>
        <w:rPr>
          <w:b/>
        </w:rPr>
      </w:pPr>
      <w:r w:rsidRPr="00094242">
        <w:rPr>
          <w:b/>
        </w:rPr>
        <w:t>Meja dan Kursi</w:t>
      </w:r>
    </w:p>
    <w:p w:rsidR="00094242" w:rsidRPr="00094242" w:rsidRDefault="00094242" w:rsidP="00094242">
      <w:pPr>
        <w:pStyle w:val="ListParagraph"/>
        <w:numPr>
          <w:ilvl w:val="0"/>
          <w:numId w:val="12"/>
        </w:numPr>
        <w:spacing w:line="360" w:lineRule="auto"/>
        <w:rPr>
          <w:b/>
        </w:rPr>
      </w:pPr>
      <w:r w:rsidRPr="00094242">
        <w:rPr>
          <w:b/>
        </w:rPr>
        <w:t>AC  Dan Kipas Angin</w:t>
      </w:r>
    </w:p>
    <w:p w:rsidR="00094242" w:rsidRPr="00094242" w:rsidRDefault="00094242" w:rsidP="00094242">
      <w:pPr>
        <w:spacing w:line="360" w:lineRule="auto"/>
        <w:ind w:left="720"/>
        <w:rPr>
          <w:b/>
        </w:rPr>
      </w:pPr>
      <w:r w:rsidRPr="00094242">
        <w:rPr>
          <w:b/>
        </w:rPr>
        <w:t>3) Kendaraan</w:t>
      </w:r>
    </w:p>
    <w:p w:rsidR="00094242" w:rsidRPr="00094242" w:rsidRDefault="00094242" w:rsidP="00094242">
      <w:pPr>
        <w:pStyle w:val="ListParagraph"/>
        <w:numPr>
          <w:ilvl w:val="0"/>
          <w:numId w:val="13"/>
        </w:numPr>
        <w:spacing w:line="360" w:lineRule="auto"/>
        <w:rPr>
          <w:b/>
        </w:rPr>
      </w:pPr>
      <w:r w:rsidRPr="00094242">
        <w:rPr>
          <w:b/>
        </w:rPr>
        <w:t>Mobil Xenia dan Hyundai 2 Unit</w:t>
      </w:r>
    </w:p>
    <w:p w:rsidR="0096586D" w:rsidRPr="0096586D" w:rsidRDefault="00094242" w:rsidP="0096586D">
      <w:pPr>
        <w:pStyle w:val="ListParagraph"/>
        <w:numPr>
          <w:ilvl w:val="0"/>
          <w:numId w:val="13"/>
        </w:numPr>
        <w:spacing w:line="360" w:lineRule="auto"/>
        <w:rPr>
          <w:b/>
        </w:rPr>
      </w:pPr>
      <w:r w:rsidRPr="00094242">
        <w:rPr>
          <w:b/>
        </w:rPr>
        <w:t>Sepeda motor 5</w:t>
      </w:r>
    </w:p>
    <w:p w:rsidR="00B97CC1" w:rsidRPr="00B97CC1" w:rsidRDefault="00B97CC1" w:rsidP="00B97CC1">
      <w:pPr>
        <w:pStyle w:val="Heading3"/>
        <w:ind w:left="360" w:firstLine="720"/>
        <w:rPr>
          <w:color w:val="000000" w:themeColor="text1"/>
          <w:sz w:val="28"/>
          <w:szCs w:val="28"/>
        </w:rPr>
      </w:pPr>
      <w:r w:rsidRPr="00B97CC1">
        <w:rPr>
          <w:color w:val="000000" w:themeColor="text1"/>
          <w:sz w:val="28"/>
          <w:szCs w:val="28"/>
        </w:rPr>
        <w:lastRenderedPageBreak/>
        <w:t xml:space="preserve">LAPORAN LABA_RUGI, NERACA, DAN CASH FLOW </w:t>
      </w:r>
    </w:p>
    <w:p w:rsidR="00B97CC1" w:rsidRPr="00B97CC1" w:rsidRDefault="00B97CC1" w:rsidP="00B97CC1">
      <w:pPr>
        <w:ind w:left="720" w:firstLine="360"/>
        <w:rPr>
          <w:color w:val="000000" w:themeColor="text1"/>
          <w:sz w:val="28"/>
          <w:szCs w:val="28"/>
        </w:rPr>
      </w:pPr>
      <w:r w:rsidRPr="00B97CC1">
        <w:rPr>
          <w:b/>
          <w:bCs/>
          <w:color w:val="000000" w:themeColor="text1"/>
          <w:sz w:val="28"/>
          <w:szCs w:val="28"/>
        </w:rPr>
        <w:t>LABA-RUGI</w:t>
      </w:r>
      <w:r w:rsidRPr="00B97CC1">
        <w:rPr>
          <w:color w:val="000000" w:themeColor="text1"/>
          <w:sz w:val="28"/>
          <w:szCs w:val="28"/>
        </w:rPr>
        <w:t xml:space="preserve"> </w:t>
      </w:r>
    </w:p>
    <w:p w:rsidR="00B97CC1" w:rsidRDefault="00B97CC1" w:rsidP="00B97CC1">
      <w:pPr>
        <w:rPr>
          <w:color w:val="000000"/>
        </w:rPr>
      </w:pPr>
    </w:p>
    <w:p w:rsidR="00B97CC1" w:rsidRDefault="00B97CC1" w:rsidP="00B97CC1">
      <w:pPr>
        <w:rPr>
          <w:color w:val="000000"/>
        </w:rPr>
      </w:pPr>
      <w:r>
        <w:rPr>
          <w:color w:val="000000"/>
        </w:rPr>
        <w:t>A. Pengertian Laporan Laba-Rugi</w:t>
      </w:r>
    </w:p>
    <w:p w:rsidR="00B97CC1" w:rsidRDefault="00B97CC1" w:rsidP="00B97CC1">
      <w:pPr>
        <w:rPr>
          <w:color w:val="000000"/>
        </w:rPr>
      </w:pPr>
      <w:r>
        <w:rPr>
          <w:color w:val="000000"/>
        </w:rPr>
        <w:t>Laporan Laba-Rugi adalah suatu bentuk laporan keuangan yang menyajikan informasi hasil usaha perusahaan yang isinya terdiri dari pendapatan usaha dan beban usaha untuk satu periode akuntansi tertentu.</w:t>
      </w:r>
    </w:p>
    <w:p w:rsidR="00B97CC1" w:rsidRDefault="00B97CC1" w:rsidP="00B97CC1">
      <w:pPr>
        <w:rPr>
          <w:color w:val="000000"/>
        </w:rPr>
      </w:pPr>
    </w:p>
    <w:p w:rsidR="00B97CC1" w:rsidRDefault="00B97CC1" w:rsidP="00B97CC1">
      <w:pPr>
        <w:rPr>
          <w:color w:val="000000"/>
        </w:rPr>
      </w:pPr>
      <w:r>
        <w:rPr>
          <w:color w:val="000000"/>
        </w:rPr>
        <w:t>Unsur-unsur laporan laba-rugi, yaitu:</w:t>
      </w:r>
    </w:p>
    <w:p w:rsidR="00B97CC1" w:rsidRDefault="00B97CC1" w:rsidP="00B97CC1">
      <w:pPr>
        <w:rPr>
          <w:color w:val="000000"/>
        </w:rPr>
      </w:pPr>
      <w:r>
        <w:rPr>
          <w:color w:val="000000"/>
        </w:rPr>
        <w:t>1. Pendapatan</w:t>
      </w:r>
    </w:p>
    <w:p w:rsidR="00B97CC1" w:rsidRDefault="00B97CC1" w:rsidP="00B97CC1">
      <w:pPr>
        <w:rPr>
          <w:color w:val="000000"/>
        </w:rPr>
      </w:pPr>
      <w:r>
        <w:rPr>
          <w:color w:val="000000"/>
        </w:rPr>
        <w:t>2. Beban</w:t>
      </w:r>
    </w:p>
    <w:p w:rsidR="00B97CC1" w:rsidRDefault="00B97CC1" w:rsidP="00B97CC1">
      <w:pPr>
        <w:rPr>
          <w:color w:val="000000"/>
        </w:rPr>
      </w:pPr>
    </w:p>
    <w:p w:rsidR="00B97CC1" w:rsidRDefault="00B97CC1" w:rsidP="00B97CC1">
      <w:pPr>
        <w:rPr>
          <w:color w:val="000000"/>
        </w:rPr>
      </w:pPr>
      <w:r>
        <w:rPr>
          <w:color w:val="000000"/>
        </w:rPr>
        <w:t>B. Bentuk Laporan Laba-Rugi</w:t>
      </w:r>
    </w:p>
    <w:p w:rsidR="00B97CC1" w:rsidRDefault="00B97CC1" w:rsidP="00B97CC1">
      <w:pPr>
        <w:rPr>
          <w:color w:val="000000"/>
        </w:rPr>
      </w:pPr>
      <w:r>
        <w:rPr>
          <w:color w:val="000000"/>
        </w:rPr>
        <w:t>Laporan Laba-Rugi dapat dibuat dalam dua bentuk, yaitu:</w:t>
      </w:r>
    </w:p>
    <w:p w:rsidR="00B97CC1" w:rsidRDefault="00B97CC1" w:rsidP="00B97CC1">
      <w:pPr>
        <w:rPr>
          <w:color w:val="000000"/>
        </w:rPr>
      </w:pPr>
      <w:r>
        <w:rPr>
          <w:color w:val="000000"/>
        </w:rPr>
        <w:t xml:space="preserve">1. Bentuk Single Step atau Langsung </w:t>
      </w:r>
    </w:p>
    <w:p w:rsidR="00B97CC1" w:rsidRDefault="00B97CC1" w:rsidP="00B97CC1">
      <w:pPr>
        <w:rPr>
          <w:color w:val="000000"/>
        </w:rPr>
      </w:pPr>
      <w:r>
        <w:rPr>
          <w:color w:val="000000"/>
        </w:rPr>
        <w:t>Semua pendapatan dikelompokkan tersendiri di bagian atas dan dijumlahkan, kemudian semua beban dikelompokkan tersendiri di bagian bawah dan dijumlahkan. Jumlah pendapatan dikurangi jumlah beban, selisihnya merupakan laba bersih atau rugi bersih.</w:t>
      </w:r>
    </w:p>
    <w:p w:rsidR="00B97CC1" w:rsidRDefault="00B97CC1" w:rsidP="00B97CC1">
      <w:pPr>
        <w:rPr>
          <w:color w:val="000000"/>
        </w:rPr>
      </w:pPr>
      <w:r>
        <w:rPr>
          <w:color w:val="000000"/>
        </w:rPr>
        <w:t>2. Bentuk Multiple Step atau Tidak Langsung</w:t>
      </w:r>
    </w:p>
    <w:p w:rsidR="00B97CC1" w:rsidRDefault="00B97CC1" w:rsidP="00B97CC1">
      <w:pPr>
        <w:rPr>
          <w:color w:val="000000"/>
        </w:rPr>
      </w:pPr>
      <w:r>
        <w:rPr>
          <w:color w:val="000000"/>
        </w:rPr>
        <w:t>Pendapatan dibedakan menjadi pendapatan usaha dan pendapatan di luar usaha, demikian juga beban dibedakan menjadi beban usaha usaha dan beban di luar usaha. Pendapatan dan beban usaha disajikan pertama, pendapatan dan beban di luar usaha disajikan kemudian.</w:t>
      </w:r>
    </w:p>
    <w:p w:rsidR="00B97CC1" w:rsidRDefault="00B97CC1" w:rsidP="00B97CC1">
      <w:pPr>
        <w:rPr>
          <w:color w:val="000000"/>
        </w:rPr>
      </w:pPr>
      <w:r>
        <w:rPr>
          <w:color w:val="000000"/>
        </w:rPr>
        <w:t>C. Langkah-langkah Penyusunan Laporan Laba-Rugi</w:t>
      </w:r>
    </w:p>
    <w:p w:rsidR="00B97CC1" w:rsidRDefault="00B97CC1" w:rsidP="00B97CC1">
      <w:pPr>
        <w:rPr>
          <w:color w:val="000000"/>
        </w:rPr>
      </w:pPr>
      <w:r>
        <w:rPr>
          <w:color w:val="000000"/>
        </w:rPr>
        <w:t>Beberapa hal yang harus diperhatikan dalam menyusun Laporan Laba-Rugi:</w:t>
      </w:r>
    </w:p>
    <w:p w:rsidR="00B97CC1" w:rsidRDefault="00B97CC1" w:rsidP="00B97CC1">
      <w:pPr>
        <w:rPr>
          <w:color w:val="000000"/>
        </w:rPr>
      </w:pPr>
      <w:r>
        <w:rPr>
          <w:color w:val="000000"/>
        </w:rPr>
        <w:t>1. Judul Laporan</w:t>
      </w:r>
    </w:p>
    <w:p w:rsidR="00B97CC1" w:rsidRDefault="00B97CC1" w:rsidP="00B97CC1">
      <w:pPr>
        <w:rPr>
          <w:color w:val="000000"/>
        </w:rPr>
      </w:pPr>
      <w:r>
        <w:rPr>
          <w:color w:val="000000"/>
        </w:rPr>
        <w:t xml:space="preserve">* Menuliskan nama perusahaan, nama laporan, dan periode laporan di tengah atas halaman </w:t>
      </w:r>
    </w:p>
    <w:p w:rsidR="00B97CC1" w:rsidRDefault="00B97CC1" w:rsidP="00B97CC1">
      <w:pPr>
        <w:rPr>
          <w:color w:val="000000"/>
        </w:rPr>
      </w:pPr>
      <w:r>
        <w:rPr>
          <w:color w:val="000000"/>
        </w:rPr>
        <w:t>2. Isi Laporan</w:t>
      </w:r>
    </w:p>
    <w:p w:rsidR="00B97CC1" w:rsidRDefault="00B97CC1" w:rsidP="00B97CC1">
      <w:pPr>
        <w:rPr>
          <w:color w:val="000000"/>
        </w:rPr>
      </w:pPr>
      <w:r>
        <w:rPr>
          <w:color w:val="000000"/>
        </w:rPr>
        <w:t>Bentuk single step:</w:t>
      </w:r>
    </w:p>
    <w:p w:rsidR="00B97CC1" w:rsidRDefault="00B97CC1" w:rsidP="00B97CC1">
      <w:pPr>
        <w:rPr>
          <w:color w:val="000000"/>
        </w:rPr>
      </w:pPr>
      <w:r>
        <w:rPr>
          <w:color w:val="000000"/>
        </w:rPr>
        <w:t>* Menuliskan semua pendapatan</w:t>
      </w:r>
    </w:p>
    <w:p w:rsidR="00B97CC1" w:rsidRDefault="00B97CC1" w:rsidP="00B97CC1">
      <w:pPr>
        <w:rPr>
          <w:color w:val="000000"/>
        </w:rPr>
      </w:pPr>
      <w:r>
        <w:rPr>
          <w:color w:val="000000"/>
        </w:rPr>
        <w:t>* Menuliskan semua beban</w:t>
      </w:r>
    </w:p>
    <w:p w:rsidR="00B97CC1" w:rsidRDefault="00B97CC1" w:rsidP="00B97CC1">
      <w:pPr>
        <w:rPr>
          <w:color w:val="000000"/>
        </w:rPr>
      </w:pPr>
      <w:r>
        <w:rPr>
          <w:color w:val="000000"/>
        </w:rPr>
        <w:lastRenderedPageBreak/>
        <w:t>* Menghitung selisih pandapatan dan beban, jika pendapatan lebih besar dari pada beban maka selisihnya disebut laba bersih dan jika sebaliknya maka selisihnya disebut rugi bersih.</w:t>
      </w:r>
    </w:p>
    <w:p w:rsidR="00B97CC1" w:rsidRDefault="00B97CC1" w:rsidP="00B97CC1">
      <w:pPr>
        <w:rPr>
          <w:color w:val="000000"/>
        </w:rPr>
      </w:pPr>
      <w:r>
        <w:rPr>
          <w:color w:val="000000"/>
        </w:rPr>
        <w:t>Bentuk multiple step:</w:t>
      </w:r>
    </w:p>
    <w:p w:rsidR="00B97CC1" w:rsidRDefault="00B97CC1" w:rsidP="00B97CC1">
      <w:pPr>
        <w:rPr>
          <w:color w:val="000000"/>
        </w:rPr>
      </w:pPr>
      <w:r>
        <w:rPr>
          <w:color w:val="000000"/>
        </w:rPr>
        <w:t>* Menuliskan pendapatan usaha</w:t>
      </w:r>
    </w:p>
    <w:p w:rsidR="00B97CC1" w:rsidRDefault="00B97CC1" w:rsidP="00B97CC1">
      <w:pPr>
        <w:rPr>
          <w:color w:val="000000"/>
        </w:rPr>
      </w:pPr>
      <w:r>
        <w:rPr>
          <w:color w:val="000000"/>
        </w:rPr>
        <w:t>*Menuliskan beban usaha</w:t>
      </w:r>
    </w:p>
    <w:p w:rsidR="00B97CC1" w:rsidRDefault="00B97CC1" w:rsidP="00B97CC1">
      <w:pPr>
        <w:rPr>
          <w:color w:val="000000"/>
        </w:rPr>
      </w:pPr>
      <w:r>
        <w:rPr>
          <w:color w:val="000000"/>
        </w:rPr>
        <w:t>* Menghitung selisih pandapatan dan beban usaha, jika pendapatan usaha lebih besar dari pada beban usaha maka selisihnya disebut laba usaha dan jika sebaliknya maka selisihnya disebut rugi usaha.</w:t>
      </w:r>
    </w:p>
    <w:p w:rsidR="00B97CC1" w:rsidRDefault="00B97CC1" w:rsidP="00B97CC1">
      <w:pPr>
        <w:rPr>
          <w:color w:val="000000"/>
        </w:rPr>
      </w:pPr>
      <w:r>
        <w:rPr>
          <w:color w:val="000000"/>
        </w:rPr>
        <w:t>* Menuliskan pendapatan usaha</w:t>
      </w:r>
    </w:p>
    <w:p w:rsidR="00B97CC1" w:rsidRDefault="00B97CC1" w:rsidP="00B97CC1">
      <w:pPr>
        <w:rPr>
          <w:color w:val="000000"/>
        </w:rPr>
      </w:pPr>
      <w:r>
        <w:rPr>
          <w:color w:val="000000"/>
        </w:rPr>
        <w:t>* Menuliskan beban usaha</w:t>
      </w:r>
    </w:p>
    <w:p w:rsidR="00B97CC1" w:rsidRDefault="00B97CC1" w:rsidP="00B97CC1">
      <w:pPr>
        <w:rPr>
          <w:color w:val="000000"/>
        </w:rPr>
      </w:pPr>
      <w:r>
        <w:rPr>
          <w:color w:val="000000"/>
        </w:rPr>
        <w:t>* Menghitung selisih pandapatan dan beban usaha, jika pendapatan usaha lebih besar dari pada beban usaha maka selisihnya disebut laba usaha dan jika sebaliknya maka selisihnya disebut rugi usaha.</w:t>
      </w:r>
    </w:p>
    <w:p w:rsidR="00B97CC1" w:rsidRDefault="00B97CC1" w:rsidP="00B97CC1">
      <w:pPr>
        <w:rPr>
          <w:color w:val="000000"/>
        </w:rPr>
      </w:pPr>
      <w:r>
        <w:rPr>
          <w:color w:val="000000"/>
        </w:rPr>
        <w:t>* Menuliskan pendapatan di luar usaha</w:t>
      </w:r>
    </w:p>
    <w:p w:rsidR="00B97CC1" w:rsidRDefault="00B97CC1" w:rsidP="00B97CC1">
      <w:pPr>
        <w:rPr>
          <w:color w:val="000000"/>
        </w:rPr>
      </w:pPr>
      <w:r>
        <w:rPr>
          <w:color w:val="000000"/>
        </w:rPr>
        <w:t>* Menuliskan beban di luar usaha</w:t>
      </w:r>
    </w:p>
    <w:p w:rsidR="00B97CC1" w:rsidRDefault="00B97CC1" w:rsidP="00B97CC1">
      <w:pPr>
        <w:rPr>
          <w:color w:val="000000"/>
        </w:rPr>
      </w:pPr>
      <w:r>
        <w:rPr>
          <w:color w:val="000000"/>
        </w:rPr>
        <w:t>* Menghitung selisih pendapatan dan beban di luar usaha, jika pendapatan di luar usaha lebih besar dari pada beban di luar usaha maka selisihnya disebut laba di luar usaha dan jika sebaliknya maka selisihnya disebut rugi di luar usaha.</w:t>
      </w:r>
    </w:p>
    <w:p w:rsidR="00B97CC1" w:rsidRDefault="00B97CC1" w:rsidP="00B97CC1">
      <w:pPr>
        <w:rPr>
          <w:color w:val="000000"/>
        </w:rPr>
      </w:pPr>
      <w:r>
        <w:rPr>
          <w:color w:val="000000"/>
        </w:rPr>
        <w:t>* Menghitung laba (rugi) usaha dengan laba (rugi) di luar usaha, hasilnya disebut laba (rugi) bersih sebelum pajak.</w:t>
      </w:r>
    </w:p>
    <w:p w:rsidR="00B97CC1" w:rsidRDefault="00B97CC1" w:rsidP="00B97CC1">
      <w:pPr>
        <w:rPr>
          <w:color w:val="000000"/>
        </w:rPr>
      </w:pPr>
      <w:r>
        <w:rPr>
          <w:color w:val="000000"/>
        </w:rPr>
        <w:t>* Laba bersih sebelum pajak dikurangi dengan pajak penghasilan yang dikenakan dan hasilnya disebut laba bersih setelah pajak.</w:t>
      </w:r>
      <w:bookmarkStart w:id="0" w:name="_GoBack"/>
      <w:bookmarkEnd w:id="0"/>
    </w:p>
    <w:p w:rsidR="00B97CC1" w:rsidRDefault="00B97CC1" w:rsidP="00B97CC1">
      <w:pPr>
        <w:rPr>
          <w:color w:val="000000"/>
        </w:rPr>
      </w:pPr>
      <w:r>
        <w:rPr>
          <w:color w:val="000000"/>
        </w:rPr>
        <w:t>D. Contoh Laporan Laba-Rugi</w:t>
      </w:r>
    </w:p>
    <w:p w:rsidR="00B97CC1" w:rsidRDefault="00B97CC1" w:rsidP="00B97CC1">
      <w:pPr>
        <w:rPr>
          <w:color w:val="000000"/>
        </w:rPr>
      </w:pPr>
    </w:p>
    <w:p w:rsidR="00B97CC1" w:rsidRDefault="00B97CC1" w:rsidP="00B97CC1">
      <w:pPr>
        <w:jc w:val="center"/>
        <w:rPr>
          <w:color w:val="000000"/>
        </w:rPr>
      </w:pPr>
    </w:p>
    <w:p w:rsidR="00B97CC1" w:rsidRDefault="00B97CC1" w:rsidP="00B97CC1">
      <w:pPr>
        <w:jc w:val="center"/>
        <w:rPr>
          <w:color w:val="000000"/>
        </w:rPr>
      </w:pPr>
      <w:r>
        <w:rPr>
          <w:b/>
          <w:bCs/>
          <w:color w:val="000000"/>
        </w:rPr>
        <w:t>Laporan rugi/laba</w:t>
      </w:r>
      <w:r>
        <w:rPr>
          <w:b/>
          <w:bCs/>
          <w:color w:val="000000"/>
        </w:rPr>
        <w:br/>
        <w:t>PT. ABCD</w:t>
      </w:r>
      <w:r>
        <w:rPr>
          <w:b/>
          <w:bCs/>
          <w:color w:val="000000"/>
        </w:rPr>
        <w:br/>
        <w:t>Untuk periode berakhir 31 Desember 2000</w:t>
      </w:r>
    </w:p>
    <w:tbl>
      <w:tblPr>
        <w:tblW w:w="0" w:type="auto"/>
        <w:tblCellSpacing w:w="15" w:type="dxa"/>
        <w:tblCellMar>
          <w:left w:w="0" w:type="dxa"/>
          <w:right w:w="0" w:type="dxa"/>
        </w:tblCellMar>
        <w:tblLook w:val="04A0" w:firstRow="1" w:lastRow="0" w:firstColumn="1" w:lastColumn="0" w:noHBand="0" w:noVBand="1"/>
      </w:tblPr>
      <w:tblGrid>
        <w:gridCol w:w="3052"/>
        <w:gridCol w:w="939"/>
        <w:gridCol w:w="2983"/>
      </w:tblGrid>
      <w:tr w:rsidR="00B97CC1" w:rsidTr="00B97CC1">
        <w:trPr>
          <w:tblCellSpacing w:w="15" w:type="dxa"/>
        </w:trPr>
        <w:tc>
          <w:tcPr>
            <w:tcW w:w="2150" w:type="pct"/>
            <w:vAlign w:val="center"/>
            <w:hideMark/>
          </w:tcPr>
          <w:p w:rsidR="00B97CC1" w:rsidRDefault="00B97CC1">
            <w:pPr>
              <w:rPr>
                <w:color w:val="000000"/>
                <w:sz w:val="24"/>
                <w:szCs w:val="24"/>
              </w:rPr>
            </w:pPr>
            <w:r>
              <w:rPr>
                <w:b/>
                <w:bCs/>
                <w:color w:val="000000"/>
              </w:rPr>
              <w:t>Pendapatan:</w:t>
            </w:r>
          </w:p>
        </w:tc>
        <w:tc>
          <w:tcPr>
            <w:tcW w:w="650" w:type="pct"/>
            <w:vAlign w:val="center"/>
            <w:hideMark/>
          </w:tcPr>
          <w:p w:rsidR="00B97CC1" w:rsidRDefault="00B97CC1">
            <w:pPr>
              <w:rPr>
                <w:color w:val="000000"/>
                <w:sz w:val="24"/>
                <w:szCs w:val="24"/>
              </w:rPr>
            </w:pPr>
          </w:p>
        </w:tc>
        <w:tc>
          <w:tcPr>
            <w:tcW w:w="2100" w:type="pct"/>
            <w:vAlign w:val="center"/>
            <w:hideMark/>
          </w:tcPr>
          <w:p w:rsidR="00B97CC1" w:rsidRDefault="00B97CC1">
            <w:pPr>
              <w:rPr>
                <w:color w:val="000000"/>
                <w:sz w:val="24"/>
                <w:szCs w:val="24"/>
              </w:rPr>
            </w:pPr>
          </w:p>
        </w:tc>
      </w:tr>
      <w:tr w:rsidR="00B97CC1" w:rsidTr="00B97CC1">
        <w:trPr>
          <w:tblCellSpacing w:w="15" w:type="dxa"/>
        </w:trPr>
        <w:tc>
          <w:tcPr>
            <w:tcW w:w="2150" w:type="pct"/>
            <w:vAlign w:val="center"/>
            <w:hideMark/>
          </w:tcPr>
          <w:p w:rsidR="00B97CC1" w:rsidRDefault="00B97CC1">
            <w:pPr>
              <w:rPr>
                <w:color w:val="000000"/>
                <w:sz w:val="24"/>
                <w:szCs w:val="24"/>
              </w:rPr>
            </w:pPr>
            <w:r>
              <w:rPr>
                <w:color w:val="000000"/>
              </w:rPr>
              <w:t>Penjualan</w:t>
            </w:r>
          </w:p>
        </w:tc>
        <w:tc>
          <w:tcPr>
            <w:tcW w:w="650" w:type="pct"/>
            <w:vAlign w:val="center"/>
            <w:hideMark/>
          </w:tcPr>
          <w:p w:rsidR="00B97CC1" w:rsidRDefault="00B97CC1">
            <w:pPr>
              <w:rPr>
                <w:color w:val="000000"/>
                <w:sz w:val="24"/>
                <w:szCs w:val="24"/>
              </w:rPr>
            </w:pPr>
          </w:p>
        </w:tc>
        <w:tc>
          <w:tcPr>
            <w:tcW w:w="2100" w:type="pct"/>
            <w:vAlign w:val="center"/>
            <w:hideMark/>
          </w:tcPr>
          <w:p w:rsidR="00B97CC1" w:rsidRDefault="00B97CC1">
            <w:pPr>
              <w:jc w:val="right"/>
              <w:rPr>
                <w:color w:val="000000"/>
                <w:sz w:val="24"/>
                <w:szCs w:val="24"/>
              </w:rPr>
            </w:pPr>
            <w:r>
              <w:rPr>
                <w:color w:val="000000"/>
              </w:rPr>
              <w:t>10,000,000</w:t>
            </w:r>
          </w:p>
        </w:tc>
      </w:tr>
      <w:tr w:rsidR="00B97CC1" w:rsidTr="00B97CC1">
        <w:trPr>
          <w:tblCellSpacing w:w="15" w:type="dxa"/>
        </w:trPr>
        <w:tc>
          <w:tcPr>
            <w:tcW w:w="2150" w:type="pct"/>
            <w:vAlign w:val="center"/>
            <w:hideMark/>
          </w:tcPr>
          <w:p w:rsidR="00B97CC1" w:rsidRDefault="00B97CC1">
            <w:pPr>
              <w:rPr>
                <w:color w:val="000000"/>
                <w:sz w:val="24"/>
                <w:szCs w:val="24"/>
              </w:rPr>
            </w:pPr>
            <w:r>
              <w:rPr>
                <w:b/>
                <w:bCs/>
                <w:color w:val="000000"/>
              </w:rPr>
              <w:t>Harga pokok penjualan:</w:t>
            </w:r>
          </w:p>
        </w:tc>
        <w:tc>
          <w:tcPr>
            <w:tcW w:w="650" w:type="pct"/>
            <w:vAlign w:val="center"/>
            <w:hideMark/>
          </w:tcPr>
          <w:p w:rsidR="00B97CC1" w:rsidRDefault="00B97CC1">
            <w:pPr>
              <w:rPr>
                <w:color w:val="000000"/>
                <w:sz w:val="24"/>
                <w:szCs w:val="24"/>
              </w:rPr>
            </w:pPr>
          </w:p>
        </w:tc>
        <w:tc>
          <w:tcPr>
            <w:tcW w:w="2100" w:type="pct"/>
            <w:vAlign w:val="center"/>
            <w:hideMark/>
          </w:tcPr>
          <w:p w:rsidR="00B97CC1" w:rsidRDefault="00B97CC1">
            <w:pPr>
              <w:rPr>
                <w:color w:val="000000"/>
                <w:sz w:val="24"/>
                <w:szCs w:val="24"/>
              </w:rPr>
            </w:pPr>
          </w:p>
        </w:tc>
      </w:tr>
      <w:tr w:rsidR="00B97CC1" w:rsidTr="00B97CC1">
        <w:trPr>
          <w:tblCellSpacing w:w="15" w:type="dxa"/>
        </w:trPr>
        <w:tc>
          <w:tcPr>
            <w:tcW w:w="2150" w:type="pct"/>
            <w:vAlign w:val="center"/>
            <w:hideMark/>
          </w:tcPr>
          <w:p w:rsidR="00B97CC1" w:rsidRDefault="00B97CC1">
            <w:pPr>
              <w:rPr>
                <w:color w:val="000000"/>
                <w:sz w:val="24"/>
                <w:szCs w:val="24"/>
              </w:rPr>
            </w:pPr>
            <w:r>
              <w:rPr>
                <w:color w:val="000000"/>
              </w:rPr>
              <w:lastRenderedPageBreak/>
              <w:t>Persediaan awal</w:t>
            </w:r>
          </w:p>
        </w:tc>
        <w:tc>
          <w:tcPr>
            <w:tcW w:w="650" w:type="pct"/>
            <w:vAlign w:val="center"/>
            <w:hideMark/>
          </w:tcPr>
          <w:p w:rsidR="00B97CC1" w:rsidRDefault="00B97CC1">
            <w:pPr>
              <w:jc w:val="right"/>
              <w:rPr>
                <w:color w:val="000000"/>
                <w:sz w:val="24"/>
                <w:szCs w:val="24"/>
              </w:rPr>
            </w:pPr>
            <w:r>
              <w:rPr>
                <w:color w:val="000000"/>
              </w:rPr>
              <w:t>2,000,000</w:t>
            </w:r>
          </w:p>
        </w:tc>
        <w:tc>
          <w:tcPr>
            <w:tcW w:w="2100" w:type="pct"/>
            <w:vAlign w:val="center"/>
            <w:hideMark/>
          </w:tcPr>
          <w:p w:rsidR="00B97CC1" w:rsidRDefault="00B97CC1">
            <w:pPr>
              <w:rPr>
                <w:color w:val="000000"/>
                <w:sz w:val="24"/>
                <w:szCs w:val="24"/>
              </w:rPr>
            </w:pPr>
          </w:p>
        </w:tc>
      </w:tr>
      <w:tr w:rsidR="00B97CC1" w:rsidTr="00B97CC1">
        <w:trPr>
          <w:tblCellSpacing w:w="15" w:type="dxa"/>
        </w:trPr>
        <w:tc>
          <w:tcPr>
            <w:tcW w:w="2150" w:type="pct"/>
            <w:vAlign w:val="center"/>
            <w:hideMark/>
          </w:tcPr>
          <w:p w:rsidR="00B97CC1" w:rsidRDefault="00B97CC1">
            <w:pPr>
              <w:rPr>
                <w:color w:val="000000"/>
                <w:sz w:val="24"/>
                <w:szCs w:val="24"/>
              </w:rPr>
            </w:pPr>
            <w:r>
              <w:rPr>
                <w:color w:val="000000"/>
              </w:rPr>
              <w:t>Pembelian</w:t>
            </w:r>
          </w:p>
        </w:tc>
        <w:tc>
          <w:tcPr>
            <w:tcW w:w="650" w:type="pct"/>
            <w:vAlign w:val="center"/>
            <w:hideMark/>
          </w:tcPr>
          <w:p w:rsidR="00B97CC1" w:rsidRDefault="00B97CC1">
            <w:pPr>
              <w:jc w:val="right"/>
              <w:rPr>
                <w:color w:val="000000"/>
                <w:sz w:val="24"/>
                <w:szCs w:val="24"/>
              </w:rPr>
            </w:pPr>
            <w:r>
              <w:rPr>
                <w:color w:val="000000"/>
                <w:u w:val="single"/>
              </w:rPr>
              <w:t>7,000,000</w:t>
            </w:r>
          </w:p>
        </w:tc>
        <w:tc>
          <w:tcPr>
            <w:tcW w:w="2100" w:type="pct"/>
            <w:vAlign w:val="center"/>
            <w:hideMark/>
          </w:tcPr>
          <w:p w:rsidR="00B97CC1" w:rsidRDefault="00B97CC1">
            <w:pPr>
              <w:rPr>
                <w:color w:val="000000"/>
                <w:sz w:val="24"/>
                <w:szCs w:val="24"/>
              </w:rPr>
            </w:pPr>
          </w:p>
        </w:tc>
      </w:tr>
      <w:tr w:rsidR="00B97CC1" w:rsidTr="00B97CC1">
        <w:trPr>
          <w:tblCellSpacing w:w="15" w:type="dxa"/>
        </w:trPr>
        <w:tc>
          <w:tcPr>
            <w:tcW w:w="2150" w:type="pct"/>
            <w:vAlign w:val="center"/>
            <w:hideMark/>
          </w:tcPr>
          <w:p w:rsidR="00B97CC1" w:rsidRDefault="00B97CC1">
            <w:pPr>
              <w:rPr>
                <w:color w:val="000000"/>
                <w:sz w:val="24"/>
                <w:szCs w:val="24"/>
              </w:rPr>
            </w:pPr>
            <w:r>
              <w:rPr>
                <w:color w:val="000000"/>
              </w:rPr>
              <w:t>Tersedia untuk dijual</w:t>
            </w:r>
          </w:p>
        </w:tc>
        <w:tc>
          <w:tcPr>
            <w:tcW w:w="650" w:type="pct"/>
            <w:vAlign w:val="center"/>
            <w:hideMark/>
          </w:tcPr>
          <w:p w:rsidR="00B97CC1" w:rsidRDefault="00B97CC1">
            <w:pPr>
              <w:jc w:val="right"/>
              <w:rPr>
                <w:color w:val="000000"/>
                <w:sz w:val="24"/>
                <w:szCs w:val="24"/>
              </w:rPr>
            </w:pPr>
            <w:r>
              <w:rPr>
                <w:color w:val="000000"/>
              </w:rPr>
              <w:t>9,000,000</w:t>
            </w:r>
          </w:p>
        </w:tc>
        <w:tc>
          <w:tcPr>
            <w:tcW w:w="2100" w:type="pct"/>
            <w:vAlign w:val="center"/>
            <w:hideMark/>
          </w:tcPr>
          <w:p w:rsidR="00B97CC1" w:rsidRDefault="00B97CC1">
            <w:pPr>
              <w:rPr>
                <w:color w:val="000000"/>
                <w:sz w:val="24"/>
                <w:szCs w:val="24"/>
              </w:rPr>
            </w:pPr>
          </w:p>
        </w:tc>
      </w:tr>
      <w:tr w:rsidR="00B97CC1" w:rsidTr="00B97CC1">
        <w:trPr>
          <w:tblCellSpacing w:w="15" w:type="dxa"/>
        </w:trPr>
        <w:tc>
          <w:tcPr>
            <w:tcW w:w="2150" w:type="pct"/>
            <w:vAlign w:val="center"/>
            <w:hideMark/>
          </w:tcPr>
          <w:p w:rsidR="00B97CC1" w:rsidRDefault="00B97CC1">
            <w:pPr>
              <w:rPr>
                <w:color w:val="000000"/>
                <w:sz w:val="24"/>
                <w:szCs w:val="24"/>
              </w:rPr>
            </w:pPr>
            <w:r>
              <w:rPr>
                <w:color w:val="000000"/>
              </w:rPr>
              <w:t>Persediaan akhir</w:t>
            </w:r>
          </w:p>
        </w:tc>
        <w:tc>
          <w:tcPr>
            <w:tcW w:w="650" w:type="pct"/>
            <w:vAlign w:val="center"/>
            <w:hideMark/>
          </w:tcPr>
          <w:p w:rsidR="00B97CC1" w:rsidRDefault="00B97CC1">
            <w:pPr>
              <w:jc w:val="right"/>
              <w:rPr>
                <w:color w:val="000000"/>
                <w:sz w:val="24"/>
                <w:szCs w:val="24"/>
              </w:rPr>
            </w:pPr>
            <w:r>
              <w:rPr>
                <w:color w:val="000000"/>
                <w:u w:val="single"/>
              </w:rPr>
              <w:t>3,000,000</w:t>
            </w:r>
          </w:p>
        </w:tc>
        <w:tc>
          <w:tcPr>
            <w:tcW w:w="2100" w:type="pct"/>
            <w:vAlign w:val="center"/>
            <w:hideMark/>
          </w:tcPr>
          <w:p w:rsidR="00B97CC1" w:rsidRDefault="00B97CC1">
            <w:pPr>
              <w:rPr>
                <w:color w:val="000000"/>
                <w:sz w:val="24"/>
                <w:szCs w:val="24"/>
              </w:rPr>
            </w:pPr>
          </w:p>
        </w:tc>
      </w:tr>
      <w:tr w:rsidR="00B97CC1" w:rsidTr="00B97CC1">
        <w:trPr>
          <w:tblCellSpacing w:w="15" w:type="dxa"/>
        </w:trPr>
        <w:tc>
          <w:tcPr>
            <w:tcW w:w="2150" w:type="pct"/>
            <w:vAlign w:val="center"/>
            <w:hideMark/>
          </w:tcPr>
          <w:p w:rsidR="00B97CC1" w:rsidRDefault="00B97CC1">
            <w:pPr>
              <w:rPr>
                <w:color w:val="000000"/>
                <w:sz w:val="24"/>
                <w:szCs w:val="24"/>
              </w:rPr>
            </w:pPr>
            <w:r>
              <w:rPr>
                <w:color w:val="000000"/>
              </w:rPr>
              <w:t>Harga pokok penjualan</w:t>
            </w:r>
          </w:p>
        </w:tc>
        <w:tc>
          <w:tcPr>
            <w:tcW w:w="650" w:type="pct"/>
            <w:vAlign w:val="center"/>
            <w:hideMark/>
          </w:tcPr>
          <w:p w:rsidR="00B97CC1" w:rsidRDefault="00B97CC1">
            <w:pPr>
              <w:rPr>
                <w:color w:val="000000"/>
                <w:sz w:val="24"/>
                <w:szCs w:val="24"/>
              </w:rPr>
            </w:pPr>
          </w:p>
        </w:tc>
        <w:tc>
          <w:tcPr>
            <w:tcW w:w="2100" w:type="pct"/>
            <w:vAlign w:val="center"/>
            <w:hideMark/>
          </w:tcPr>
          <w:p w:rsidR="00B97CC1" w:rsidRDefault="00B97CC1">
            <w:pPr>
              <w:jc w:val="right"/>
              <w:rPr>
                <w:color w:val="000000"/>
                <w:sz w:val="24"/>
                <w:szCs w:val="24"/>
              </w:rPr>
            </w:pPr>
            <w:r>
              <w:rPr>
                <w:color w:val="000000"/>
                <w:u w:val="single"/>
              </w:rPr>
              <w:t>6,000,000</w:t>
            </w:r>
          </w:p>
        </w:tc>
      </w:tr>
      <w:tr w:rsidR="00B97CC1" w:rsidTr="00B97CC1">
        <w:trPr>
          <w:tblCellSpacing w:w="15" w:type="dxa"/>
        </w:trPr>
        <w:tc>
          <w:tcPr>
            <w:tcW w:w="2150" w:type="pct"/>
            <w:vAlign w:val="center"/>
            <w:hideMark/>
          </w:tcPr>
          <w:p w:rsidR="00B97CC1" w:rsidRDefault="00B97CC1">
            <w:pPr>
              <w:rPr>
                <w:color w:val="000000"/>
                <w:sz w:val="24"/>
                <w:szCs w:val="24"/>
              </w:rPr>
            </w:pPr>
            <w:r>
              <w:rPr>
                <w:b/>
                <w:bCs/>
                <w:color w:val="000000"/>
              </w:rPr>
              <w:t>Laba kotor</w:t>
            </w:r>
          </w:p>
        </w:tc>
        <w:tc>
          <w:tcPr>
            <w:tcW w:w="650" w:type="pct"/>
            <w:vAlign w:val="center"/>
            <w:hideMark/>
          </w:tcPr>
          <w:p w:rsidR="00B97CC1" w:rsidRDefault="00B97CC1">
            <w:pPr>
              <w:rPr>
                <w:color w:val="000000"/>
                <w:sz w:val="24"/>
                <w:szCs w:val="24"/>
              </w:rPr>
            </w:pPr>
          </w:p>
        </w:tc>
        <w:tc>
          <w:tcPr>
            <w:tcW w:w="2100" w:type="pct"/>
            <w:vAlign w:val="center"/>
            <w:hideMark/>
          </w:tcPr>
          <w:p w:rsidR="00B97CC1" w:rsidRDefault="00B97CC1">
            <w:pPr>
              <w:jc w:val="right"/>
              <w:rPr>
                <w:color w:val="000000"/>
                <w:sz w:val="24"/>
                <w:szCs w:val="24"/>
              </w:rPr>
            </w:pPr>
            <w:r>
              <w:rPr>
                <w:color w:val="000000"/>
              </w:rPr>
              <w:t>4,000,000</w:t>
            </w:r>
          </w:p>
        </w:tc>
      </w:tr>
      <w:tr w:rsidR="00B97CC1" w:rsidTr="00B97CC1">
        <w:trPr>
          <w:tblCellSpacing w:w="15" w:type="dxa"/>
        </w:trPr>
        <w:tc>
          <w:tcPr>
            <w:tcW w:w="2150" w:type="pct"/>
            <w:vAlign w:val="center"/>
            <w:hideMark/>
          </w:tcPr>
          <w:p w:rsidR="00B97CC1" w:rsidRDefault="00B97CC1">
            <w:pPr>
              <w:rPr>
                <w:color w:val="000000"/>
                <w:sz w:val="24"/>
                <w:szCs w:val="24"/>
              </w:rPr>
            </w:pPr>
            <w:r>
              <w:rPr>
                <w:b/>
                <w:bCs/>
                <w:color w:val="000000"/>
              </w:rPr>
              <w:t>Biaya operasional:</w:t>
            </w:r>
          </w:p>
        </w:tc>
        <w:tc>
          <w:tcPr>
            <w:tcW w:w="650" w:type="pct"/>
            <w:vAlign w:val="center"/>
            <w:hideMark/>
          </w:tcPr>
          <w:p w:rsidR="00B97CC1" w:rsidRDefault="00B97CC1">
            <w:pPr>
              <w:rPr>
                <w:color w:val="000000"/>
                <w:sz w:val="24"/>
                <w:szCs w:val="24"/>
              </w:rPr>
            </w:pPr>
          </w:p>
        </w:tc>
        <w:tc>
          <w:tcPr>
            <w:tcW w:w="2100" w:type="pct"/>
            <w:vAlign w:val="center"/>
            <w:hideMark/>
          </w:tcPr>
          <w:p w:rsidR="00B97CC1" w:rsidRDefault="00B97CC1">
            <w:pPr>
              <w:rPr>
                <w:color w:val="000000"/>
                <w:sz w:val="24"/>
                <w:szCs w:val="24"/>
              </w:rPr>
            </w:pPr>
          </w:p>
        </w:tc>
      </w:tr>
      <w:tr w:rsidR="00B97CC1" w:rsidTr="00B97CC1">
        <w:trPr>
          <w:tblCellSpacing w:w="15" w:type="dxa"/>
        </w:trPr>
        <w:tc>
          <w:tcPr>
            <w:tcW w:w="2150" w:type="pct"/>
            <w:vAlign w:val="center"/>
            <w:hideMark/>
          </w:tcPr>
          <w:p w:rsidR="00B97CC1" w:rsidRDefault="00B97CC1">
            <w:pPr>
              <w:rPr>
                <w:color w:val="000000"/>
                <w:sz w:val="24"/>
                <w:szCs w:val="24"/>
              </w:rPr>
            </w:pPr>
            <w:r>
              <w:rPr>
                <w:color w:val="000000"/>
              </w:rPr>
              <w:t>Biaya komisi</w:t>
            </w:r>
          </w:p>
        </w:tc>
        <w:tc>
          <w:tcPr>
            <w:tcW w:w="650" w:type="pct"/>
            <w:vAlign w:val="center"/>
            <w:hideMark/>
          </w:tcPr>
          <w:p w:rsidR="00B97CC1" w:rsidRDefault="00B97CC1">
            <w:pPr>
              <w:jc w:val="right"/>
              <w:rPr>
                <w:color w:val="000000"/>
                <w:sz w:val="24"/>
                <w:szCs w:val="24"/>
              </w:rPr>
            </w:pPr>
            <w:r>
              <w:rPr>
                <w:color w:val="000000"/>
              </w:rPr>
              <w:t>500,000</w:t>
            </w:r>
          </w:p>
        </w:tc>
        <w:tc>
          <w:tcPr>
            <w:tcW w:w="2100" w:type="pct"/>
            <w:vAlign w:val="center"/>
            <w:hideMark/>
          </w:tcPr>
          <w:p w:rsidR="00B97CC1" w:rsidRDefault="00B97CC1">
            <w:pPr>
              <w:rPr>
                <w:color w:val="000000"/>
                <w:sz w:val="24"/>
                <w:szCs w:val="24"/>
              </w:rPr>
            </w:pPr>
          </w:p>
        </w:tc>
      </w:tr>
      <w:tr w:rsidR="00B97CC1" w:rsidTr="00B97CC1">
        <w:trPr>
          <w:tblCellSpacing w:w="15" w:type="dxa"/>
        </w:trPr>
        <w:tc>
          <w:tcPr>
            <w:tcW w:w="2150" w:type="pct"/>
            <w:vAlign w:val="center"/>
            <w:hideMark/>
          </w:tcPr>
          <w:p w:rsidR="00B97CC1" w:rsidRDefault="00B97CC1">
            <w:pPr>
              <w:rPr>
                <w:color w:val="000000"/>
                <w:sz w:val="24"/>
                <w:szCs w:val="24"/>
              </w:rPr>
            </w:pPr>
            <w:r>
              <w:rPr>
                <w:color w:val="000000"/>
              </w:rPr>
              <w:t>Biaya transportasi</w:t>
            </w:r>
          </w:p>
        </w:tc>
        <w:tc>
          <w:tcPr>
            <w:tcW w:w="650" w:type="pct"/>
            <w:vAlign w:val="center"/>
            <w:hideMark/>
          </w:tcPr>
          <w:p w:rsidR="00B97CC1" w:rsidRDefault="00B97CC1">
            <w:pPr>
              <w:jc w:val="right"/>
              <w:rPr>
                <w:color w:val="000000"/>
                <w:sz w:val="24"/>
                <w:szCs w:val="24"/>
              </w:rPr>
            </w:pPr>
            <w:r>
              <w:rPr>
                <w:color w:val="000000"/>
              </w:rPr>
              <w:t>100,000</w:t>
            </w:r>
          </w:p>
        </w:tc>
        <w:tc>
          <w:tcPr>
            <w:tcW w:w="2100" w:type="pct"/>
            <w:vAlign w:val="center"/>
            <w:hideMark/>
          </w:tcPr>
          <w:p w:rsidR="00B97CC1" w:rsidRDefault="00B97CC1">
            <w:pPr>
              <w:rPr>
                <w:color w:val="000000"/>
                <w:sz w:val="24"/>
                <w:szCs w:val="24"/>
              </w:rPr>
            </w:pPr>
          </w:p>
        </w:tc>
      </w:tr>
      <w:tr w:rsidR="00B97CC1" w:rsidTr="00B97CC1">
        <w:trPr>
          <w:tblCellSpacing w:w="15" w:type="dxa"/>
        </w:trPr>
        <w:tc>
          <w:tcPr>
            <w:tcW w:w="2150" w:type="pct"/>
            <w:vAlign w:val="center"/>
            <w:hideMark/>
          </w:tcPr>
          <w:p w:rsidR="00B97CC1" w:rsidRDefault="00B97CC1">
            <w:pPr>
              <w:rPr>
                <w:color w:val="000000"/>
                <w:sz w:val="24"/>
                <w:szCs w:val="24"/>
              </w:rPr>
            </w:pPr>
            <w:r>
              <w:rPr>
                <w:color w:val="000000"/>
              </w:rPr>
              <w:t>Biaya listrik, telpon, air</w:t>
            </w:r>
          </w:p>
        </w:tc>
        <w:tc>
          <w:tcPr>
            <w:tcW w:w="650" w:type="pct"/>
            <w:vAlign w:val="center"/>
            <w:hideMark/>
          </w:tcPr>
          <w:p w:rsidR="00B97CC1" w:rsidRDefault="00B97CC1">
            <w:pPr>
              <w:jc w:val="right"/>
              <w:rPr>
                <w:color w:val="000000"/>
                <w:sz w:val="24"/>
                <w:szCs w:val="24"/>
              </w:rPr>
            </w:pPr>
            <w:r>
              <w:rPr>
                <w:color w:val="000000"/>
              </w:rPr>
              <w:t>600,000</w:t>
            </w:r>
          </w:p>
        </w:tc>
        <w:tc>
          <w:tcPr>
            <w:tcW w:w="2100" w:type="pct"/>
            <w:vAlign w:val="center"/>
            <w:hideMark/>
          </w:tcPr>
          <w:p w:rsidR="00B97CC1" w:rsidRDefault="00B97CC1">
            <w:pPr>
              <w:rPr>
                <w:color w:val="000000"/>
                <w:sz w:val="24"/>
                <w:szCs w:val="24"/>
              </w:rPr>
            </w:pPr>
          </w:p>
        </w:tc>
      </w:tr>
      <w:tr w:rsidR="00B97CC1" w:rsidTr="00B97CC1">
        <w:trPr>
          <w:tblCellSpacing w:w="15" w:type="dxa"/>
        </w:trPr>
        <w:tc>
          <w:tcPr>
            <w:tcW w:w="2150" w:type="pct"/>
            <w:vAlign w:val="center"/>
            <w:hideMark/>
          </w:tcPr>
          <w:p w:rsidR="00B97CC1" w:rsidRDefault="00B97CC1">
            <w:pPr>
              <w:rPr>
                <w:color w:val="000000"/>
                <w:sz w:val="24"/>
                <w:szCs w:val="24"/>
              </w:rPr>
            </w:pPr>
            <w:r>
              <w:rPr>
                <w:color w:val="000000"/>
              </w:rPr>
              <w:t>Biaya gaji pegawai</w:t>
            </w:r>
          </w:p>
        </w:tc>
        <w:tc>
          <w:tcPr>
            <w:tcW w:w="650" w:type="pct"/>
            <w:vAlign w:val="center"/>
            <w:hideMark/>
          </w:tcPr>
          <w:p w:rsidR="00B97CC1" w:rsidRDefault="00B97CC1">
            <w:pPr>
              <w:jc w:val="right"/>
              <w:rPr>
                <w:color w:val="000000"/>
                <w:sz w:val="24"/>
                <w:szCs w:val="24"/>
              </w:rPr>
            </w:pPr>
            <w:r>
              <w:rPr>
                <w:color w:val="000000"/>
              </w:rPr>
              <w:t>1,200,000</w:t>
            </w:r>
          </w:p>
        </w:tc>
        <w:tc>
          <w:tcPr>
            <w:tcW w:w="2100" w:type="pct"/>
            <w:vAlign w:val="center"/>
            <w:hideMark/>
          </w:tcPr>
          <w:p w:rsidR="00B97CC1" w:rsidRDefault="00B97CC1">
            <w:pPr>
              <w:rPr>
                <w:color w:val="000000"/>
                <w:sz w:val="24"/>
                <w:szCs w:val="24"/>
              </w:rPr>
            </w:pPr>
          </w:p>
        </w:tc>
      </w:tr>
      <w:tr w:rsidR="00B97CC1" w:rsidTr="00B97CC1">
        <w:trPr>
          <w:tblCellSpacing w:w="15" w:type="dxa"/>
        </w:trPr>
        <w:tc>
          <w:tcPr>
            <w:tcW w:w="2150" w:type="pct"/>
            <w:vAlign w:val="center"/>
            <w:hideMark/>
          </w:tcPr>
          <w:p w:rsidR="00B97CC1" w:rsidRDefault="00B97CC1">
            <w:pPr>
              <w:rPr>
                <w:color w:val="000000"/>
                <w:sz w:val="24"/>
                <w:szCs w:val="24"/>
              </w:rPr>
            </w:pPr>
            <w:r>
              <w:rPr>
                <w:color w:val="000000"/>
              </w:rPr>
              <w:t>Biaya penyusutan bangunan</w:t>
            </w:r>
          </w:p>
        </w:tc>
        <w:tc>
          <w:tcPr>
            <w:tcW w:w="650" w:type="pct"/>
            <w:vAlign w:val="center"/>
            <w:hideMark/>
          </w:tcPr>
          <w:p w:rsidR="00B97CC1" w:rsidRDefault="00B97CC1">
            <w:pPr>
              <w:jc w:val="right"/>
              <w:rPr>
                <w:color w:val="000000"/>
                <w:sz w:val="24"/>
                <w:szCs w:val="24"/>
              </w:rPr>
            </w:pPr>
            <w:r>
              <w:rPr>
                <w:color w:val="000000"/>
              </w:rPr>
              <w:t>300,000</w:t>
            </w:r>
          </w:p>
        </w:tc>
        <w:tc>
          <w:tcPr>
            <w:tcW w:w="2100" w:type="pct"/>
            <w:vAlign w:val="center"/>
            <w:hideMark/>
          </w:tcPr>
          <w:p w:rsidR="00B97CC1" w:rsidRDefault="00B97CC1">
            <w:pPr>
              <w:rPr>
                <w:color w:val="000000"/>
                <w:sz w:val="24"/>
                <w:szCs w:val="24"/>
              </w:rPr>
            </w:pPr>
          </w:p>
        </w:tc>
      </w:tr>
      <w:tr w:rsidR="00B97CC1" w:rsidTr="00B97CC1">
        <w:trPr>
          <w:tblCellSpacing w:w="15" w:type="dxa"/>
        </w:trPr>
        <w:tc>
          <w:tcPr>
            <w:tcW w:w="2150" w:type="pct"/>
            <w:vAlign w:val="center"/>
            <w:hideMark/>
          </w:tcPr>
          <w:p w:rsidR="00B97CC1" w:rsidRDefault="00B97CC1">
            <w:pPr>
              <w:rPr>
                <w:color w:val="000000"/>
                <w:sz w:val="24"/>
                <w:szCs w:val="24"/>
              </w:rPr>
            </w:pPr>
            <w:r>
              <w:rPr>
                <w:color w:val="000000"/>
              </w:rPr>
              <w:t>Biaya penyusutan inventaris</w:t>
            </w:r>
          </w:p>
        </w:tc>
        <w:tc>
          <w:tcPr>
            <w:tcW w:w="650" w:type="pct"/>
            <w:vAlign w:val="center"/>
            <w:hideMark/>
          </w:tcPr>
          <w:p w:rsidR="00B97CC1" w:rsidRDefault="00B97CC1">
            <w:pPr>
              <w:jc w:val="right"/>
              <w:rPr>
                <w:color w:val="000000"/>
                <w:sz w:val="24"/>
                <w:szCs w:val="24"/>
              </w:rPr>
            </w:pPr>
            <w:r>
              <w:rPr>
                <w:color w:val="000000"/>
                <w:u w:val="single"/>
              </w:rPr>
              <w:t>200,000</w:t>
            </w:r>
          </w:p>
        </w:tc>
        <w:tc>
          <w:tcPr>
            <w:tcW w:w="2100" w:type="pct"/>
            <w:vAlign w:val="center"/>
            <w:hideMark/>
          </w:tcPr>
          <w:p w:rsidR="00B97CC1" w:rsidRDefault="00B97CC1">
            <w:pPr>
              <w:rPr>
                <w:color w:val="000000"/>
                <w:sz w:val="24"/>
                <w:szCs w:val="24"/>
              </w:rPr>
            </w:pPr>
          </w:p>
        </w:tc>
      </w:tr>
      <w:tr w:rsidR="00B97CC1" w:rsidTr="00B97CC1">
        <w:trPr>
          <w:tblCellSpacing w:w="15" w:type="dxa"/>
        </w:trPr>
        <w:tc>
          <w:tcPr>
            <w:tcW w:w="2150" w:type="pct"/>
            <w:vAlign w:val="center"/>
            <w:hideMark/>
          </w:tcPr>
          <w:p w:rsidR="00B97CC1" w:rsidRDefault="00B97CC1">
            <w:pPr>
              <w:rPr>
                <w:color w:val="000000"/>
                <w:sz w:val="24"/>
                <w:szCs w:val="24"/>
              </w:rPr>
            </w:pPr>
            <w:r>
              <w:rPr>
                <w:color w:val="000000"/>
              </w:rPr>
              <w:t>Total</w:t>
            </w:r>
          </w:p>
        </w:tc>
        <w:tc>
          <w:tcPr>
            <w:tcW w:w="650" w:type="pct"/>
            <w:vAlign w:val="center"/>
            <w:hideMark/>
          </w:tcPr>
          <w:p w:rsidR="00B97CC1" w:rsidRDefault="00B97CC1">
            <w:pPr>
              <w:rPr>
                <w:color w:val="000000"/>
                <w:sz w:val="24"/>
                <w:szCs w:val="24"/>
              </w:rPr>
            </w:pPr>
          </w:p>
        </w:tc>
        <w:tc>
          <w:tcPr>
            <w:tcW w:w="2100" w:type="pct"/>
            <w:vAlign w:val="center"/>
            <w:hideMark/>
          </w:tcPr>
          <w:p w:rsidR="00B97CC1" w:rsidRDefault="00B97CC1">
            <w:pPr>
              <w:jc w:val="right"/>
              <w:rPr>
                <w:color w:val="000000"/>
                <w:sz w:val="24"/>
                <w:szCs w:val="24"/>
              </w:rPr>
            </w:pPr>
            <w:r>
              <w:rPr>
                <w:color w:val="000000"/>
                <w:u w:val="single"/>
              </w:rPr>
              <w:t>2,900,000</w:t>
            </w:r>
          </w:p>
        </w:tc>
      </w:tr>
      <w:tr w:rsidR="00B97CC1" w:rsidTr="00B97CC1">
        <w:trPr>
          <w:tblCellSpacing w:w="15" w:type="dxa"/>
        </w:trPr>
        <w:tc>
          <w:tcPr>
            <w:tcW w:w="2150" w:type="pct"/>
            <w:vAlign w:val="center"/>
            <w:hideMark/>
          </w:tcPr>
          <w:p w:rsidR="00B97CC1" w:rsidRDefault="00B97CC1">
            <w:pPr>
              <w:rPr>
                <w:color w:val="000000"/>
                <w:sz w:val="24"/>
                <w:szCs w:val="24"/>
              </w:rPr>
            </w:pPr>
            <w:r>
              <w:rPr>
                <w:b/>
                <w:bCs/>
                <w:color w:val="000000"/>
              </w:rPr>
              <w:t>Laba operasi</w:t>
            </w:r>
          </w:p>
        </w:tc>
        <w:tc>
          <w:tcPr>
            <w:tcW w:w="650" w:type="pct"/>
            <w:vAlign w:val="center"/>
            <w:hideMark/>
          </w:tcPr>
          <w:p w:rsidR="00B97CC1" w:rsidRDefault="00B97CC1">
            <w:pPr>
              <w:rPr>
                <w:color w:val="000000"/>
                <w:sz w:val="24"/>
                <w:szCs w:val="24"/>
              </w:rPr>
            </w:pPr>
          </w:p>
        </w:tc>
        <w:tc>
          <w:tcPr>
            <w:tcW w:w="2100" w:type="pct"/>
            <w:vAlign w:val="center"/>
            <w:hideMark/>
          </w:tcPr>
          <w:p w:rsidR="00B97CC1" w:rsidRDefault="00B97CC1">
            <w:pPr>
              <w:jc w:val="right"/>
              <w:rPr>
                <w:color w:val="000000"/>
                <w:sz w:val="24"/>
                <w:szCs w:val="24"/>
              </w:rPr>
            </w:pPr>
            <w:r>
              <w:rPr>
                <w:color w:val="000000"/>
              </w:rPr>
              <w:t>1,100,000</w:t>
            </w:r>
          </w:p>
        </w:tc>
      </w:tr>
      <w:tr w:rsidR="00B97CC1" w:rsidTr="00B97CC1">
        <w:trPr>
          <w:tblCellSpacing w:w="15" w:type="dxa"/>
        </w:trPr>
        <w:tc>
          <w:tcPr>
            <w:tcW w:w="2150" w:type="pct"/>
            <w:vAlign w:val="center"/>
            <w:hideMark/>
          </w:tcPr>
          <w:p w:rsidR="00B97CC1" w:rsidRDefault="00B97CC1">
            <w:pPr>
              <w:rPr>
                <w:color w:val="000000"/>
                <w:sz w:val="24"/>
                <w:szCs w:val="24"/>
              </w:rPr>
            </w:pPr>
            <w:r>
              <w:rPr>
                <w:color w:val="000000"/>
              </w:rPr>
              <w:t>Biaya bunga</w:t>
            </w:r>
          </w:p>
        </w:tc>
        <w:tc>
          <w:tcPr>
            <w:tcW w:w="650" w:type="pct"/>
            <w:vAlign w:val="center"/>
            <w:hideMark/>
          </w:tcPr>
          <w:p w:rsidR="00B97CC1" w:rsidRDefault="00B97CC1">
            <w:pPr>
              <w:rPr>
                <w:color w:val="000000"/>
                <w:sz w:val="24"/>
                <w:szCs w:val="24"/>
              </w:rPr>
            </w:pPr>
          </w:p>
        </w:tc>
        <w:tc>
          <w:tcPr>
            <w:tcW w:w="2100" w:type="pct"/>
            <w:vAlign w:val="center"/>
            <w:hideMark/>
          </w:tcPr>
          <w:p w:rsidR="00B97CC1" w:rsidRDefault="00B97CC1">
            <w:pPr>
              <w:jc w:val="right"/>
              <w:rPr>
                <w:color w:val="000000"/>
                <w:sz w:val="24"/>
                <w:szCs w:val="24"/>
              </w:rPr>
            </w:pPr>
            <w:r>
              <w:rPr>
                <w:color w:val="000000"/>
                <w:u w:val="single"/>
              </w:rPr>
              <w:t>100,000</w:t>
            </w:r>
          </w:p>
        </w:tc>
      </w:tr>
      <w:tr w:rsidR="00B97CC1" w:rsidTr="00B97CC1">
        <w:trPr>
          <w:tblCellSpacing w:w="15" w:type="dxa"/>
        </w:trPr>
        <w:tc>
          <w:tcPr>
            <w:tcW w:w="2150" w:type="pct"/>
            <w:vAlign w:val="center"/>
            <w:hideMark/>
          </w:tcPr>
          <w:p w:rsidR="00B97CC1" w:rsidRDefault="00B97CC1">
            <w:pPr>
              <w:rPr>
                <w:color w:val="000000"/>
                <w:sz w:val="24"/>
                <w:szCs w:val="24"/>
              </w:rPr>
            </w:pPr>
            <w:r>
              <w:rPr>
                <w:color w:val="000000"/>
              </w:rPr>
              <w:t>Laba sebelum pajak</w:t>
            </w:r>
          </w:p>
        </w:tc>
        <w:tc>
          <w:tcPr>
            <w:tcW w:w="650" w:type="pct"/>
            <w:vAlign w:val="center"/>
            <w:hideMark/>
          </w:tcPr>
          <w:p w:rsidR="00B97CC1" w:rsidRDefault="00B97CC1">
            <w:pPr>
              <w:rPr>
                <w:color w:val="000000"/>
                <w:sz w:val="24"/>
                <w:szCs w:val="24"/>
              </w:rPr>
            </w:pPr>
          </w:p>
        </w:tc>
        <w:tc>
          <w:tcPr>
            <w:tcW w:w="2100" w:type="pct"/>
            <w:vAlign w:val="center"/>
            <w:hideMark/>
          </w:tcPr>
          <w:p w:rsidR="00B97CC1" w:rsidRDefault="00B97CC1">
            <w:pPr>
              <w:jc w:val="right"/>
              <w:rPr>
                <w:color w:val="000000"/>
                <w:sz w:val="24"/>
                <w:szCs w:val="24"/>
              </w:rPr>
            </w:pPr>
            <w:r>
              <w:rPr>
                <w:color w:val="000000"/>
              </w:rPr>
              <w:t>1,000,000</w:t>
            </w:r>
          </w:p>
        </w:tc>
      </w:tr>
      <w:tr w:rsidR="00B97CC1" w:rsidTr="00B97CC1">
        <w:trPr>
          <w:tblCellSpacing w:w="15" w:type="dxa"/>
        </w:trPr>
        <w:tc>
          <w:tcPr>
            <w:tcW w:w="2150" w:type="pct"/>
            <w:vAlign w:val="center"/>
            <w:hideMark/>
          </w:tcPr>
          <w:p w:rsidR="00B97CC1" w:rsidRDefault="00B97CC1">
            <w:pPr>
              <w:rPr>
                <w:color w:val="000000"/>
                <w:sz w:val="24"/>
                <w:szCs w:val="24"/>
              </w:rPr>
            </w:pPr>
            <w:r>
              <w:rPr>
                <w:color w:val="000000"/>
              </w:rPr>
              <w:t>Biaya pajak</w:t>
            </w:r>
          </w:p>
        </w:tc>
        <w:tc>
          <w:tcPr>
            <w:tcW w:w="650" w:type="pct"/>
            <w:vAlign w:val="center"/>
            <w:hideMark/>
          </w:tcPr>
          <w:p w:rsidR="00B97CC1" w:rsidRDefault="00B97CC1">
            <w:pPr>
              <w:rPr>
                <w:color w:val="000000"/>
                <w:sz w:val="24"/>
                <w:szCs w:val="24"/>
              </w:rPr>
            </w:pPr>
          </w:p>
        </w:tc>
        <w:tc>
          <w:tcPr>
            <w:tcW w:w="2100" w:type="pct"/>
            <w:vAlign w:val="center"/>
            <w:hideMark/>
          </w:tcPr>
          <w:p w:rsidR="00B97CC1" w:rsidRDefault="00B97CC1">
            <w:pPr>
              <w:jc w:val="right"/>
              <w:rPr>
                <w:color w:val="000000"/>
                <w:sz w:val="24"/>
                <w:szCs w:val="24"/>
              </w:rPr>
            </w:pPr>
            <w:r>
              <w:rPr>
                <w:color w:val="000000"/>
                <w:u w:val="single"/>
              </w:rPr>
              <w:t>200,000</w:t>
            </w:r>
          </w:p>
        </w:tc>
      </w:tr>
      <w:tr w:rsidR="00B97CC1" w:rsidTr="00B97CC1">
        <w:trPr>
          <w:tblCellSpacing w:w="15" w:type="dxa"/>
        </w:trPr>
        <w:tc>
          <w:tcPr>
            <w:tcW w:w="2150" w:type="pct"/>
            <w:vAlign w:val="center"/>
            <w:hideMark/>
          </w:tcPr>
          <w:p w:rsidR="00B97CC1" w:rsidRDefault="00B97CC1">
            <w:pPr>
              <w:rPr>
                <w:color w:val="000000"/>
                <w:sz w:val="24"/>
                <w:szCs w:val="24"/>
              </w:rPr>
            </w:pPr>
            <w:r>
              <w:rPr>
                <w:b/>
                <w:bCs/>
                <w:color w:val="000000"/>
              </w:rPr>
              <w:t>Laba/(rugi) bersih</w:t>
            </w:r>
          </w:p>
        </w:tc>
        <w:tc>
          <w:tcPr>
            <w:tcW w:w="650" w:type="pct"/>
            <w:vAlign w:val="center"/>
            <w:hideMark/>
          </w:tcPr>
          <w:p w:rsidR="00B97CC1" w:rsidRDefault="00B97CC1">
            <w:pPr>
              <w:rPr>
                <w:color w:val="000000"/>
                <w:sz w:val="24"/>
                <w:szCs w:val="24"/>
              </w:rPr>
            </w:pPr>
          </w:p>
        </w:tc>
        <w:tc>
          <w:tcPr>
            <w:tcW w:w="2100" w:type="pct"/>
            <w:vAlign w:val="center"/>
            <w:hideMark/>
          </w:tcPr>
          <w:p w:rsidR="00B97CC1" w:rsidRDefault="00B97CC1">
            <w:pPr>
              <w:jc w:val="right"/>
              <w:rPr>
                <w:color w:val="000000"/>
                <w:sz w:val="24"/>
                <w:szCs w:val="24"/>
              </w:rPr>
            </w:pPr>
            <w:r>
              <w:rPr>
                <w:color w:val="000000"/>
                <w:u w:val="single"/>
              </w:rPr>
              <w:t>800,000</w:t>
            </w:r>
          </w:p>
        </w:tc>
      </w:tr>
    </w:tbl>
    <w:p w:rsidR="008C124F" w:rsidRDefault="008C124F" w:rsidP="00B97CC1">
      <w:pPr>
        <w:rPr>
          <w:b/>
          <w:bCs/>
          <w:color w:val="000000"/>
        </w:rPr>
      </w:pPr>
    </w:p>
    <w:p w:rsidR="008C124F" w:rsidRDefault="008C124F" w:rsidP="00B97CC1">
      <w:pPr>
        <w:rPr>
          <w:b/>
          <w:bCs/>
          <w:color w:val="000000"/>
        </w:rPr>
      </w:pPr>
    </w:p>
    <w:p w:rsidR="008C124F" w:rsidRDefault="008C124F" w:rsidP="00B97CC1">
      <w:pPr>
        <w:rPr>
          <w:b/>
          <w:bCs/>
          <w:color w:val="000000"/>
        </w:rPr>
      </w:pPr>
    </w:p>
    <w:p w:rsidR="008C124F" w:rsidRDefault="008C124F" w:rsidP="00B97CC1">
      <w:pPr>
        <w:rPr>
          <w:b/>
          <w:bCs/>
          <w:color w:val="000000"/>
        </w:rPr>
      </w:pPr>
    </w:p>
    <w:p w:rsidR="008C124F" w:rsidRDefault="008C124F" w:rsidP="00B97CC1">
      <w:pPr>
        <w:rPr>
          <w:b/>
          <w:bCs/>
          <w:color w:val="000000"/>
        </w:rPr>
      </w:pPr>
    </w:p>
    <w:p w:rsidR="008C124F" w:rsidRDefault="008C124F" w:rsidP="00B97CC1">
      <w:pPr>
        <w:rPr>
          <w:b/>
          <w:bCs/>
          <w:color w:val="000000"/>
        </w:rPr>
      </w:pPr>
    </w:p>
    <w:p w:rsidR="008C124F" w:rsidRDefault="008C124F" w:rsidP="00B97CC1">
      <w:pPr>
        <w:rPr>
          <w:b/>
          <w:bCs/>
          <w:color w:val="000000"/>
        </w:rPr>
      </w:pPr>
    </w:p>
    <w:p w:rsidR="00B97CC1" w:rsidRDefault="00B97CC1" w:rsidP="00B97CC1">
      <w:pPr>
        <w:rPr>
          <w:color w:val="000000"/>
        </w:rPr>
      </w:pPr>
      <w:r>
        <w:rPr>
          <w:b/>
          <w:bCs/>
          <w:color w:val="000000"/>
        </w:rPr>
        <w:lastRenderedPageBreak/>
        <w:t>NERACA</w:t>
      </w:r>
    </w:p>
    <w:p w:rsidR="00B97CC1" w:rsidRDefault="00B97CC1" w:rsidP="00B97CC1">
      <w:pPr>
        <w:rPr>
          <w:color w:val="000000"/>
        </w:rPr>
      </w:pPr>
      <w:r>
        <w:rPr>
          <w:b/>
          <w:bCs/>
          <w:color w:val="000000"/>
        </w:rPr>
        <w:br/>
        <w:t>PT. ABCD</w:t>
      </w:r>
      <w:r>
        <w:rPr>
          <w:b/>
          <w:bCs/>
          <w:color w:val="000000"/>
        </w:rPr>
        <w:br/>
        <w:t>Per 31 Desember 2000</w:t>
      </w:r>
    </w:p>
    <w:tbl>
      <w:tblPr>
        <w:tblW w:w="0" w:type="auto"/>
        <w:tblCellSpacing w:w="15" w:type="dxa"/>
        <w:tblCellMar>
          <w:left w:w="0" w:type="dxa"/>
          <w:right w:w="0" w:type="dxa"/>
        </w:tblCellMar>
        <w:tblLook w:val="04A0" w:firstRow="1" w:lastRow="0" w:firstColumn="1" w:lastColumn="0" w:noHBand="0" w:noVBand="1"/>
      </w:tblPr>
      <w:tblGrid>
        <w:gridCol w:w="3126"/>
        <w:gridCol w:w="1452"/>
        <w:gridCol w:w="3206"/>
      </w:tblGrid>
      <w:tr w:rsidR="00B97CC1" w:rsidTr="00B97CC1">
        <w:trPr>
          <w:tblCellSpacing w:w="15" w:type="dxa"/>
        </w:trPr>
        <w:tc>
          <w:tcPr>
            <w:tcW w:w="1950" w:type="pct"/>
            <w:vAlign w:val="center"/>
            <w:hideMark/>
          </w:tcPr>
          <w:p w:rsidR="00B97CC1" w:rsidRDefault="00B97CC1">
            <w:pPr>
              <w:rPr>
                <w:color w:val="000000"/>
                <w:sz w:val="24"/>
                <w:szCs w:val="24"/>
              </w:rPr>
            </w:pPr>
            <w:r>
              <w:rPr>
                <w:b/>
                <w:bCs/>
                <w:color w:val="000000"/>
              </w:rPr>
              <w:t>Aktiva</w:t>
            </w:r>
          </w:p>
        </w:tc>
        <w:tc>
          <w:tcPr>
            <w:tcW w:w="900" w:type="pct"/>
            <w:vAlign w:val="center"/>
            <w:hideMark/>
          </w:tcPr>
          <w:p w:rsidR="00B97CC1" w:rsidRDefault="00B97CC1">
            <w:pPr>
              <w:rPr>
                <w:color w:val="000000"/>
                <w:sz w:val="24"/>
                <w:szCs w:val="24"/>
              </w:rPr>
            </w:pPr>
          </w:p>
        </w:tc>
        <w:tc>
          <w:tcPr>
            <w:tcW w:w="2000" w:type="pct"/>
            <w:vAlign w:val="center"/>
            <w:hideMark/>
          </w:tcPr>
          <w:p w:rsidR="00B97CC1" w:rsidRDefault="00B97CC1">
            <w:pPr>
              <w:rPr>
                <w:color w:val="000000"/>
                <w:sz w:val="24"/>
                <w:szCs w:val="24"/>
              </w:rPr>
            </w:pPr>
          </w:p>
        </w:tc>
      </w:tr>
      <w:tr w:rsidR="00B97CC1" w:rsidTr="00B97CC1">
        <w:trPr>
          <w:tblCellSpacing w:w="15" w:type="dxa"/>
        </w:trPr>
        <w:tc>
          <w:tcPr>
            <w:tcW w:w="1950" w:type="pct"/>
            <w:vAlign w:val="center"/>
            <w:hideMark/>
          </w:tcPr>
          <w:p w:rsidR="00B97CC1" w:rsidRDefault="00B97CC1">
            <w:pPr>
              <w:rPr>
                <w:color w:val="000000"/>
                <w:sz w:val="24"/>
                <w:szCs w:val="24"/>
              </w:rPr>
            </w:pPr>
            <w:r>
              <w:rPr>
                <w:b/>
                <w:bCs/>
                <w:color w:val="000000"/>
                <w:u w:val="single"/>
              </w:rPr>
              <w:t>Aktiva lancar:</w:t>
            </w:r>
          </w:p>
        </w:tc>
        <w:tc>
          <w:tcPr>
            <w:tcW w:w="900" w:type="pct"/>
            <w:vAlign w:val="center"/>
            <w:hideMark/>
          </w:tcPr>
          <w:p w:rsidR="00B97CC1" w:rsidRDefault="00B97CC1">
            <w:pPr>
              <w:rPr>
                <w:color w:val="000000"/>
                <w:sz w:val="24"/>
                <w:szCs w:val="24"/>
              </w:rPr>
            </w:pPr>
          </w:p>
        </w:tc>
        <w:tc>
          <w:tcPr>
            <w:tcW w:w="2000" w:type="pct"/>
            <w:vAlign w:val="center"/>
            <w:hideMark/>
          </w:tcPr>
          <w:p w:rsidR="00B97CC1" w:rsidRDefault="00B97CC1">
            <w:pPr>
              <w:rPr>
                <w:color w:val="000000"/>
                <w:sz w:val="24"/>
                <w:szCs w:val="24"/>
              </w:rPr>
            </w:pPr>
          </w:p>
        </w:tc>
      </w:tr>
      <w:tr w:rsidR="00B97CC1" w:rsidTr="00B97CC1">
        <w:trPr>
          <w:tblCellSpacing w:w="15" w:type="dxa"/>
        </w:trPr>
        <w:tc>
          <w:tcPr>
            <w:tcW w:w="1950" w:type="pct"/>
            <w:vAlign w:val="center"/>
            <w:hideMark/>
          </w:tcPr>
          <w:p w:rsidR="00B97CC1" w:rsidRDefault="00B97CC1">
            <w:pPr>
              <w:rPr>
                <w:color w:val="000000"/>
                <w:sz w:val="24"/>
                <w:szCs w:val="24"/>
              </w:rPr>
            </w:pPr>
            <w:r>
              <w:rPr>
                <w:color w:val="000000"/>
              </w:rPr>
              <w:t>Kas</w:t>
            </w:r>
          </w:p>
        </w:tc>
        <w:tc>
          <w:tcPr>
            <w:tcW w:w="900" w:type="pct"/>
            <w:vAlign w:val="center"/>
            <w:hideMark/>
          </w:tcPr>
          <w:p w:rsidR="00B97CC1" w:rsidRDefault="00B97CC1">
            <w:pPr>
              <w:rPr>
                <w:color w:val="000000"/>
                <w:sz w:val="24"/>
                <w:szCs w:val="24"/>
              </w:rPr>
            </w:pPr>
          </w:p>
        </w:tc>
        <w:tc>
          <w:tcPr>
            <w:tcW w:w="2000" w:type="pct"/>
            <w:vAlign w:val="center"/>
            <w:hideMark/>
          </w:tcPr>
          <w:p w:rsidR="00B97CC1" w:rsidRDefault="00B97CC1">
            <w:pPr>
              <w:jc w:val="right"/>
              <w:rPr>
                <w:color w:val="000000"/>
                <w:sz w:val="24"/>
                <w:szCs w:val="24"/>
              </w:rPr>
            </w:pPr>
            <w:r>
              <w:rPr>
                <w:color w:val="000000"/>
              </w:rPr>
              <w:t>1,000,000</w:t>
            </w:r>
          </w:p>
        </w:tc>
      </w:tr>
      <w:tr w:rsidR="00B97CC1" w:rsidTr="00B97CC1">
        <w:trPr>
          <w:tblCellSpacing w:w="15" w:type="dxa"/>
        </w:trPr>
        <w:tc>
          <w:tcPr>
            <w:tcW w:w="1950" w:type="pct"/>
            <w:vAlign w:val="center"/>
            <w:hideMark/>
          </w:tcPr>
          <w:p w:rsidR="00B97CC1" w:rsidRDefault="00B97CC1">
            <w:pPr>
              <w:rPr>
                <w:color w:val="000000"/>
                <w:sz w:val="24"/>
                <w:szCs w:val="24"/>
              </w:rPr>
            </w:pPr>
            <w:r>
              <w:rPr>
                <w:color w:val="000000"/>
              </w:rPr>
              <w:t>Piutang usaha</w:t>
            </w:r>
          </w:p>
        </w:tc>
        <w:tc>
          <w:tcPr>
            <w:tcW w:w="900" w:type="pct"/>
            <w:vAlign w:val="center"/>
            <w:hideMark/>
          </w:tcPr>
          <w:p w:rsidR="00B97CC1" w:rsidRDefault="00B97CC1">
            <w:pPr>
              <w:rPr>
                <w:color w:val="000000"/>
                <w:sz w:val="24"/>
                <w:szCs w:val="24"/>
              </w:rPr>
            </w:pPr>
          </w:p>
        </w:tc>
        <w:tc>
          <w:tcPr>
            <w:tcW w:w="2000" w:type="pct"/>
            <w:vAlign w:val="center"/>
            <w:hideMark/>
          </w:tcPr>
          <w:p w:rsidR="00B97CC1" w:rsidRDefault="00B97CC1">
            <w:pPr>
              <w:jc w:val="right"/>
              <w:rPr>
                <w:color w:val="000000"/>
                <w:sz w:val="24"/>
                <w:szCs w:val="24"/>
              </w:rPr>
            </w:pPr>
            <w:r>
              <w:rPr>
                <w:color w:val="000000"/>
              </w:rPr>
              <w:t>5,000,000</w:t>
            </w:r>
          </w:p>
        </w:tc>
      </w:tr>
      <w:tr w:rsidR="00B97CC1" w:rsidTr="00B97CC1">
        <w:trPr>
          <w:tblCellSpacing w:w="15" w:type="dxa"/>
        </w:trPr>
        <w:tc>
          <w:tcPr>
            <w:tcW w:w="1950" w:type="pct"/>
            <w:vAlign w:val="center"/>
            <w:hideMark/>
          </w:tcPr>
          <w:p w:rsidR="00B97CC1" w:rsidRDefault="00B97CC1">
            <w:pPr>
              <w:rPr>
                <w:color w:val="000000"/>
                <w:sz w:val="24"/>
                <w:szCs w:val="24"/>
              </w:rPr>
            </w:pPr>
            <w:r>
              <w:rPr>
                <w:color w:val="000000"/>
              </w:rPr>
              <w:t>Uang muka pembelian</w:t>
            </w:r>
          </w:p>
        </w:tc>
        <w:tc>
          <w:tcPr>
            <w:tcW w:w="900" w:type="pct"/>
            <w:vAlign w:val="center"/>
            <w:hideMark/>
          </w:tcPr>
          <w:p w:rsidR="00B97CC1" w:rsidRDefault="00B97CC1">
            <w:pPr>
              <w:rPr>
                <w:color w:val="000000"/>
                <w:sz w:val="24"/>
                <w:szCs w:val="24"/>
              </w:rPr>
            </w:pPr>
          </w:p>
        </w:tc>
        <w:tc>
          <w:tcPr>
            <w:tcW w:w="2000" w:type="pct"/>
            <w:vAlign w:val="center"/>
            <w:hideMark/>
          </w:tcPr>
          <w:p w:rsidR="00B97CC1" w:rsidRDefault="00B97CC1">
            <w:pPr>
              <w:jc w:val="right"/>
              <w:rPr>
                <w:color w:val="000000"/>
                <w:sz w:val="24"/>
                <w:szCs w:val="24"/>
              </w:rPr>
            </w:pPr>
            <w:r>
              <w:rPr>
                <w:color w:val="000000"/>
              </w:rPr>
              <w:t>500,000</w:t>
            </w:r>
          </w:p>
        </w:tc>
      </w:tr>
      <w:tr w:rsidR="00B97CC1" w:rsidTr="00B97CC1">
        <w:trPr>
          <w:tblCellSpacing w:w="15" w:type="dxa"/>
        </w:trPr>
        <w:tc>
          <w:tcPr>
            <w:tcW w:w="1950" w:type="pct"/>
            <w:vAlign w:val="center"/>
            <w:hideMark/>
          </w:tcPr>
          <w:p w:rsidR="00B97CC1" w:rsidRDefault="00B97CC1">
            <w:pPr>
              <w:rPr>
                <w:color w:val="000000"/>
                <w:sz w:val="24"/>
                <w:szCs w:val="24"/>
              </w:rPr>
            </w:pPr>
            <w:r>
              <w:rPr>
                <w:color w:val="000000"/>
              </w:rPr>
              <w:t>Persediaan barang</w:t>
            </w:r>
          </w:p>
        </w:tc>
        <w:tc>
          <w:tcPr>
            <w:tcW w:w="900" w:type="pct"/>
            <w:vAlign w:val="center"/>
            <w:hideMark/>
          </w:tcPr>
          <w:p w:rsidR="00B97CC1" w:rsidRDefault="00B97CC1">
            <w:pPr>
              <w:rPr>
                <w:color w:val="000000"/>
                <w:sz w:val="24"/>
                <w:szCs w:val="24"/>
              </w:rPr>
            </w:pPr>
          </w:p>
        </w:tc>
        <w:tc>
          <w:tcPr>
            <w:tcW w:w="2000" w:type="pct"/>
            <w:vAlign w:val="center"/>
            <w:hideMark/>
          </w:tcPr>
          <w:p w:rsidR="00B97CC1" w:rsidRDefault="00B97CC1">
            <w:pPr>
              <w:jc w:val="right"/>
              <w:rPr>
                <w:color w:val="000000"/>
                <w:sz w:val="24"/>
                <w:szCs w:val="24"/>
              </w:rPr>
            </w:pPr>
            <w:r>
              <w:rPr>
                <w:color w:val="000000"/>
                <w:u w:val="single"/>
              </w:rPr>
              <w:t>3,000,000</w:t>
            </w:r>
          </w:p>
        </w:tc>
      </w:tr>
      <w:tr w:rsidR="00B97CC1" w:rsidTr="00B97CC1">
        <w:trPr>
          <w:tblCellSpacing w:w="15" w:type="dxa"/>
        </w:trPr>
        <w:tc>
          <w:tcPr>
            <w:tcW w:w="1950" w:type="pct"/>
            <w:vAlign w:val="center"/>
            <w:hideMark/>
          </w:tcPr>
          <w:p w:rsidR="00B97CC1" w:rsidRDefault="00B97CC1">
            <w:pPr>
              <w:rPr>
                <w:color w:val="000000"/>
                <w:sz w:val="24"/>
                <w:szCs w:val="24"/>
              </w:rPr>
            </w:pPr>
            <w:r>
              <w:rPr>
                <w:color w:val="000000"/>
              </w:rPr>
              <w:t>Total aktiva lancar</w:t>
            </w:r>
          </w:p>
        </w:tc>
        <w:tc>
          <w:tcPr>
            <w:tcW w:w="900" w:type="pct"/>
            <w:vAlign w:val="center"/>
            <w:hideMark/>
          </w:tcPr>
          <w:p w:rsidR="00B97CC1" w:rsidRDefault="00B97CC1">
            <w:pPr>
              <w:rPr>
                <w:color w:val="000000"/>
                <w:sz w:val="24"/>
                <w:szCs w:val="24"/>
              </w:rPr>
            </w:pPr>
          </w:p>
        </w:tc>
        <w:tc>
          <w:tcPr>
            <w:tcW w:w="2000" w:type="pct"/>
            <w:vAlign w:val="center"/>
            <w:hideMark/>
          </w:tcPr>
          <w:p w:rsidR="00B97CC1" w:rsidRDefault="00B97CC1">
            <w:pPr>
              <w:jc w:val="right"/>
              <w:rPr>
                <w:color w:val="000000"/>
                <w:sz w:val="24"/>
                <w:szCs w:val="24"/>
              </w:rPr>
            </w:pPr>
            <w:r>
              <w:rPr>
                <w:color w:val="000000"/>
              </w:rPr>
              <w:t>9,500,000</w:t>
            </w:r>
          </w:p>
        </w:tc>
      </w:tr>
      <w:tr w:rsidR="00B97CC1" w:rsidTr="00B97CC1">
        <w:trPr>
          <w:tblCellSpacing w:w="15" w:type="dxa"/>
        </w:trPr>
        <w:tc>
          <w:tcPr>
            <w:tcW w:w="1950" w:type="pct"/>
            <w:vAlign w:val="center"/>
            <w:hideMark/>
          </w:tcPr>
          <w:p w:rsidR="00B97CC1" w:rsidRDefault="00B97CC1">
            <w:pPr>
              <w:rPr>
                <w:color w:val="000000"/>
                <w:sz w:val="24"/>
                <w:szCs w:val="24"/>
              </w:rPr>
            </w:pPr>
            <w:r>
              <w:rPr>
                <w:b/>
                <w:bCs/>
                <w:color w:val="000000"/>
                <w:u w:val="single"/>
              </w:rPr>
              <w:t>Aktiva tetap:</w:t>
            </w:r>
          </w:p>
        </w:tc>
        <w:tc>
          <w:tcPr>
            <w:tcW w:w="900" w:type="pct"/>
            <w:vAlign w:val="center"/>
            <w:hideMark/>
          </w:tcPr>
          <w:p w:rsidR="00B97CC1" w:rsidRDefault="00B97CC1">
            <w:pPr>
              <w:rPr>
                <w:color w:val="000000"/>
                <w:sz w:val="24"/>
                <w:szCs w:val="24"/>
              </w:rPr>
            </w:pPr>
          </w:p>
        </w:tc>
        <w:tc>
          <w:tcPr>
            <w:tcW w:w="2000" w:type="pct"/>
            <w:vAlign w:val="center"/>
            <w:hideMark/>
          </w:tcPr>
          <w:p w:rsidR="00B97CC1" w:rsidRDefault="00B97CC1">
            <w:pPr>
              <w:rPr>
                <w:color w:val="000000"/>
                <w:sz w:val="24"/>
                <w:szCs w:val="24"/>
              </w:rPr>
            </w:pPr>
          </w:p>
        </w:tc>
      </w:tr>
      <w:tr w:rsidR="00B97CC1" w:rsidTr="00B97CC1">
        <w:trPr>
          <w:tblCellSpacing w:w="15" w:type="dxa"/>
        </w:trPr>
        <w:tc>
          <w:tcPr>
            <w:tcW w:w="1950" w:type="pct"/>
            <w:vAlign w:val="center"/>
            <w:hideMark/>
          </w:tcPr>
          <w:p w:rsidR="00B97CC1" w:rsidRDefault="00B97CC1">
            <w:pPr>
              <w:rPr>
                <w:color w:val="000000"/>
                <w:sz w:val="24"/>
                <w:szCs w:val="24"/>
              </w:rPr>
            </w:pPr>
            <w:r>
              <w:rPr>
                <w:color w:val="000000"/>
              </w:rPr>
              <w:t>Tanah</w:t>
            </w:r>
          </w:p>
        </w:tc>
        <w:tc>
          <w:tcPr>
            <w:tcW w:w="900" w:type="pct"/>
            <w:vAlign w:val="center"/>
            <w:hideMark/>
          </w:tcPr>
          <w:p w:rsidR="00B97CC1" w:rsidRDefault="00B97CC1">
            <w:pPr>
              <w:rPr>
                <w:color w:val="000000"/>
                <w:sz w:val="24"/>
                <w:szCs w:val="24"/>
              </w:rPr>
            </w:pPr>
          </w:p>
        </w:tc>
        <w:tc>
          <w:tcPr>
            <w:tcW w:w="2000" w:type="pct"/>
            <w:vAlign w:val="center"/>
            <w:hideMark/>
          </w:tcPr>
          <w:p w:rsidR="00B97CC1" w:rsidRDefault="00B97CC1">
            <w:pPr>
              <w:jc w:val="right"/>
              <w:rPr>
                <w:color w:val="000000"/>
                <w:sz w:val="24"/>
                <w:szCs w:val="24"/>
              </w:rPr>
            </w:pPr>
            <w:r>
              <w:rPr>
                <w:color w:val="000000"/>
              </w:rPr>
              <w:t>50,000,000</w:t>
            </w:r>
          </w:p>
        </w:tc>
      </w:tr>
      <w:tr w:rsidR="00B97CC1" w:rsidTr="00B97CC1">
        <w:trPr>
          <w:tblCellSpacing w:w="15" w:type="dxa"/>
        </w:trPr>
        <w:tc>
          <w:tcPr>
            <w:tcW w:w="1950" w:type="pct"/>
            <w:vAlign w:val="center"/>
            <w:hideMark/>
          </w:tcPr>
          <w:p w:rsidR="00B97CC1" w:rsidRDefault="00B97CC1">
            <w:pPr>
              <w:rPr>
                <w:color w:val="000000"/>
                <w:sz w:val="24"/>
                <w:szCs w:val="24"/>
              </w:rPr>
            </w:pPr>
            <w:r>
              <w:rPr>
                <w:color w:val="000000"/>
              </w:rPr>
              <w:t>Bangunan</w:t>
            </w:r>
          </w:p>
        </w:tc>
        <w:tc>
          <w:tcPr>
            <w:tcW w:w="900" w:type="pct"/>
            <w:vAlign w:val="center"/>
            <w:hideMark/>
          </w:tcPr>
          <w:p w:rsidR="00B97CC1" w:rsidRDefault="00B97CC1">
            <w:pPr>
              <w:jc w:val="right"/>
              <w:rPr>
                <w:color w:val="000000"/>
                <w:sz w:val="24"/>
                <w:szCs w:val="24"/>
              </w:rPr>
            </w:pPr>
            <w:r>
              <w:rPr>
                <w:color w:val="000000"/>
              </w:rPr>
              <w:t>20,000,000</w:t>
            </w:r>
          </w:p>
        </w:tc>
        <w:tc>
          <w:tcPr>
            <w:tcW w:w="2000" w:type="pct"/>
            <w:vAlign w:val="center"/>
            <w:hideMark/>
          </w:tcPr>
          <w:p w:rsidR="00B97CC1" w:rsidRDefault="00B97CC1">
            <w:pPr>
              <w:rPr>
                <w:color w:val="000000"/>
                <w:sz w:val="24"/>
                <w:szCs w:val="24"/>
              </w:rPr>
            </w:pPr>
          </w:p>
        </w:tc>
      </w:tr>
      <w:tr w:rsidR="00B97CC1" w:rsidTr="00B97CC1">
        <w:trPr>
          <w:tblCellSpacing w:w="15" w:type="dxa"/>
        </w:trPr>
        <w:tc>
          <w:tcPr>
            <w:tcW w:w="1950" w:type="pct"/>
            <w:vAlign w:val="center"/>
            <w:hideMark/>
          </w:tcPr>
          <w:p w:rsidR="00B97CC1" w:rsidRDefault="00B97CC1">
            <w:pPr>
              <w:rPr>
                <w:color w:val="000000"/>
                <w:sz w:val="24"/>
                <w:szCs w:val="24"/>
              </w:rPr>
            </w:pPr>
            <w:r>
              <w:rPr>
                <w:color w:val="000000"/>
              </w:rPr>
              <w:t>Akumulasi penyusutan-bangunan</w:t>
            </w:r>
          </w:p>
        </w:tc>
        <w:tc>
          <w:tcPr>
            <w:tcW w:w="900" w:type="pct"/>
            <w:vAlign w:val="center"/>
            <w:hideMark/>
          </w:tcPr>
          <w:p w:rsidR="00B97CC1" w:rsidRDefault="00B97CC1">
            <w:pPr>
              <w:jc w:val="right"/>
              <w:rPr>
                <w:color w:val="000000"/>
                <w:sz w:val="24"/>
                <w:szCs w:val="24"/>
              </w:rPr>
            </w:pPr>
            <w:r>
              <w:rPr>
                <w:color w:val="000000"/>
                <w:u w:val="single"/>
              </w:rPr>
              <w:t>(5,000,000)</w:t>
            </w:r>
          </w:p>
        </w:tc>
        <w:tc>
          <w:tcPr>
            <w:tcW w:w="2000" w:type="pct"/>
            <w:vAlign w:val="center"/>
            <w:hideMark/>
          </w:tcPr>
          <w:p w:rsidR="00B97CC1" w:rsidRDefault="00B97CC1">
            <w:pPr>
              <w:jc w:val="right"/>
              <w:rPr>
                <w:color w:val="000000"/>
                <w:sz w:val="24"/>
                <w:szCs w:val="24"/>
              </w:rPr>
            </w:pPr>
            <w:r>
              <w:rPr>
                <w:color w:val="000000"/>
              </w:rPr>
              <w:t>15,000,000</w:t>
            </w:r>
          </w:p>
        </w:tc>
      </w:tr>
      <w:tr w:rsidR="00B97CC1" w:rsidTr="00B97CC1">
        <w:trPr>
          <w:tblCellSpacing w:w="15" w:type="dxa"/>
        </w:trPr>
        <w:tc>
          <w:tcPr>
            <w:tcW w:w="1950" w:type="pct"/>
            <w:vAlign w:val="center"/>
            <w:hideMark/>
          </w:tcPr>
          <w:p w:rsidR="00B97CC1" w:rsidRDefault="00B97CC1">
            <w:pPr>
              <w:rPr>
                <w:color w:val="000000"/>
                <w:sz w:val="24"/>
                <w:szCs w:val="24"/>
              </w:rPr>
            </w:pPr>
            <w:r>
              <w:rPr>
                <w:color w:val="000000"/>
              </w:rPr>
              <w:t>Inventaris kantor</w:t>
            </w:r>
          </w:p>
        </w:tc>
        <w:tc>
          <w:tcPr>
            <w:tcW w:w="900" w:type="pct"/>
            <w:vAlign w:val="center"/>
            <w:hideMark/>
          </w:tcPr>
          <w:p w:rsidR="00B97CC1" w:rsidRDefault="00B97CC1">
            <w:pPr>
              <w:jc w:val="right"/>
              <w:rPr>
                <w:color w:val="000000"/>
                <w:sz w:val="24"/>
                <w:szCs w:val="24"/>
              </w:rPr>
            </w:pPr>
            <w:r>
              <w:rPr>
                <w:color w:val="000000"/>
              </w:rPr>
              <w:t>2,000,000</w:t>
            </w:r>
          </w:p>
        </w:tc>
        <w:tc>
          <w:tcPr>
            <w:tcW w:w="2000" w:type="pct"/>
            <w:vAlign w:val="center"/>
            <w:hideMark/>
          </w:tcPr>
          <w:p w:rsidR="00B97CC1" w:rsidRDefault="00B97CC1">
            <w:pPr>
              <w:rPr>
                <w:color w:val="000000"/>
                <w:sz w:val="24"/>
                <w:szCs w:val="24"/>
              </w:rPr>
            </w:pPr>
          </w:p>
        </w:tc>
      </w:tr>
      <w:tr w:rsidR="00B97CC1" w:rsidTr="00B97CC1">
        <w:trPr>
          <w:tblCellSpacing w:w="15" w:type="dxa"/>
        </w:trPr>
        <w:tc>
          <w:tcPr>
            <w:tcW w:w="1950" w:type="pct"/>
            <w:vAlign w:val="center"/>
            <w:hideMark/>
          </w:tcPr>
          <w:p w:rsidR="00B97CC1" w:rsidRDefault="00B97CC1">
            <w:pPr>
              <w:rPr>
                <w:color w:val="000000"/>
                <w:sz w:val="24"/>
                <w:szCs w:val="24"/>
              </w:rPr>
            </w:pPr>
            <w:r>
              <w:rPr>
                <w:color w:val="000000"/>
              </w:rPr>
              <w:t>Akumulasi penyusutan-inventaris</w:t>
            </w:r>
          </w:p>
        </w:tc>
        <w:tc>
          <w:tcPr>
            <w:tcW w:w="900" w:type="pct"/>
            <w:vAlign w:val="center"/>
            <w:hideMark/>
          </w:tcPr>
          <w:p w:rsidR="00B97CC1" w:rsidRDefault="00B97CC1">
            <w:pPr>
              <w:jc w:val="right"/>
              <w:rPr>
                <w:color w:val="000000"/>
                <w:sz w:val="24"/>
                <w:szCs w:val="24"/>
              </w:rPr>
            </w:pPr>
            <w:r>
              <w:rPr>
                <w:color w:val="000000"/>
                <w:u w:val="single"/>
              </w:rPr>
              <w:t>(500,000)</w:t>
            </w:r>
          </w:p>
        </w:tc>
        <w:tc>
          <w:tcPr>
            <w:tcW w:w="2000" w:type="pct"/>
            <w:vAlign w:val="center"/>
            <w:hideMark/>
          </w:tcPr>
          <w:p w:rsidR="00B97CC1" w:rsidRDefault="00B97CC1">
            <w:pPr>
              <w:jc w:val="right"/>
              <w:rPr>
                <w:color w:val="000000"/>
                <w:sz w:val="24"/>
                <w:szCs w:val="24"/>
              </w:rPr>
            </w:pPr>
            <w:r>
              <w:rPr>
                <w:color w:val="000000"/>
                <w:u w:val="single"/>
              </w:rPr>
              <w:t>1,500,000</w:t>
            </w:r>
          </w:p>
        </w:tc>
      </w:tr>
      <w:tr w:rsidR="00B97CC1" w:rsidTr="00B97CC1">
        <w:trPr>
          <w:tblCellSpacing w:w="15" w:type="dxa"/>
        </w:trPr>
        <w:tc>
          <w:tcPr>
            <w:tcW w:w="1950" w:type="pct"/>
            <w:vAlign w:val="center"/>
            <w:hideMark/>
          </w:tcPr>
          <w:p w:rsidR="00B97CC1" w:rsidRDefault="00B97CC1">
            <w:pPr>
              <w:rPr>
                <w:color w:val="000000"/>
                <w:sz w:val="24"/>
                <w:szCs w:val="24"/>
              </w:rPr>
            </w:pPr>
            <w:r>
              <w:rPr>
                <w:color w:val="000000"/>
              </w:rPr>
              <w:t>Total aktiva tetap</w:t>
            </w:r>
          </w:p>
        </w:tc>
        <w:tc>
          <w:tcPr>
            <w:tcW w:w="900" w:type="pct"/>
            <w:vAlign w:val="center"/>
            <w:hideMark/>
          </w:tcPr>
          <w:p w:rsidR="00B97CC1" w:rsidRDefault="00B97CC1">
            <w:pPr>
              <w:rPr>
                <w:color w:val="000000"/>
                <w:sz w:val="24"/>
                <w:szCs w:val="24"/>
              </w:rPr>
            </w:pPr>
          </w:p>
        </w:tc>
        <w:tc>
          <w:tcPr>
            <w:tcW w:w="2000" w:type="pct"/>
            <w:vAlign w:val="center"/>
            <w:hideMark/>
          </w:tcPr>
          <w:p w:rsidR="00B97CC1" w:rsidRDefault="00B97CC1">
            <w:pPr>
              <w:jc w:val="right"/>
              <w:rPr>
                <w:color w:val="000000"/>
                <w:sz w:val="24"/>
                <w:szCs w:val="24"/>
              </w:rPr>
            </w:pPr>
            <w:r>
              <w:rPr>
                <w:color w:val="000000"/>
                <w:u w:val="single"/>
              </w:rPr>
              <w:t>66,500,000</w:t>
            </w:r>
          </w:p>
        </w:tc>
      </w:tr>
      <w:tr w:rsidR="00B97CC1" w:rsidTr="00B97CC1">
        <w:trPr>
          <w:tblCellSpacing w:w="15" w:type="dxa"/>
        </w:trPr>
        <w:tc>
          <w:tcPr>
            <w:tcW w:w="1950" w:type="pct"/>
            <w:vAlign w:val="center"/>
            <w:hideMark/>
          </w:tcPr>
          <w:p w:rsidR="00B97CC1" w:rsidRDefault="00B97CC1">
            <w:pPr>
              <w:rPr>
                <w:color w:val="000000"/>
                <w:sz w:val="24"/>
                <w:szCs w:val="24"/>
              </w:rPr>
            </w:pPr>
            <w:r>
              <w:rPr>
                <w:b/>
                <w:bCs/>
                <w:color w:val="000000"/>
              </w:rPr>
              <w:t>Total aktiva</w:t>
            </w:r>
          </w:p>
        </w:tc>
        <w:tc>
          <w:tcPr>
            <w:tcW w:w="900" w:type="pct"/>
            <w:vAlign w:val="center"/>
            <w:hideMark/>
          </w:tcPr>
          <w:p w:rsidR="00B97CC1" w:rsidRDefault="00B97CC1">
            <w:pPr>
              <w:rPr>
                <w:color w:val="000000"/>
                <w:sz w:val="24"/>
                <w:szCs w:val="24"/>
              </w:rPr>
            </w:pPr>
          </w:p>
        </w:tc>
        <w:tc>
          <w:tcPr>
            <w:tcW w:w="2000" w:type="pct"/>
            <w:vAlign w:val="center"/>
            <w:hideMark/>
          </w:tcPr>
          <w:p w:rsidR="00B97CC1" w:rsidRDefault="00B97CC1">
            <w:pPr>
              <w:jc w:val="right"/>
              <w:rPr>
                <w:color w:val="000000"/>
                <w:sz w:val="24"/>
                <w:szCs w:val="24"/>
              </w:rPr>
            </w:pPr>
            <w:r>
              <w:rPr>
                <w:color w:val="000000"/>
                <w:u w:val="single"/>
              </w:rPr>
              <w:t>76,000,000</w:t>
            </w:r>
          </w:p>
        </w:tc>
      </w:tr>
      <w:tr w:rsidR="00B97CC1" w:rsidTr="00B97CC1">
        <w:trPr>
          <w:tblCellSpacing w:w="15" w:type="dxa"/>
        </w:trPr>
        <w:tc>
          <w:tcPr>
            <w:tcW w:w="1950" w:type="pct"/>
            <w:vAlign w:val="center"/>
            <w:hideMark/>
          </w:tcPr>
          <w:p w:rsidR="00B97CC1" w:rsidRDefault="00B97CC1">
            <w:pPr>
              <w:rPr>
                <w:color w:val="000000"/>
                <w:sz w:val="24"/>
                <w:szCs w:val="24"/>
              </w:rPr>
            </w:pPr>
          </w:p>
        </w:tc>
        <w:tc>
          <w:tcPr>
            <w:tcW w:w="900" w:type="pct"/>
            <w:vAlign w:val="center"/>
            <w:hideMark/>
          </w:tcPr>
          <w:p w:rsidR="00B97CC1" w:rsidRDefault="00B97CC1">
            <w:pPr>
              <w:rPr>
                <w:color w:val="000000"/>
                <w:sz w:val="24"/>
                <w:szCs w:val="24"/>
              </w:rPr>
            </w:pPr>
          </w:p>
        </w:tc>
        <w:tc>
          <w:tcPr>
            <w:tcW w:w="2000" w:type="pct"/>
            <w:vAlign w:val="center"/>
            <w:hideMark/>
          </w:tcPr>
          <w:p w:rsidR="00B97CC1" w:rsidRDefault="00B97CC1">
            <w:pPr>
              <w:rPr>
                <w:color w:val="000000"/>
                <w:sz w:val="24"/>
                <w:szCs w:val="24"/>
              </w:rPr>
            </w:pPr>
          </w:p>
        </w:tc>
      </w:tr>
      <w:tr w:rsidR="00B97CC1" w:rsidTr="00B97CC1">
        <w:trPr>
          <w:tblCellSpacing w:w="15" w:type="dxa"/>
        </w:trPr>
        <w:tc>
          <w:tcPr>
            <w:tcW w:w="1950" w:type="pct"/>
            <w:vAlign w:val="center"/>
            <w:hideMark/>
          </w:tcPr>
          <w:p w:rsidR="00B97CC1" w:rsidRDefault="00B97CC1">
            <w:pPr>
              <w:rPr>
                <w:color w:val="000000"/>
                <w:sz w:val="24"/>
                <w:szCs w:val="24"/>
              </w:rPr>
            </w:pPr>
            <w:r>
              <w:rPr>
                <w:b/>
                <w:bCs/>
                <w:color w:val="000000"/>
              </w:rPr>
              <w:t>Hutang</w:t>
            </w:r>
          </w:p>
        </w:tc>
        <w:tc>
          <w:tcPr>
            <w:tcW w:w="900" w:type="pct"/>
            <w:vAlign w:val="center"/>
            <w:hideMark/>
          </w:tcPr>
          <w:p w:rsidR="00B97CC1" w:rsidRDefault="00B97CC1">
            <w:pPr>
              <w:rPr>
                <w:color w:val="000000"/>
                <w:sz w:val="24"/>
                <w:szCs w:val="24"/>
              </w:rPr>
            </w:pPr>
          </w:p>
        </w:tc>
        <w:tc>
          <w:tcPr>
            <w:tcW w:w="2000" w:type="pct"/>
            <w:vAlign w:val="center"/>
            <w:hideMark/>
          </w:tcPr>
          <w:p w:rsidR="00B97CC1" w:rsidRDefault="00B97CC1">
            <w:pPr>
              <w:rPr>
                <w:color w:val="000000"/>
                <w:sz w:val="24"/>
                <w:szCs w:val="24"/>
              </w:rPr>
            </w:pPr>
          </w:p>
        </w:tc>
      </w:tr>
      <w:tr w:rsidR="00B97CC1" w:rsidTr="00B97CC1">
        <w:trPr>
          <w:tblCellSpacing w:w="15" w:type="dxa"/>
        </w:trPr>
        <w:tc>
          <w:tcPr>
            <w:tcW w:w="1950" w:type="pct"/>
            <w:vAlign w:val="center"/>
            <w:hideMark/>
          </w:tcPr>
          <w:p w:rsidR="00B97CC1" w:rsidRDefault="00B97CC1">
            <w:pPr>
              <w:rPr>
                <w:color w:val="000000"/>
                <w:sz w:val="24"/>
                <w:szCs w:val="24"/>
              </w:rPr>
            </w:pPr>
            <w:r>
              <w:rPr>
                <w:b/>
                <w:bCs/>
                <w:color w:val="000000"/>
              </w:rPr>
              <w:t>Hutang lancar:</w:t>
            </w:r>
          </w:p>
        </w:tc>
        <w:tc>
          <w:tcPr>
            <w:tcW w:w="900" w:type="pct"/>
            <w:vAlign w:val="center"/>
            <w:hideMark/>
          </w:tcPr>
          <w:p w:rsidR="00B97CC1" w:rsidRDefault="00B97CC1">
            <w:pPr>
              <w:rPr>
                <w:color w:val="000000"/>
                <w:sz w:val="24"/>
                <w:szCs w:val="24"/>
              </w:rPr>
            </w:pPr>
          </w:p>
        </w:tc>
        <w:tc>
          <w:tcPr>
            <w:tcW w:w="2000" w:type="pct"/>
            <w:vAlign w:val="center"/>
            <w:hideMark/>
          </w:tcPr>
          <w:p w:rsidR="00B97CC1" w:rsidRDefault="00B97CC1">
            <w:pPr>
              <w:rPr>
                <w:color w:val="000000"/>
                <w:sz w:val="24"/>
                <w:szCs w:val="24"/>
              </w:rPr>
            </w:pPr>
          </w:p>
        </w:tc>
      </w:tr>
      <w:tr w:rsidR="00B97CC1" w:rsidTr="00B97CC1">
        <w:trPr>
          <w:tblCellSpacing w:w="15" w:type="dxa"/>
        </w:trPr>
        <w:tc>
          <w:tcPr>
            <w:tcW w:w="1950" w:type="pct"/>
            <w:vAlign w:val="center"/>
            <w:hideMark/>
          </w:tcPr>
          <w:p w:rsidR="00B97CC1" w:rsidRDefault="00B97CC1">
            <w:pPr>
              <w:rPr>
                <w:color w:val="000000"/>
                <w:sz w:val="24"/>
                <w:szCs w:val="24"/>
              </w:rPr>
            </w:pPr>
            <w:r>
              <w:rPr>
                <w:color w:val="000000"/>
              </w:rPr>
              <w:t>Hutang dagang</w:t>
            </w:r>
          </w:p>
        </w:tc>
        <w:tc>
          <w:tcPr>
            <w:tcW w:w="900" w:type="pct"/>
            <w:vAlign w:val="center"/>
            <w:hideMark/>
          </w:tcPr>
          <w:p w:rsidR="00B97CC1" w:rsidRDefault="00B97CC1">
            <w:pPr>
              <w:rPr>
                <w:color w:val="000000"/>
                <w:sz w:val="24"/>
                <w:szCs w:val="24"/>
              </w:rPr>
            </w:pPr>
          </w:p>
        </w:tc>
        <w:tc>
          <w:tcPr>
            <w:tcW w:w="2000" w:type="pct"/>
            <w:vAlign w:val="center"/>
            <w:hideMark/>
          </w:tcPr>
          <w:p w:rsidR="00B97CC1" w:rsidRDefault="00B97CC1">
            <w:pPr>
              <w:jc w:val="right"/>
              <w:rPr>
                <w:color w:val="000000"/>
                <w:sz w:val="24"/>
                <w:szCs w:val="24"/>
              </w:rPr>
            </w:pPr>
            <w:r>
              <w:rPr>
                <w:color w:val="000000"/>
              </w:rPr>
              <w:t>2,000,000</w:t>
            </w:r>
          </w:p>
        </w:tc>
      </w:tr>
      <w:tr w:rsidR="00B97CC1" w:rsidTr="00B97CC1">
        <w:trPr>
          <w:tblCellSpacing w:w="15" w:type="dxa"/>
        </w:trPr>
        <w:tc>
          <w:tcPr>
            <w:tcW w:w="1950" w:type="pct"/>
            <w:vAlign w:val="center"/>
            <w:hideMark/>
          </w:tcPr>
          <w:p w:rsidR="00B97CC1" w:rsidRDefault="00B97CC1">
            <w:pPr>
              <w:rPr>
                <w:color w:val="000000"/>
                <w:sz w:val="24"/>
                <w:szCs w:val="24"/>
              </w:rPr>
            </w:pPr>
            <w:r>
              <w:rPr>
                <w:color w:val="000000"/>
              </w:rPr>
              <w:t>Hutang gaji</w:t>
            </w:r>
          </w:p>
        </w:tc>
        <w:tc>
          <w:tcPr>
            <w:tcW w:w="900" w:type="pct"/>
            <w:vAlign w:val="center"/>
            <w:hideMark/>
          </w:tcPr>
          <w:p w:rsidR="00B97CC1" w:rsidRDefault="00B97CC1">
            <w:pPr>
              <w:rPr>
                <w:color w:val="000000"/>
                <w:sz w:val="24"/>
                <w:szCs w:val="24"/>
              </w:rPr>
            </w:pPr>
          </w:p>
        </w:tc>
        <w:tc>
          <w:tcPr>
            <w:tcW w:w="2000" w:type="pct"/>
            <w:vAlign w:val="center"/>
            <w:hideMark/>
          </w:tcPr>
          <w:p w:rsidR="00B97CC1" w:rsidRDefault="00B97CC1">
            <w:pPr>
              <w:jc w:val="right"/>
              <w:rPr>
                <w:color w:val="000000"/>
                <w:sz w:val="24"/>
                <w:szCs w:val="24"/>
              </w:rPr>
            </w:pPr>
            <w:r>
              <w:rPr>
                <w:color w:val="000000"/>
              </w:rPr>
              <w:t>500,000</w:t>
            </w:r>
          </w:p>
        </w:tc>
      </w:tr>
      <w:tr w:rsidR="00B97CC1" w:rsidTr="00B97CC1">
        <w:trPr>
          <w:tblCellSpacing w:w="15" w:type="dxa"/>
        </w:trPr>
        <w:tc>
          <w:tcPr>
            <w:tcW w:w="1950" w:type="pct"/>
            <w:vAlign w:val="center"/>
            <w:hideMark/>
          </w:tcPr>
          <w:p w:rsidR="00B97CC1" w:rsidRDefault="00B97CC1">
            <w:pPr>
              <w:rPr>
                <w:color w:val="000000"/>
                <w:sz w:val="24"/>
                <w:szCs w:val="24"/>
              </w:rPr>
            </w:pPr>
            <w:r>
              <w:rPr>
                <w:color w:val="000000"/>
              </w:rPr>
              <w:t>Biaya yang masih harus dibayar</w:t>
            </w:r>
          </w:p>
        </w:tc>
        <w:tc>
          <w:tcPr>
            <w:tcW w:w="900" w:type="pct"/>
            <w:vAlign w:val="center"/>
            <w:hideMark/>
          </w:tcPr>
          <w:p w:rsidR="00B97CC1" w:rsidRDefault="00B97CC1">
            <w:pPr>
              <w:rPr>
                <w:color w:val="000000"/>
                <w:sz w:val="24"/>
                <w:szCs w:val="24"/>
              </w:rPr>
            </w:pPr>
          </w:p>
        </w:tc>
        <w:tc>
          <w:tcPr>
            <w:tcW w:w="2000" w:type="pct"/>
            <w:vAlign w:val="center"/>
            <w:hideMark/>
          </w:tcPr>
          <w:p w:rsidR="00B97CC1" w:rsidRDefault="00B97CC1">
            <w:pPr>
              <w:jc w:val="right"/>
              <w:rPr>
                <w:color w:val="000000"/>
                <w:sz w:val="24"/>
                <w:szCs w:val="24"/>
              </w:rPr>
            </w:pPr>
            <w:r>
              <w:rPr>
                <w:color w:val="000000"/>
                <w:u w:val="single"/>
              </w:rPr>
              <w:t>1,000,000</w:t>
            </w:r>
          </w:p>
        </w:tc>
      </w:tr>
      <w:tr w:rsidR="00B97CC1" w:rsidTr="00B97CC1">
        <w:trPr>
          <w:tblCellSpacing w:w="15" w:type="dxa"/>
        </w:trPr>
        <w:tc>
          <w:tcPr>
            <w:tcW w:w="1950" w:type="pct"/>
            <w:vAlign w:val="center"/>
            <w:hideMark/>
          </w:tcPr>
          <w:p w:rsidR="00B97CC1" w:rsidRDefault="00B97CC1">
            <w:pPr>
              <w:rPr>
                <w:color w:val="000000"/>
                <w:sz w:val="24"/>
                <w:szCs w:val="24"/>
              </w:rPr>
            </w:pPr>
            <w:r>
              <w:rPr>
                <w:color w:val="000000"/>
              </w:rPr>
              <w:t>Total hutang lancar</w:t>
            </w:r>
          </w:p>
        </w:tc>
        <w:tc>
          <w:tcPr>
            <w:tcW w:w="900" w:type="pct"/>
            <w:vAlign w:val="center"/>
            <w:hideMark/>
          </w:tcPr>
          <w:p w:rsidR="00B97CC1" w:rsidRDefault="00B97CC1">
            <w:pPr>
              <w:rPr>
                <w:color w:val="000000"/>
                <w:sz w:val="24"/>
                <w:szCs w:val="24"/>
              </w:rPr>
            </w:pPr>
          </w:p>
        </w:tc>
        <w:tc>
          <w:tcPr>
            <w:tcW w:w="2000" w:type="pct"/>
            <w:vAlign w:val="center"/>
            <w:hideMark/>
          </w:tcPr>
          <w:p w:rsidR="00B97CC1" w:rsidRDefault="00B97CC1">
            <w:pPr>
              <w:jc w:val="right"/>
              <w:rPr>
                <w:color w:val="000000"/>
                <w:sz w:val="24"/>
                <w:szCs w:val="24"/>
              </w:rPr>
            </w:pPr>
            <w:r>
              <w:rPr>
                <w:color w:val="000000"/>
              </w:rPr>
              <w:t>3,500,000</w:t>
            </w:r>
          </w:p>
        </w:tc>
      </w:tr>
      <w:tr w:rsidR="00B97CC1" w:rsidTr="00B97CC1">
        <w:trPr>
          <w:tblCellSpacing w:w="15" w:type="dxa"/>
        </w:trPr>
        <w:tc>
          <w:tcPr>
            <w:tcW w:w="1950" w:type="pct"/>
            <w:vAlign w:val="center"/>
            <w:hideMark/>
          </w:tcPr>
          <w:p w:rsidR="00B97CC1" w:rsidRDefault="00B97CC1">
            <w:pPr>
              <w:rPr>
                <w:color w:val="000000"/>
                <w:sz w:val="24"/>
                <w:szCs w:val="24"/>
              </w:rPr>
            </w:pPr>
            <w:r>
              <w:rPr>
                <w:b/>
                <w:bCs/>
                <w:color w:val="000000"/>
              </w:rPr>
              <w:t>Hutang jangka panjang:</w:t>
            </w:r>
          </w:p>
        </w:tc>
        <w:tc>
          <w:tcPr>
            <w:tcW w:w="900" w:type="pct"/>
            <w:vAlign w:val="center"/>
            <w:hideMark/>
          </w:tcPr>
          <w:p w:rsidR="00B97CC1" w:rsidRDefault="00B97CC1">
            <w:pPr>
              <w:rPr>
                <w:color w:val="000000"/>
                <w:sz w:val="24"/>
                <w:szCs w:val="24"/>
              </w:rPr>
            </w:pPr>
          </w:p>
        </w:tc>
        <w:tc>
          <w:tcPr>
            <w:tcW w:w="2000" w:type="pct"/>
            <w:vAlign w:val="center"/>
            <w:hideMark/>
          </w:tcPr>
          <w:p w:rsidR="00B97CC1" w:rsidRDefault="00B97CC1">
            <w:pPr>
              <w:rPr>
                <w:color w:val="000000"/>
                <w:sz w:val="24"/>
                <w:szCs w:val="24"/>
              </w:rPr>
            </w:pPr>
          </w:p>
        </w:tc>
      </w:tr>
      <w:tr w:rsidR="00B97CC1" w:rsidTr="00B97CC1">
        <w:trPr>
          <w:tblCellSpacing w:w="15" w:type="dxa"/>
        </w:trPr>
        <w:tc>
          <w:tcPr>
            <w:tcW w:w="1950" w:type="pct"/>
            <w:vAlign w:val="center"/>
            <w:hideMark/>
          </w:tcPr>
          <w:p w:rsidR="00B97CC1" w:rsidRDefault="00B97CC1">
            <w:pPr>
              <w:rPr>
                <w:color w:val="000000"/>
                <w:sz w:val="24"/>
                <w:szCs w:val="24"/>
              </w:rPr>
            </w:pPr>
            <w:r>
              <w:rPr>
                <w:color w:val="000000"/>
              </w:rPr>
              <w:lastRenderedPageBreak/>
              <w:t>Hutang bank</w:t>
            </w:r>
          </w:p>
        </w:tc>
        <w:tc>
          <w:tcPr>
            <w:tcW w:w="900" w:type="pct"/>
            <w:vAlign w:val="center"/>
            <w:hideMark/>
          </w:tcPr>
          <w:p w:rsidR="00B97CC1" w:rsidRDefault="00B97CC1">
            <w:pPr>
              <w:rPr>
                <w:color w:val="000000"/>
                <w:sz w:val="24"/>
                <w:szCs w:val="24"/>
              </w:rPr>
            </w:pPr>
          </w:p>
        </w:tc>
        <w:tc>
          <w:tcPr>
            <w:tcW w:w="2000" w:type="pct"/>
            <w:vAlign w:val="center"/>
            <w:hideMark/>
          </w:tcPr>
          <w:p w:rsidR="00B97CC1" w:rsidRDefault="00B97CC1">
            <w:pPr>
              <w:jc w:val="right"/>
              <w:rPr>
                <w:color w:val="000000"/>
                <w:sz w:val="24"/>
                <w:szCs w:val="24"/>
              </w:rPr>
            </w:pPr>
            <w:r>
              <w:rPr>
                <w:color w:val="000000"/>
                <w:u w:val="single"/>
              </w:rPr>
              <w:t>20,000,000</w:t>
            </w:r>
          </w:p>
        </w:tc>
      </w:tr>
      <w:tr w:rsidR="00B97CC1" w:rsidTr="00B97CC1">
        <w:trPr>
          <w:tblCellSpacing w:w="15" w:type="dxa"/>
        </w:trPr>
        <w:tc>
          <w:tcPr>
            <w:tcW w:w="1950" w:type="pct"/>
            <w:vAlign w:val="center"/>
            <w:hideMark/>
          </w:tcPr>
          <w:p w:rsidR="00B97CC1" w:rsidRDefault="00B97CC1">
            <w:pPr>
              <w:rPr>
                <w:color w:val="000000"/>
                <w:sz w:val="24"/>
                <w:szCs w:val="24"/>
              </w:rPr>
            </w:pPr>
            <w:r>
              <w:rPr>
                <w:color w:val="000000"/>
              </w:rPr>
              <w:t>Total hutang jangka panjang</w:t>
            </w:r>
          </w:p>
        </w:tc>
        <w:tc>
          <w:tcPr>
            <w:tcW w:w="900" w:type="pct"/>
            <w:vAlign w:val="center"/>
            <w:hideMark/>
          </w:tcPr>
          <w:p w:rsidR="00B97CC1" w:rsidRDefault="00B97CC1">
            <w:pPr>
              <w:rPr>
                <w:color w:val="000000"/>
                <w:sz w:val="24"/>
                <w:szCs w:val="24"/>
              </w:rPr>
            </w:pPr>
          </w:p>
        </w:tc>
        <w:tc>
          <w:tcPr>
            <w:tcW w:w="2000" w:type="pct"/>
            <w:vAlign w:val="center"/>
            <w:hideMark/>
          </w:tcPr>
          <w:p w:rsidR="00B97CC1" w:rsidRDefault="00B97CC1">
            <w:pPr>
              <w:jc w:val="right"/>
              <w:rPr>
                <w:color w:val="000000"/>
                <w:sz w:val="24"/>
                <w:szCs w:val="24"/>
              </w:rPr>
            </w:pPr>
            <w:r>
              <w:rPr>
                <w:color w:val="000000"/>
                <w:u w:val="single"/>
              </w:rPr>
              <w:t>20,000,000</w:t>
            </w:r>
          </w:p>
        </w:tc>
      </w:tr>
      <w:tr w:rsidR="00B97CC1" w:rsidTr="00B97CC1">
        <w:trPr>
          <w:tblCellSpacing w:w="15" w:type="dxa"/>
        </w:trPr>
        <w:tc>
          <w:tcPr>
            <w:tcW w:w="1950" w:type="pct"/>
            <w:vAlign w:val="center"/>
            <w:hideMark/>
          </w:tcPr>
          <w:p w:rsidR="00B97CC1" w:rsidRDefault="00B97CC1">
            <w:pPr>
              <w:rPr>
                <w:color w:val="000000"/>
                <w:sz w:val="24"/>
                <w:szCs w:val="24"/>
              </w:rPr>
            </w:pPr>
            <w:r>
              <w:rPr>
                <w:color w:val="000000"/>
              </w:rPr>
              <w:t>Total hutang</w:t>
            </w:r>
          </w:p>
        </w:tc>
        <w:tc>
          <w:tcPr>
            <w:tcW w:w="900" w:type="pct"/>
            <w:vAlign w:val="center"/>
            <w:hideMark/>
          </w:tcPr>
          <w:p w:rsidR="00B97CC1" w:rsidRDefault="00B97CC1">
            <w:pPr>
              <w:rPr>
                <w:color w:val="000000"/>
                <w:sz w:val="24"/>
                <w:szCs w:val="24"/>
              </w:rPr>
            </w:pPr>
          </w:p>
        </w:tc>
        <w:tc>
          <w:tcPr>
            <w:tcW w:w="2000" w:type="pct"/>
            <w:vAlign w:val="center"/>
            <w:hideMark/>
          </w:tcPr>
          <w:p w:rsidR="00B97CC1" w:rsidRDefault="00B97CC1">
            <w:pPr>
              <w:jc w:val="right"/>
              <w:rPr>
                <w:color w:val="000000"/>
                <w:sz w:val="24"/>
                <w:szCs w:val="24"/>
              </w:rPr>
            </w:pPr>
            <w:r>
              <w:rPr>
                <w:color w:val="000000"/>
              </w:rPr>
              <w:t>23,500,000</w:t>
            </w:r>
          </w:p>
        </w:tc>
      </w:tr>
      <w:tr w:rsidR="00B97CC1" w:rsidTr="00B97CC1">
        <w:trPr>
          <w:tblCellSpacing w:w="15" w:type="dxa"/>
        </w:trPr>
        <w:tc>
          <w:tcPr>
            <w:tcW w:w="1950" w:type="pct"/>
            <w:vAlign w:val="center"/>
            <w:hideMark/>
          </w:tcPr>
          <w:p w:rsidR="00B97CC1" w:rsidRDefault="00B97CC1">
            <w:pPr>
              <w:rPr>
                <w:color w:val="000000"/>
                <w:sz w:val="24"/>
                <w:szCs w:val="24"/>
              </w:rPr>
            </w:pPr>
          </w:p>
        </w:tc>
        <w:tc>
          <w:tcPr>
            <w:tcW w:w="900" w:type="pct"/>
            <w:vAlign w:val="center"/>
            <w:hideMark/>
          </w:tcPr>
          <w:p w:rsidR="00B97CC1" w:rsidRDefault="00B97CC1">
            <w:pPr>
              <w:rPr>
                <w:color w:val="000000"/>
                <w:sz w:val="24"/>
                <w:szCs w:val="24"/>
              </w:rPr>
            </w:pPr>
          </w:p>
        </w:tc>
        <w:tc>
          <w:tcPr>
            <w:tcW w:w="2000" w:type="pct"/>
            <w:vAlign w:val="center"/>
            <w:hideMark/>
          </w:tcPr>
          <w:p w:rsidR="00B97CC1" w:rsidRDefault="00B97CC1">
            <w:pPr>
              <w:rPr>
                <w:color w:val="000000"/>
                <w:sz w:val="24"/>
                <w:szCs w:val="24"/>
              </w:rPr>
            </w:pPr>
          </w:p>
        </w:tc>
      </w:tr>
      <w:tr w:rsidR="00B97CC1" w:rsidTr="00B97CC1">
        <w:trPr>
          <w:tblCellSpacing w:w="15" w:type="dxa"/>
        </w:trPr>
        <w:tc>
          <w:tcPr>
            <w:tcW w:w="1950" w:type="pct"/>
            <w:vAlign w:val="center"/>
            <w:hideMark/>
          </w:tcPr>
          <w:p w:rsidR="00B97CC1" w:rsidRDefault="00B97CC1">
            <w:pPr>
              <w:rPr>
                <w:color w:val="000000"/>
                <w:sz w:val="24"/>
                <w:szCs w:val="24"/>
              </w:rPr>
            </w:pPr>
            <w:r>
              <w:rPr>
                <w:b/>
                <w:bCs/>
                <w:color w:val="000000"/>
              </w:rPr>
              <w:t>Modal</w:t>
            </w:r>
          </w:p>
        </w:tc>
        <w:tc>
          <w:tcPr>
            <w:tcW w:w="900" w:type="pct"/>
            <w:vAlign w:val="center"/>
            <w:hideMark/>
          </w:tcPr>
          <w:p w:rsidR="00B97CC1" w:rsidRDefault="00B97CC1">
            <w:pPr>
              <w:rPr>
                <w:color w:val="000000"/>
                <w:sz w:val="24"/>
                <w:szCs w:val="24"/>
              </w:rPr>
            </w:pPr>
          </w:p>
        </w:tc>
        <w:tc>
          <w:tcPr>
            <w:tcW w:w="2000" w:type="pct"/>
            <w:vAlign w:val="center"/>
            <w:hideMark/>
          </w:tcPr>
          <w:p w:rsidR="00B97CC1" w:rsidRDefault="00B97CC1">
            <w:pPr>
              <w:rPr>
                <w:color w:val="000000"/>
                <w:sz w:val="24"/>
                <w:szCs w:val="24"/>
              </w:rPr>
            </w:pPr>
          </w:p>
        </w:tc>
      </w:tr>
      <w:tr w:rsidR="00B97CC1" w:rsidTr="00B97CC1">
        <w:trPr>
          <w:tblCellSpacing w:w="15" w:type="dxa"/>
        </w:trPr>
        <w:tc>
          <w:tcPr>
            <w:tcW w:w="1950" w:type="pct"/>
            <w:vAlign w:val="center"/>
            <w:hideMark/>
          </w:tcPr>
          <w:p w:rsidR="00B97CC1" w:rsidRDefault="00B97CC1">
            <w:pPr>
              <w:rPr>
                <w:color w:val="000000"/>
                <w:sz w:val="24"/>
                <w:szCs w:val="24"/>
              </w:rPr>
            </w:pPr>
            <w:r>
              <w:rPr>
                <w:color w:val="000000"/>
              </w:rPr>
              <w:t>Modal disetor</w:t>
            </w:r>
          </w:p>
        </w:tc>
        <w:tc>
          <w:tcPr>
            <w:tcW w:w="900" w:type="pct"/>
            <w:vAlign w:val="center"/>
            <w:hideMark/>
          </w:tcPr>
          <w:p w:rsidR="00B97CC1" w:rsidRDefault="00B97CC1">
            <w:pPr>
              <w:rPr>
                <w:color w:val="000000"/>
                <w:sz w:val="24"/>
                <w:szCs w:val="24"/>
              </w:rPr>
            </w:pPr>
          </w:p>
        </w:tc>
        <w:tc>
          <w:tcPr>
            <w:tcW w:w="2000" w:type="pct"/>
            <w:vAlign w:val="center"/>
            <w:hideMark/>
          </w:tcPr>
          <w:p w:rsidR="00B97CC1" w:rsidRDefault="00B97CC1">
            <w:pPr>
              <w:jc w:val="right"/>
              <w:rPr>
                <w:color w:val="000000"/>
                <w:sz w:val="24"/>
                <w:szCs w:val="24"/>
              </w:rPr>
            </w:pPr>
            <w:r>
              <w:rPr>
                <w:color w:val="000000"/>
              </w:rPr>
              <w:t>40,000,000</w:t>
            </w:r>
          </w:p>
        </w:tc>
      </w:tr>
      <w:tr w:rsidR="00B97CC1" w:rsidTr="00B97CC1">
        <w:trPr>
          <w:tblCellSpacing w:w="15" w:type="dxa"/>
        </w:trPr>
        <w:tc>
          <w:tcPr>
            <w:tcW w:w="1950" w:type="pct"/>
            <w:vAlign w:val="center"/>
            <w:hideMark/>
          </w:tcPr>
          <w:p w:rsidR="00B97CC1" w:rsidRDefault="00B97CC1">
            <w:pPr>
              <w:rPr>
                <w:color w:val="000000"/>
                <w:sz w:val="24"/>
                <w:szCs w:val="24"/>
              </w:rPr>
            </w:pPr>
            <w:r>
              <w:rPr>
                <w:color w:val="000000"/>
              </w:rPr>
              <w:t>Laba ditahan</w:t>
            </w:r>
          </w:p>
        </w:tc>
        <w:tc>
          <w:tcPr>
            <w:tcW w:w="900" w:type="pct"/>
            <w:vAlign w:val="center"/>
            <w:hideMark/>
          </w:tcPr>
          <w:p w:rsidR="00B97CC1" w:rsidRDefault="00B97CC1">
            <w:pPr>
              <w:rPr>
                <w:color w:val="000000"/>
                <w:sz w:val="24"/>
                <w:szCs w:val="24"/>
              </w:rPr>
            </w:pPr>
          </w:p>
        </w:tc>
        <w:tc>
          <w:tcPr>
            <w:tcW w:w="2000" w:type="pct"/>
            <w:vAlign w:val="center"/>
            <w:hideMark/>
          </w:tcPr>
          <w:p w:rsidR="00B97CC1" w:rsidRDefault="00B97CC1">
            <w:pPr>
              <w:jc w:val="right"/>
              <w:rPr>
                <w:color w:val="000000"/>
                <w:sz w:val="24"/>
                <w:szCs w:val="24"/>
              </w:rPr>
            </w:pPr>
            <w:r>
              <w:rPr>
                <w:color w:val="000000"/>
                <w:u w:val="single"/>
              </w:rPr>
              <w:t>12,500,000</w:t>
            </w:r>
          </w:p>
        </w:tc>
      </w:tr>
      <w:tr w:rsidR="00B97CC1" w:rsidTr="00B97CC1">
        <w:trPr>
          <w:tblCellSpacing w:w="15" w:type="dxa"/>
        </w:trPr>
        <w:tc>
          <w:tcPr>
            <w:tcW w:w="1950" w:type="pct"/>
            <w:vAlign w:val="center"/>
            <w:hideMark/>
          </w:tcPr>
          <w:p w:rsidR="00B97CC1" w:rsidRDefault="00B97CC1">
            <w:pPr>
              <w:rPr>
                <w:color w:val="000000"/>
                <w:sz w:val="24"/>
                <w:szCs w:val="24"/>
              </w:rPr>
            </w:pPr>
            <w:r>
              <w:rPr>
                <w:color w:val="000000"/>
              </w:rPr>
              <w:t>Total modal</w:t>
            </w:r>
          </w:p>
        </w:tc>
        <w:tc>
          <w:tcPr>
            <w:tcW w:w="900" w:type="pct"/>
            <w:vAlign w:val="center"/>
            <w:hideMark/>
          </w:tcPr>
          <w:p w:rsidR="00B97CC1" w:rsidRDefault="00B97CC1">
            <w:pPr>
              <w:rPr>
                <w:color w:val="000000"/>
                <w:sz w:val="24"/>
                <w:szCs w:val="24"/>
              </w:rPr>
            </w:pPr>
          </w:p>
        </w:tc>
        <w:tc>
          <w:tcPr>
            <w:tcW w:w="2000" w:type="pct"/>
            <w:vAlign w:val="center"/>
            <w:hideMark/>
          </w:tcPr>
          <w:p w:rsidR="00B97CC1" w:rsidRDefault="00B97CC1">
            <w:pPr>
              <w:jc w:val="right"/>
              <w:rPr>
                <w:color w:val="000000"/>
                <w:sz w:val="24"/>
                <w:szCs w:val="24"/>
              </w:rPr>
            </w:pPr>
            <w:r>
              <w:rPr>
                <w:color w:val="000000"/>
                <w:u w:val="single"/>
              </w:rPr>
              <w:t>52,500,000</w:t>
            </w:r>
          </w:p>
        </w:tc>
      </w:tr>
      <w:tr w:rsidR="00B97CC1" w:rsidTr="00B97CC1">
        <w:trPr>
          <w:tblCellSpacing w:w="15" w:type="dxa"/>
        </w:trPr>
        <w:tc>
          <w:tcPr>
            <w:tcW w:w="1950" w:type="pct"/>
            <w:vAlign w:val="center"/>
            <w:hideMark/>
          </w:tcPr>
          <w:p w:rsidR="00B97CC1" w:rsidRDefault="00B97CC1">
            <w:pPr>
              <w:rPr>
                <w:color w:val="000000"/>
                <w:sz w:val="24"/>
                <w:szCs w:val="24"/>
              </w:rPr>
            </w:pPr>
            <w:r>
              <w:rPr>
                <w:color w:val="000000"/>
              </w:rPr>
              <w:t>Total hutang dan modal</w:t>
            </w:r>
          </w:p>
        </w:tc>
        <w:tc>
          <w:tcPr>
            <w:tcW w:w="900" w:type="pct"/>
            <w:vAlign w:val="center"/>
            <w:hideMark/>
          </w:tcPr>
          <w:p w:rsidR="00B97CC1" w:rsidRDefault="00B97CC1">
            <w:pPr>
              <w:rPr>
                <w:color w:val="000000"/>
                <w:sz w:val="24"/>
                <w:szCs w:val="24"/>
              </w:rPr>
            </w:pPr>
          </w:p>
        </w:tc>
        <w:tc>
          <w:tcPr>
            <w:tcW w:w="2000" w:type="pct"/>
            <w:vAlign w:val="center"/>
            <w:hideMark/>
          </w:tcPr>
          <w:p w:rsidR="00B97CC1" w:rsidRDefault="00B97CC1">
            <w:pPr>
              <w:jc w:val="right"/>
              <w:rPr>
                <w:color w:val="000000"/>
                <w:sz w:val="24"/>
                <w:szCs w:val="24"/>
              </w:rPr>
            </w:pPr>
            <w:r>
              <w:rPr>
                <w:color w:val="000000"/>
                <w:u w:val="single"/>
              </w:rPr>
              <w:t>76,000,000</w:t>
            </w:r>
          </w:p>
        </w:tc>
      </w:tr>
    </w:tbl>
    <w:p w:rsidR="00B97CC1" w:rsidRDefault="00B97CC1" w:rsidP="00B97CC1">
      <w:pPr>
        <w:rPr>
          <w:color w:val="000000"/>
        </w:rPr>
      </w:pPr>
      <w:r>
        <w:rPr>
          <w:color w:val="000000"/>
        </w:rPr>
        <w:t xml:space="preserve">Di dalam </w:t>
      </w:r>
      <w:hyperlink r:id="rId5" w:tooltip="Akuntansi keuangan" w:history="1">
        <w:r>
          <w:rPr>
            <w:rStyle w:val="Hyperlink"/>
            <w:color w:val="000000"/>
          </w:rPr>
          <w:t>akuntansi keuangan</w:t>
        </w:r>
      </w:hyperlink>
      <w:r>
        <w:rPr>
          <w:color w:val="000000"/>
        </w:rPr>
        <w:t xml:space="preserve">, </w:t>
      </w:r>
      <w:r>
        <w:rPr>
          <w:b/>
          <w:bCs/>
          <w:color w:val="000000"/>
        </w:rPr>
        <w:t>Neraca</w:t>
      </w:r>
      <w:r>
        <w:rPr>
          <w:color w:val="000000"/>
        </w:rPr>
        <w:t xml:space="preserve"> atau </w:t>
      </w:r>
      <w:r>
        <w:rPr>
          <w:b/>
          <w:bCs/>
          <w:color w:val="000000"/>
        </w:rPr>
        <w:t>laporan posisi keuangan</w:t>
      </w:r>
      <w:r>
        <w:rPr>
          <w:color w:val="000000"/>
        </w:rPr>
        <w:t xml:space="preserve"> (</w:t>
      </w:r>
      <w:hyperlink r:id="rId6" w:tooltip="Bahasa Inggris" w:history="1">
        <w:r>
          <w:rPr>
            <w:rStyle w:val="Hyperlink"/>
          </w:rPr>
          <w:t>bahasa Inggris</w:t>
        </w:r>
      </w:hyperlink>
      <w:r>
        <w:rPr>
          <w:color w:val="000000"/>
        </w:rPr>
        <w:t xml:space="preserve">: </w:t>
      </w:r>
      <w:r>
        <w:rPr>
          <w:i/>
          <w:iCs/>
          <w:color w:val="000000"/>
        </w:rPr>
        <w:t>balance sheet</w:t>
      </w:r>
      <w:r>
        <w:rPr>
          <w:color w:val="000000"/>
        </w:rPr>
        <w:t xml:space="preserve"> atau </w:t>
      </w:r>
      <w:r>
        <w:rPr>
          <w:i/>
          <w:iCs/>
          <w:color w:val="000000"/>
        </w:rPr>
        <w:t>statement of financial position</w:t>
      </w:r>
      <w:r>
        <w:rPr>
          <w:color w:val="000000"/>
        </w:rPr>
        <w:t xml:space="preserve">) adalah bagian dari </w:t>
      </w:r>
      <w:hyperlink r:id="rId7" w:tooltip="Laporan keuangan" w:history="1">
        <w:r>
          <w:rPr>
            <w:rStyle w:val="Hyperlink"/>
          </w:rPr>
          <w:t>laporan keuangan</w:t>
        </w:r>
      </w:hyperlink>
      <w:r>
        <w:rPr>
          <w:color w:val="000000"/>
        </w:rPr>
        <w:t xml:space="preserve"> suatu entitas yang dihasilkan pada suatu </w:t>
      </w:r>
      <w:hyperlink r:id="rId8" w:tooltip="Periode akuntansi" w:history="1">
        <w:r>
          <w:rPr>
            <w:rStyle w:val="Hyperlink"/>
          </w:rPr>
          <w:t>periode akuntansi</w:t>
        </w:r>
      </w:hyperlink>
      <w:r>
        <w:rPr>
          <w:color w:val="000000"/>
        </w:rPr>
        <w:t xml:space="preserve"> yang menunjukkan posisi keuangan entitas tersebut pada akhir periode tersebut. Neraca terdiri dari tiga unsur, yaitu </w:t>
      </w:r>
      <w:hyperlink r:id="rId9" w:tooltip="Aset" w:history="1">
        <w:r>
          <w:rPr>
            <w:rStyle w:val="Hyperlink"/>
          </w:rPr>
          <w:t>aset</w:t>
        </w:r>
      </w:hyperlink>
      <w:r>
        <w:rPr>
          <w:color w:val="000000"/>
        </w:rPr>
        <w:t xml:space="preserve">, </w:t>
      </w:r>
      <w:hyperlink r:id="rId10" w:tooltip="Liabilitas" w:history="1">
        <w:r>
          <w:rPr>
            <w:rStyle w:val="Hyperlink"/>
          </w:rPr>
          <w:t>liabilitas</w:t>
        </w:r>
      </w:hyperlink>
      <w:r>
        <w:rPr>
          <w:color w:val="000000"/>
        </w:rPr>
        <w:t xml:space="preserve">, dan </w:t>
      </w:r>
      <w:hyperlink r:id="rId11" w:tooltip="Ekuitas" w:history="1">
        <w:r>
          <w:rPr>
            <w:rStyle w:val="Hyperlink"/>
          </w:rPr>
          <w:t>ekuitas</w:t>
        </w:r>
      </w:hyperlink>
      <w:r>
        <w:rPr>
          <w:color w:val="000000"/>
        </w:rPr>
        <w:t xml:space="preserve"> yang dihubungkan dengan persamaan akuntansi berikut:</w:t>
      </w:r>
    </w:p>
    <w:p w:rsidR="00B97CC1" w:rsidRDefault="004573BC" w:rsidP="00B97CC1">
      <w:pPr>
        <w:numPr>
          <w:ilvl w:val="0"/>
          <w:numId w:val="15"/>
        </w:numPr>
        <w:spacing w:before="100" w:beforeAutospacing="1" w:after="100" w:afterAutospacing="1" w:line="240" w:lineRule="auto"/>
        <w:rPr>
          <w:color w:val="000000"/>
        </w:rPr>
      </w:pPr>
      <w:hyperlink r:id="rId12" w:tooltip="Aset" w:history="1">
        <w:r w:rsidR="00B97CC1">
          <w:rPr>
            <w:rStyle w:val="Hyperlink"/>
          </w:rPr>
          <w:t>aset</w:t>
        </w:r>
      </w:hyperlink>
      <w:r w:rsidR="00B97CC1">
        <w:rPr>
          <w:color w:val="000000"/>
        </w:rPr>
        <w:t xml:space="preserve"> = </w:t>
      </w:r>
      <w:hyperlink r:id="rId13" w:tooltip="Liabilitas" w:history="1">
        <w:r w:rsidR="00B97CC1">
          <w:rPr>
            <w:rStyle w:val="Hyperlink"/>
          </w:rPr>
          <w:t>liabilitas</w:t>
        </w:r>
      </w:hyperlink>
      <w:r w:rsidR="00B97CC1">
        <w:rPr>
          <w:color w:val="000000"/>
        </w:rPr>
        <w:t xml:space="preserve"> + </w:t>
      </w:r>
      <w:hyperlink r:id="rId14" w:tooltip="Ekuitas" w:history="1">
        <w:r w:rsidR="00B97CC1">
          <w:rPr>
            <w:rStyle w:val="Hyperlink"/>
          </w:rPr>
          <w:t>ekuitas</w:t>
        </w:r>
      </w:hyperlink>
    </w:p>
    <w:p w:rsidR="00B97CC1" w:rsidRDefault="00B97CC1" w:rsidP="00B97CC1">
      <w:pPr>
        <w:spacing w:after="0"/>
        <w:rPr>
          <w:color w:val="000000"/>
        </w:rPr>
      </w:pPr>
      <w:r>
        <w:rPr>
          <w:color w:val="000000"/>
        </w:rPr>
        <w:t>Informasi yang dapat disajikan di neraca antara lain posisi sumber kekayaan entitas dan sumber pembiayaan untuk memperoleh kekayaan entitas tersebut dalam suatu periode akuntansi (</w:t>
      </w:r>
      <w:hyperlink r:id="rId15" w:tooltip="Triwulan (halaman belum tersedia)" w:history="1">
        <w:r>
          <w:rPr>
            <w:rStyle w:val="Hyperlink"/>
          </w:rPr>
          <w:t>triwulanan</w:t>
        </w:r>
      </w:hyperlink>
      <w:r>
        <w:rPr>
          <w:color w:val="000000"/>
        </w:rPr>
        <w:t xml:space="preserve">, </w:t>
      </w:r>
      <w:hyperlink r:id="rId16" w:tooltip="Caturwulan (halaman belum tersedia)" w:history="1">
        <w:r>
          <w:rPr>
            <w:rStyle w:val="Hyperlink"/>
          </w:rPr>
          <w:t>caturwulanan</w:t>
        </w:r>
      </w:hyperlink>
      <w:r>
        <w:rPr>
          <w:color w:val="000000"/>
        </w:rPr>
        <w:t>, atau tahunan).</w:t>
      </w:r>
    </w:p>
    <w:p w:rsidR="00B97CC1" w:rsidRDefault="00B97CC1" w:rsidP="00B97CC1">
      <w:pPr>
        <w:rPr>
          <w:color w:val="000000"/>
        </w:rPr>
      </w:pPr>
      <w:r>
        <w:rPr>
          <w:color w:val="000000"/>
        </w:rPr>
        <w:t>Laporan neraca adalah laporan keuangan utama yang diterbitkan pada akhir periode akuntansi yaitu per tanggal 31 Desember. Tanggal tersebut adalah syarat minimal dan sifatnya formal berdasarkan suatu kewajiban perusahaan melaporkan transaksi keuangan bukan berdasarkan kebutuhan.</w:t>
      </w:r>
    </w:p>
    <w:p w:rsidR="00B97CC1" w:rsidRDefault="00B97CC1" w:rsidP="00B97CC1">
      <w:pPr>
        <w:rPr>
          <w:color w:val="000000"/>
        </w:rPr>
      </w:pPr>
    </w:p>
    <w:p w:rsidR="00B97CC1" w:rsidRDefault="00B97CC1" w:rsidP="00B97CC1">
      <w:pPr>
        <w:rPr>
          <w:color w:val="000000"/>
        </w:rPr>
      </w:pPr>
      <w:r>
        <w:rPr>
          <w:b/>
          <w:bCs/>
          <w:color w:val="000000"/>
        </w:rPr>
        <w:t>CASH FLOW</w:t>
      </w:r>
      <w:r>
        <w:rPr>
          <w:color w:val="000000"/>
        </w:rPr>
        <w:t xml:space="preserve"> </w:t>
      </w:r>
    </w:p>
    <w:p w:rsidR="00B97CC1" w:rsidRDefault="00B97CC1" w:rsidP="00B97CC1">
      <w:pPr>
        <w:rPr>
          <w:color w:val="000000"/>
        </w:rPr>
      </w:pPr>
    </w:p>
    <w:p w:rsidR="00B97CC1" w:rsidRDefault="00B97CC1" w:rsidP="00B97CC1">
      <w:pPr>
        <w:spacing w:line="360" w:lineRule="auto"/>
        <w:ind w:firstLine="540"/>
        <w:jc w:val="both"/>
        <w:rPr>
          <w:color w:val="000000"/>
        </w:rPr>
      </w:pPr>
      <w:r>
        <w:rPr>
          <w:color w:val="000000"/>
        </w:rPr>
        <w:t xml:space="preserve">Cash flow (aliran kas) merupakan “sejumlah uang kas yang keluar dan yang masuk sebagai akibat dari aktivitas perusahaan dengan kata lain adalah aliran kas yang terdiri dari aliran masuk dalam perusahaan dan aliran kas keluar perusahaan serta berapa saldonya setiap periode. </w:t>
      </w:r>
    </w:p>
    <w:p w:rsidR="00B97CC1" w:rsidRDefault="00B97CC1" w:rsidP="00B97CC1">
      <w:pPr>
        <w:spacing w:line="360" w:lineRule="auto"/>
        <w:ind w:firstLine="540"/>
        <w:jc w:val="both"/>
        <w:rPr>
          <w:color w:val="000000"/>
        </w:rPr>
      </w:pPr>
      <w:r>
        <w:rPr>
          <w:color w:val="000000"/>
        </w:rPr>
        <w:t>Hal utama yang perlu selalu diperhatikan yang mendasari dalam mengatur arus kas adalah memahami dengan jelas fungsi dana/uang yang kita miliki, kita simpan atau investasikan. Secara sederhana fungsi itu terbagi menjadi tiga yaitu</w:t>
      </w:r>
    </w:p>
    <w:p w:rsidR="00B97CC1" w:rsidRDefault="00B97CC1" w:rsidP="00B97CC1">
      <w:pPr>
        <w:spacing w:line="360" w:lineRule="auto"/>
        <w:ind w:hanging="360"/>
        <w:jc w:val="both"/>
        <w:rPr>
          <w:color w:val="000000"/>
        </w:rPr>
      </w:pPr>
      <w:r>
        <w:rPr>
          <w:b/>
          <w:bCs/>
          <w:color w:val="000000"/>
        </w:rPr>
        <w:t>Pertama</w:t>
      </w:r>
      <w:r>
        <w:rPr>
          <w:color w:val="000000"/>
        </w:rPr>
        <w:t>, fungsi likuiditas, yaitu dana yang tersedia untuk tujuan memenuhi kebutuhan sehari-hari dan dapat dicairkan dalam waktu singkat relatif tanpa ada pengurangan investasi awal</w:t>
      </w:r>
    </w:p>
    <w:p w:rsidR="00B97CC1" w:rsidRDefault="00B97CC1" w:rsidP="00B97CC1">
      <w:pPr>
        <w:spacing w:line="360" w:lineRule="auto"/>
        <w:ind w:hanging="360"/>
        <w:jc w:val="both"/>
        <w:rPr>
          <w:color w:val="000000"/>
        </w:rPr>
      </w:pPr>
      <w:r>
        <w:rPr>
          <w:b/>
          <w:bCs/>
          <w:color w:val="000000"/>
        </w:rPr>
        <w:lastRenderedPageBreak/>
        <w:t>Kedua</w:t>
      </w:r>
      <w:r>
        <w:rPr>
          <w:color w:val="000000"/>
        </w:rPr>
        <w:t>, fungsi anti inflasi, dana yang disimpan guna menghindari resiko penurunan pada daya beli di masa datang yang dapat dicairkan dengan relatif cepat.</w:t>
      </w:r>
      <w:r>
        <w:rPr>
          <w:b/>
          <w:bCs/>
          <w:color w:val="000000"/>
        </w:rPr>
        <w:t xml:space="preserve"> </w:t>
      </w:r>
    </w:p>
    <w:p w:rsidR="00B97CC1" w:rsidRDefault="00B97CC1" w:rsidP="00B97CC1">
      <w:pPr>
        <w:spacing w:line="360" w:lineRule="auto"/>
        <w:ind w:hanging="360"/>
        <w:jc w:val="both"/>
        <w:rPr>
          <w:color w:val="000000"/>
        </w:rPr>
      </w:pPr>
      <w:r>
        <w:rPr>
          <w:rFonts w:ascii="Symbol" w:hAnsi="Symbol"/>
          <w:color w:val="000000"/>
        </w:rPr>
        <w:t></w:t>
      </w:r>
      <w:r>
        <w:rPr>
          <w:b/>
          <w:bCs/>
          <w:color w:val="000000"/>
        </w:rPr>
        <w:t>Ketiga</w:t>
      </w:r>
      <w:r>
        <w:rPr>
          <w:color w:val="000000"/>
        </w:rPr>
        <w:t>,capital growth, dana yang diperuntukkan untuk penambahan/perkembangan kekayaan dengan jangka waktu relatif panjang..</w:t>
      </w:r>
    </w:p>
    <w:p w:rsidR="00B97CC1" w:rsidRDefault="00B97CC1" w:rsidP="00B97CC1">
      <w:pPr>
        <w:spacing w:line="360" w:lineRule="auto"/>
        <w:ind w:firstLine="540"/>
        <w:jc w:val="both"/>
        <w:rPr>
          <w:color w:val="000000"/>
        </w:rPr>
      </w:pPr>
      <w:r>
        <w:rPr>
          <w:color w:val="000000"/>
        </w:rPr>
        <w:t>Aliran kas yang berhubungan dengan suatu proyek dapat di bagi menjadi tiga kelompok yaitu:</w:t>
      </w:r>
    </w:p>
    <w:p w:rsidR="00B97CC1" w:rsidRDefault="00B97CC1" w:rsidP="00B97CC1">
      <w:pPr>
        <w:spacing w:line="360" w:lineRule="auto"/>
        <w:ind w:hanging="360"/>
        <w:jc w:val="both"/>
        <w:rPr>
          <w:color w:val="000000"/>
        </w:rPr>
      </w:pPr>
      <w:r>
        <w:rPr>
          <w:color w:val="000000"/>
        </w:rPr>
        <w:t>a)</w:t>
      </w:r>
      <w:r>
        <w:rPr>
          <w:color w:val="000000"/>
          <w:sz w:val="14"/>
          <w:szCs w:val="14"/>
        </w:rPr>
        <w:t xml:space="preserve"> </w:t>
      </w:r>
      <w:r>
        <w:rPr>
          <w:color w:val="000000"/>
        </w:rPr>
        <w:t>Aliran kas awal (Initial Cash Flow) merupakan aliran kas yang berkaitan dengan pengeluaran untuk kegiatan investasi misalnya; pembelian tanah, gedung, biaya pendahuluan dsb. Aliran kas awal dapat dikatakan aliran kas keluar (cash out flow)</w:t>
      </w:r>
    </w:p>
    <w:p w:rsidR="00B97CC1" w:rsidRDefault="00B97CC1" w:rsidP="00B97CC1">
      <w:pPr>
        <w:spacing w:line="360" w:lineRule="auto"/>
        <w:ind w:hanging="360"/>
        <w:jc w:val="both"/>
        <w:rPr>
          <w:color w:val="000000"/>
        </w:rPr>
      </w:pPr>
      <w:r>
        <w:rPr>
          <w:color w:val="000000"/>
        </w:rPr>
        <w:t>b)</w:t>
      </w:r>
      <w:r>
        <w:rPr>
          <w:color w:val="000000"/>
          <w:sz w:val="14"/>
          <w:szCs w:val="14"/>
        </w:rPr>
        <w:t xml:space="preserve"> </w:t>
      </w:r>
      <w:r>
        <w:rPr>
          <w:color w:val="000000"/>
        </w:rPr>
        <w:t>Aliran kas operasional (Operational Cash Flow) merupakan aliran kas yang berkaitan dengan operasional proyek seperti; penjualan, biaya umum, dan administrasi. Oleh sebab itu aliran kas operasional merupakan aliran kas masuk (cash in flow) dan aliran kas keluar (cash out flow).</w:t>
      </w:r>
    </w:p>
    <w:p w:rsidR="00B97CC1" w:rsidRDefault="00B97CC1" w:rsidP="00B97CC1">
      <w:pPr>
        <w:spacing w:line="360" w:lineRule="auto"/>
        <w:ind w:hanging="360"/>
        <w:jc w:val="both"/>
        <w:rPr>
          <w:color w:val="000000"/>
        </w:rPr>
      </w:pPr>
      <w:r>
        <w:rPr>
          <w:color w:val="000000"/>
        </w:rPr>
        <w:t>c)</w:t>
      </w:r>
      <w:r>
        <w:rPr>
          <w:color w:val="000000"/>
          <w:sz w:val="14"/>
          <w:szCs w:val="14"/>
        </w:rPr>
        <w:t xml:space="preserve"> </w:t>
      </w:r>
      <w:r>
        <w:rPr>
          <w:color w:val="000000"/>
        </w:rPr>
        <w:t>Aliran kas akhir (Terminal Cash Flow) merupakan aliran kas yang berkaitan dengan nilai sisa proyek (nilai residu) seperti sisa modal kerja, nilai sisa proyek yaitu penjualan peralatan proyek.</w:t>
      </w:r>
    </w:p>
    <w:p w:rsidR="00B97CC1" w:rsidRDefault="00B97CC1" w:rsidP="00B97CC1">
      <w:pPr>
        <w:spacing w:line="240" w:lineRule="auto"/>
        <w:rPr>
          <w:color w:val="000000"/>
        </w:rPr>
      </w:pPr>
      <w:r>
        <w:rPr>
          <w:b/>
          <w:bCs/>
          <w:color w:val="000000"/>
        </w:rPr>
        <w:t>KETERBATASAN</w:t>
      </w:r>
    </w:p>
    <w:p w:rsidR="00B97CC1" w:rsidRDefault="00B97CC1" w:rsidP="00B97CC1">
      <w:pPr>
        <w:rPr>
          <w:color w:val="000000"/>
        </w:rPr>
      </w:pPr>
      <w:r>
        <w:rPr>
          <w:color w:val="000000"/>
        </w:rPr>
        <w:t>Cash flow mempunyai beberapa keterbatasan-keterbatasan antara lain;</w:t>
      </w:r>
    </w:p>
    <w:p w:rsidR="00B97CC1" w:rsidRDefault="00B97CC1" w:rsidP="00B97CC1">
      <w:pPr>
        <w:rPr>
          <w:color w:val="000000"/>
        </w:rPr>
      </w:pPr>
      <w:r>
        <w:rPr>
          <w:color w:val="000000"/>
        </w:rPr>
        <w:t>a)   Komposisi penerimaan dan pengeluaran yang dimasukan dalam cash flow hanya yang bersifat tunai.</w:t>
      </w:r>
    </w:p>
    <w:p w:rsidR="00B97CC1" w:rsidRDefault="00B97CC1" w:rsidP="00B97CC1">
      <w:pPr>
        <w:rPr>
          <w:color w:val="000000"/>
        </w:rPr>
      </w:pPr>
      <w:r>
        <w:rPr>
          <w:color w:val="000000"/>
        </w:rPr>
        <w:t>b)  Perusahaan hanya berpusat pada target yang mungkin kurang fleksibel</w:t>
      </w:r>
    </w:p>
    <w:p w:rsidR="00B97CC1" w:rsidRDefault="00B97CC1" w:rsidP="00B97CC1">
      <w:pPr>
        <w:rPr>
          <w:color w:val="000000"/>
        </w:rPr>
      </w:pPr>
      <w:r>
        <w:rPr>
          <w:color w:val="000000"/>
        </w:rPr>
        <w:t>c)  Apabila terdapat perubahan pada situasi internal maupun eksternal dari perusahaan yang dapat mempengaruhi estimasi arus kas masuk dan keluar yang seharusnya diperhatikan, maka akan terhambat karena manager hanya akan terfokus pada budget kas misalnya; kondisi ekonomi yang kurang stabil, terlambatnya customer dalam memenuhi kewajibanya.</w:t>
      </w:r>
    </w:p>
    <w:p w:rsidR="00B97CC1" w:rsidRDefault="00B97CC1" w:rsidP="00B97CC1">
      <w:pPr>
        <w:rPr>
          <w:color w:val="000000"/>
        </w:rPr>
      </w:pPr>
      <w:r>
        <w:rPr>
          <w:b/>
          <w:bCs/>
          <w:color w:val="000000"/>
        </w:rPr>
        <w:t>MANFAAT</w:t>
      </w:r>
    </w:p>
    <w:p w:rsidR="00B97CC1" w:rsidRDefault="00B97CC1" w:rsidP="00B97CC1">
      <w:pPr>
        <w:rPr>
          <w:color w:val="000000"/>
        </w:rPr>
      </w:pPr>
      <w:r>
        <w:rPr>
          <w:color w:val="000000"/>
        </w:rPr>
        <w:t>Adapun kegunaan dalam menyusun estimasi cash flow dalam perusahaan sangat berguna bagi beberapa pihak terutama manajement. Diantaranya:</w:t>
      </w:r>
    </w:p>
    <w:p w:rsidR="00B97CC1" w:rsidRDefault="00B97CC1" w:rsidP="00B97CC1">
      <w:pPr>
        <w:rPr>
          <w:color w:val="000000"/>
        </w:rPr>
      </w:pPr>
      <w:r>
        <w:rPr>
          <w:color w:val="000000"/>
        </w:rPr>
        <w:t>1)  Memberikan seluruh rencana penerimaan kas yang berhubungan dengan rencana keuangan perusahaan dan transaksi yang menyebabkan perubahan kas.</w:t>
      </w:r>
    </w:p>
    <w:p w:rsidR="00B97CC1" w:rsidRDefault="00B97CC1" w:rsidP="00B97CC1">
      <w:pPr>
        <w:rPr>
          <w:color w:val="000000"/>
        </w:rPr>
      </w:pPr>
      <w:r>
        <w:rPr>
          <w:color w:val="000000"/>
        </w:rPr>
        <w:t>2)  Sebagian dasar untuk menaksir kebutuhan dana untuk masa yang akan datang dan memperkirakan jangka waktu pengembalian kredit.</w:t>
      </w:r>
    </w:p>
    <w:p w:rsidR="00B97CC1" w:rsidRDefault="00B97CC1" w:rsidP="00B97CC1">
      <w:pPr>
        <w:rPr>
          <w:color w:val="000000"/>
        </w:rPr>
      </w:pPr>
      <w:r>
        <w:rPr>
          <w:color w:val="000000"/>
        </w:rPr>
        <w:t>3)  Membantu menager untuk mengambil keputusan kebijakan financial.</w:t>
      </w:r>
    </w:p>
    <w:p w:rsidR="00B97CC1" w:rsidRDefault="00B97CC1" w:rsidP="00B97CC1">
      <w:pPr>
        <w:rPr>
          <w:color w:val="000000"/>
        </w:rPr>
      </w:pPr>
      <w:r>
        <w:rPr>
          <w:color w:val="000000"/>
        </w:rPr>
        <w:lastRenderedPageBreak/>
        <w:t>4)  Untuk kreditur dapat melihat kemampuan perusahaan untuk membayar kredit yang diberikan kepadanya</w:t>
      </w:r>
    </w:p>
    <w:p w:rsidR="00094242" w:rsidRPr="00094242" w:rsidRDefault="00094242" w:rsidP="00094242">
      <w:pPr>
        <w:spacing w:line="360" w:lineRule="auto"/>
        <w:rPr>
          <w:b/>
        </w:rPr>
      </w:pPr>
    </w:p>
    <w:p w:rsidR="00094242" w:rsidRDefault="00094242" w:rsidP="00094242">
      <w:pPr>
        <w:spacing w:line="360" w:lineRule="auto"/>
        <w:ind w:left="1080"/>
      </w:pPr>
    </w:p>
    <w:p w:rsidR="00B97CC1" w:rsidRPr="00B97CC1" w:rsidRDefault="00B97CC1" w:rsidP="00B97CC1">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B97CC1">
        <w:rPr>
          <w:rFonts w:ascii="Times New Roman" w:eastAsia="Times New Roman" w:hAnsi="Times New Roman" w:cs="Times New Roman"/>
          <w:b/>
          <w:bCs/>
          <w:sz w:val="36"/>
          <w:szCs w:val="36"/>
          <w:lang w:eastAsia="id-ID"/>
        </w:rPr>
        <w:t>PERBEDAAN NERACA DAN PERHITUNGAN RUGI LABA</w:t>
      </w:r>
    </w:p>
    <w:p w:rsidR="00B97CC1" w:rsidRPr="00B97CC1" w:rsidRDefault="00B97CC1" w:rsidP="00B97CC1">
      <w:pPr>
        <w:numPr>
          <w:ilvl w:val="0"/>
          <w:numId w:val="16"/>
        </w:numPr>
        <w:spacing w:before="100" w:beforeAutospacing="1" w:after="100" w:afterAutospacing="1" w:line="240" w:lineRule="auto"/>
        <w:rPr>
          <w:rFonts w:ascii="Times New Roman" w:eastAsia="Times New Roman" w:hAnsi="Times New Roman" w:cs="Times New Roman"/>
          <w:sz w:val="24"/>
          <w:szCs w:val="24"/>
          <w:lang w:eastAsia="id-ID"/>
        </w:rPr>
      </w:pPr>
      <w:r w:rsidRPr="00B97CC1">
        <w:rPr>
          <w:rFonts w:ascii="Times New Roman" w:eastAsia="Times New Roman" w:hAnsi="Times New Roman" w:cs="Times New Roman"/>
          <w:sz w:val="24"/>
          <w:szCs w:val="24"/>
          <w:lang w:eastAsia="id-ID"/>
        </w:rPr>
        <w:t>Neraca dibuat pada akhir periode, yaitu pada 31 Desember dan bersifat kumulatif.</w:t>
      </w:r>
    </w:p>
    <w:p w:rsidR="00B97CC1" w:rsidRPr="00B97CC1" w:rsidRDefault="00B97CC1" w:rsidP="00B97CC1">
      <w:pPr>
        <w:numPr>
          <w:ilvl w:val="0"/>
          <w:numId w:val="16"/>
        </w:numPr>
        <w:spacing w:before="100" w:beforeAutospacing="1" w:after="100" w:afterAutospacing="1" w:line="240" w:lineRule="auto"/>
        <w:rPr>
          <w:rFonts w:ascii="Times New Roman" w:eastAsia="Times New Roman" w:hAnsi="Times New Roman" w:cs="Times New Roman"/>
          <w:sz w:val="24"/>
          <w:szCs w:val="24"/>
          <w:lang w:eastAsia="id-ID"/>
        </w:rPr>
      </w:pPr>
      <w:r w:rsidRPr="00B97CC1">
        <w:rPr>
          <w:rFonts w:ascii="Times New Roman" w:eastAsia="Times New Roman" w:hAnsi="Times New Roman" w:cs="Times New Roman"/>
          <w:sz w:val="24"/>
          <w:szCs w:val="24"/>
          <w:lang w:eastAsia="id-ID"/>
        </w:rPr>
        <w:t>Perhitungan rugi laba dibuat pada satu periode yaitu 1 Januari 2001 s/d 31 Desember 2001.</w:t>
      </w:r>
    </w:p>
    <w:p w:rsidR="00B97CC1" w:rsidRPr="00B97CC1" w:rsidRDefault="00B97CC1" w:rsidP="00B97CC1">
      <w:pPr>
        <w:numPr>
          <w:ilvl w:val="0"/>
          <w:numId w:val="16"/>
        </w:numPr>
        <w:spacing w:before="100" w:beforeAutospacing="1" w:after="100" w:afterAutospacing="1" w:line="240" w:lineRule="auto"/>
        <w:rPr>
          <w:rFonts w:ascii="Times New Roman" w:eastAsia="Times New Roman" w:hAnsi="Times New Roman" w:cs="Times New Roman"/>
          <w:sz w:val="24"/>
          <w:szCs w:val="24"/>
          <w:lang w:eastAsia="id-ID"/>
        </w:rPr>
      </w:pPr>
      <w:r w:rsidRPr="00B97CC1">
        <w:rPr>
          <w:rFonts w:ascii="Times New Roman" w:eastAsia="Times New Roman" w:hAnsi="Times New Roman" w:cs="Times New Roman"/>
          <w:sz w:val="24"/>
          <w:szCs w:val="24"/>
          <w:lang w:eastAsia="id-ID"/>
        </w:rPr>
        <w:t>Perkiraan neraca mempunyai saldo awal, sedangkan perkiraan rugi laba tidak mempunyai saldo awal dan bersifat satu periode yaitu 1 Januari 2001 s/d 31 Desember 2001. Jadi perkiraan neraca bersifat kumulatif.</w:t>
      </w:r>
    </w:p>
    <w:p w:rsidR="00B97CC1" w:rsidRDefault="00B97CC1" w:rsidP="00B97CC1">
      <w:pPr>
        <w:pStyle w:val="Heading1"/>
      </w:pPr>
      <w:r>
        <w:t>Hubungan Neraca, Laba Rugi, Arus Kas dan Perubahan Modal</w:t>
      </w:r>
    </w:p>
    <w:p w:rsidR="00B97CC1" w:rsidRDefault="00B97CC1" w:rsidP="00B97CC1">
      <w:pPr>
        <w:pStyle w:val="NormalWeb"/>
      </w:pPr>
      <w:r>
        <w:t xml:space="preserve">Mengetahui hubungan angka-angka dalam Neraca, Laba Rugi, Laporan Arus Kas dan Perubahan Modal dalam satu set laporan </w:t>
      </w:r>
      <w:hyperlink r:id="rId17" w:tooltip="keuangan" w:history="1">
        <w:r>
          <w:rPr>
            <w:rStyle w:val="Hyperlink"/>
          </w:rPr>
          <w:t>keuangan</w:t>
        </w:r>
      </w:hyperlink>
      <w:r>
        <w:t xml:space="preserve"> adalah penting bagi siapa saja yang ingin memahami isi sebuah Laporan Keuangan, dan </w:t>
      </w:r>
      <w:hyperlink r:id="rId18" w:tooltip="Akuntansi" w:history="1">
        <w:r>
          <w:rPr>
            <w:rStyle w:val="Hyperlink"/>
          </w:rPr>
          <w:t>Akuntansi</w:t>
        </w:r>
      </w:hyperlink>
      <w:r>
        <w:t xml:space="preserve"> secara umum. Gagal memahami hubungan ini, maka sama seja dengan gagal memahami isi laporan keuangan, dan akuntansi secara keseluruhan.</w:t>
      </w:r>
    </w:p>
    <w:p w:rsidR="00B97CC1" w:rsidRDefault="00B97CC1" w:rsidP="00B97CC1">
      <w:pPr>
        <w:pStyle w:val="NormalWeb"/>
      </w:pPr>
      <w:r>
        <w:t>Satu set lengkap laporan keuangan umumnya mencakup neraca, laporan laba rugi, laporan perubahan modal (juga disebut ‘ekuitas pemegang saham’), dan laporan arus kas. Laporan keuangan secara keseluruhan menyajikan berbagai jenis informasi tentang kegiatan perusahaan selama periode waktu tertentu dalam angka-angka. Masing-masing laporan, meskipun banyak yang saling terkait, tetap memiliki peranan berbeda, dengan sudut pandang dan fokus penyajian yang berbeda-beda pula. Dengan demikian, maka satu macam laporan tidak bisa menggantikan laporan yang lain.</w:t>
      </w:r>
    </w:p>
    <w:p w:rsidR="00B97CC1" w:rsidRDefault="00B97CC1" w:rsidP="00B97CC1">
      <w:pPr>
        <w:pStyle w:val="NormalWeb"/>
      </w:pPr>
      <w:r>
        <w:rPr>
          <w:rStyle w:val="Strong"/>
        </w:rPr>
        <w:t>1. Neraca</w:t>
      </w:r>
      <w:r>
        <w:t xml:space="preserve"> – Juga disebut laporan posisi keuangan, bisa diibaratkan sebagai foto (baias disebut </w:t>
      </w:r>
      <w:r>
        <w:rPr>
          <w:rStyle w:val="Emphasis"/>
          <w:rFonts w:eastAsiaTheme="majorEastAsia"/>
        </w:rPr>
        <w:t>snapshot</w:t>
      </w:r>
      <w:r>
        <w:t>) dari suatu perusahaan pada suatu titik waktu tertentu. Laporan keuangan yang satu ini terdiri dari daftar sumber daya kuantitatif yang dipergunakan oleh perusahaan untuk beroperasi. Di sisi lainnya, laporan ini juga mengandung daftar klaim terhadap sumber daya tersebut yang diwakili oleh kreditur dan pemilik. Dalam bentuk laporan pernyataan, sumber daya kuantitatif disebut aktiva (asset), diikuti dengan klaim kreditur dan pemilik. Dalam bentuk rekening pernyataan, aset biasanya disajikan di sebelah kiri dan yang mengklaim aset di sisi kanan dari pernyataan itu. Satu hubungan penting dalam sebuah neraca adalah bahwa klaim terhadap asset selalu sama (seimbangan) persis dengan jumlah aset yang disajikan. Itulah sebabnya mengapa Neraca juga disebut dengan ‘</w:t>
      </w:r>
      <w:r>
        <w:rPr>
          <w:rStyle w:val="Emphasis"/>
          <w:rFonts w:eastAsiaTheme="majorEastAsia"/>
        </w:rPr>
        <w:t>Balance Sheet</w:t>
      </w:r>
      <w:r>
        <w:t>’.</w:t>
      </w:r>
    </w:p>
    <w:p w:rsidR="00B97CC1" w:rsidRDefault="00B97CC1" w:rsidP="00B97CC1">
      <w:pPr>
        <w:pStyle w:val="NormalWeb"/>
      </w:pPr>
      <w:r>
        <w:rPr>
          <w:rStyle w:val="Strong"/>
        </w:rPr>
        <w:t>2. Laporan Laba Rugi</w:t>
      </w:r>
      <w:r>
        <w:t xml:space="preserve"> – Melanjutkan analogi neraca sebagai foto statis dari suatu perusahaan pada titik waktu tertentu, laporan laba rugi kemudian dapat digambarkan sebagai sebuah film bergerak yang mengidentifikasi dimensi-dimensi tertentu dari perusahaan selama </w:t>
      </w:r>
      <w:r>
        <w:lastRenderedPageBreak/>
        <w:t>periode waktu. Laporan laba rugi didasari oleh prinsip akuntansi yang disebut ‘prinsip kecocokan (</w:t>
      </w:r>
      <w:r>
        <w:rPr>
          <w:rStyle w:val="Emphasis"/>
          <w:rFonts w:eastAsiaTheme="majorEastAsia"/>
        </w:rPr>
        <w:t>the matching principle</w:t>
      </w:r>
      <w:r>
        <w:t>)’. Pendapatan biasanya dapat dengan mudah dikaitkan dengan aktivitas usaha secara spesifik yang berhubungan dalam periode waktu tertentu. Setelah pendapatan untuk jangka waktu telah diidentifikasi, akuntan kemudian mencoba untuk menelisik dan mengkaitkan pendapatan dengan semua biaya yang berhubungan dengan (1) periode waktu yang sama dan/atau (2) proses pembentukan pendapatan tertentu. Jumlah ini kemudian “dicocokkan (</w:t>
      </w:r>
      <w:r>
        <w:rPr>
          <w:rStyle w:val="Emphasis"/>
          <w:rFonts w:eastAsiaTheme="majorEastAsia"/>
        </w:rPr>
        <w:t>matched</w:t>
      </w:r>
      <w:r>
        <w:t>),” maksudnya biaya dikurangkan dari pendapatan—untuk menentukan hasil operasi untuk periode tersebut. Hasilnya disebut ‘laba bersih’ jika pendapatan melebihi biaya, dan disebut ‘rugi bersih’ jika biaya-biaya melebihi pendapatan.</w:t>
      </w:r>
    </w:p>
    <w:p w:rsidR="00B97CC1" w:rsidRDefault="00B97CC1" w:rsidP="00B97CC1">
      <w:pPr>
        <w:pStyle w:val="NormalWeb"/>
      </w:pPr>
      <w:r>
        <w:rPr>
          <w:rStyle w:val="Strong"/>
        </w:rPr>
        <w:t>3. Pernyataan Perubahan Modal</w:t>
      </w:r>
      <w:r>
        <w:t xml:space="preserve"> – Juga disebut dengan pernyataan ‘Ekuitas Pemegang Saham’. Sebuah pengungkapan yang diperlukan dalam satu set lengkap laporan keuangan korporasi adalah identifikasi dari perubahan modal (ekuitas) dalam angka-angka dan jumlah saham. Seperti laporan laba rugi, laporan perubahan modal (ekuitas pemegang saham) mencakup periode waktu pada titik waktu tertentu. Di kolom utama dari ekuitas pemegang saham ‘ terdiri dari: kontribusi ekuitas saham pilihan, saham biasa, dan tambahan modal disetor dan laba ditahan. Pernyataan ini dimulai dengan saldo pada akhir periode sebelumnya. Baris dalam pernyataan menunjukkan kegiatan yang mengakibatkan perubahan dalam kategori utama dari ekuitas pemegang saham dari saham biasa, laba bersih, dan dividen. Laba bersih dan dividen hanya mempengaruhi laba ditahan. Laba bersih meningkatkan saldo laba ditahan, dan dividen mengurangi keseimbangan itu.</w:t>
      </w:r>
    </w:p>
    <w:p w:rsidR="00B97CC1" w:rsidRDefault="00B97CC1" w:rsidP="00B97CC1">
      <w:pPr>
        <w:pStyle w:val="NormalWeb"/>
      </w:pPr>
      <w:r>
        <w:rPr>
          <w:rStyle w:val="Strong"/>
        </w:rPr>
        <w:t>4. Laporan Arus Kas</w:t>
      </w:r>
      <w:r>
        <w:t xml:space="preserve"> – Laporan arus kas menyajikan informasi mengenai penerimaan dan pembayaran dalam bentuk kas selama periode waktu tertentu sama dengan konsep waktu pada Laporan Laba Rugi. Dalam bentuk yang paling sederhana, laporan arus kas hanya menunjukkan sumber kas utama perusahaan dan cara perusahaan menggunakan uang tunai itu. Perubahan-perubahan ini disajikan dengan cara merekonsiliasi perubahan kas dari awal sampai akhir periode akuntansi. Laporan Arus Kas disajikan dalam tiga kategori: (1) arus kas dari aktivitas operasi; (2) arus kas dari aktivitas investasi; dan (3) arus kas dari aktivitas pendanaan. Di ujung bawah laporan, perubahan bersih kas disajikan dalam angka rekonsiliasi untuk menunjukan saldo kas bersih antara saldo awal dengan akhir—baik  itu dalam keadaan meningkat maupun menurun. Empat laporan keuangan ini berasal dari transaksi </w:t>
      </w:r>
      <w:hyperlink r:id="rId19" w:tooltip="dasar" w:history="1">
        <w:r>
          <w:rPr>
            <w:rStyle w:val="Hyperlink"/>
          </w:rPr>
          <w:t>dasar</w:t>
        </w:r>
      </w:hyperlink>
      <w:r>
        <w:t xml:space="preserve"> yang sama dan pengukuran keuangan yang sama. Keempatnya diperlukan oleh pembaca laporan keuangan untuk mendapatkan pemahaman lengkap, sebisa mungkin melalui media laporan keuangan.</w:t>
      </w:r>
    </w:p>
    <w:p w:rsidR="00B97CC1" w:rsidRDefault="00B97CC1" w:rsidP="00B97CC1">
      <w:pPr>
        <w:pStyle w:val="NormalWeb"/>
      </w:pPr>
      <w:r>
        <w:t>Mencoba untuk menunjukkan hubungan dari empat laporan keuangan ini, dalam ilustrasi tunggal adalah pekerjaan yang mustahil. Tetapi untuk referensi ringkas, saya mencoba manyajikannya dalam grafik tunggal (mudah-mudahan bermanfaat) khusus beberapa hubungan penting yang mendasari empat laporan keuangan: neraca, laporan laba rugi, laporan perubahan modal (ekuitas pemegang saham), dan pernyataan arus kas:</w:t>
      </w:r>
    </w:p>
    <w:p w:rsidR="00B97CC1" w:rsidRPr="00B97CC1" w:rsidRDefault="00B97CC1" w:rsidP="00B97CC1">
      <w:pPr>
        <w:spacing w:before="100" w:beforeAutospacing="1" w:after="100" w:afterAutospacing="1" w:line="240" w:lineRule="auto"/>
        <w:rPr>
          <w:rFonts w:ascii="Times New Roman" w:eastAsia="Times New Roman" w:hAnsi="Times New Roman" w:cs="Times New Roman"/>
          <w:sz w:val="24"/>
          <w:szCs w:val="24"/>
          <w:lang w:eastAsia="id-ID"/>
        </w:rPr>
      </w:pPr>
      <w:r w:rsidRPr="00B97CC1">
        <w:rPr>
          <w:rFonts w:ascii="Times New Roman" w:eastAsia="Times New Roman" w:hAnsi="Times New Roman" w:cs="Times New Roman"/>
          <w:sz w:val="24"/>
          <w:szCs w:val="24"/>
          <w:lang w:eastAsia="id-ID"/>
        </w:rPr>
        <w:t>Kedelapan hubungan diidentifikasi oleh nomor dalam tanda kurung:</w:t>
      </w:r>
    </w:p>
    <w:p w:rsidR="00B97CC1" w:rsidRPr="00B97CC1" w:rsidRDefault="00B97CC1" w:rsidP="00B97CC1">
      <w:pPr>
        <w:spacing w:before="100" w:beforeAutospacing="1" w:after="100" w:afterAutospacing="1" w:line="240" w:lineRule="auto"/>
        <w:rPr>
          <w:rFonts w:ascii="Times New Roman" w:eastAsia="Times New Roman" w:hAnsi="Times New Roman" w:cs="Times New Roman"/>
          <w:sz w:val="24"/>
          <w:szCs w:val="24"/>
          <w:lang w:eastAsia="id-ID"/>
        </w:rPr>
      </w:pPr>
      <w:r w:rsidRPr="00B97CC1">
        <w:rPr>
          <w:rFonts w:ascii="Times New Roman" w:eastAsia="Times New Roman" w:hAnsi="Times New Roman" w:cs="Times New Roman"/>
          <w:b/>
          <w:bCs/>
          <w:sz w:val="24"/>
          <w:szCs w:val="24"/>
          <w:lang w:eastAsia="id-ID"/>
        </w:rPr>
        <w:t>(1) Pendapatan dan biaya</w:t>
      </w:r>
      <w:r w:rsidRPr="00B97CC1">
        <w:rPr>
          <w:rFonts w:ascii="Times New Roman" w:eastAsia="Times New Roman" w:hAnsi="Times New Roman" w:cs="Times New Roman"/>
          <w:sz w:val="24"/>
          <w:szCs w:val="24"/>
          <w:lang w:eastAsia="id-ID"/>
        </w:rPr>
        <w:t>, yang disajikan dalam laporan laba rugi, mengakibatkan perubahan dalam aktiva dan kewajiban dalam neraca.</w:t>
      </w:r>
    </w:p>
    <w:p w:rsidR="008C124F" w:rsidRDefault="00B97CC1" w:rsidP="00B97CC1">
      <w:pPr>
        <w:spacing w:before="100" w:beforeAutospacing="1" w:after="100" w:afterAutospacing="1" w:line="240" w:lineRule="auto"/>
        <w:rPr>
          <w:rFonts w:ascii="Times New Roman" w:eastAsia="Times New Roman" w:hAnsi="Times New Roman" w:cs="Times New Roman"/>
          <w:sz w:val="24"/>
          <w:szCs w:val="24"/>
          <w:lang w:eastAsia="id-ID"/>
        </w:rPr>
      </w:pPr>
      <w:r w:rsidRPr="00B97CC1">
        <w:rPr>
          <w:rFonts w:ascii="Times New Roman" w:eastAsia="Times New Roman" w:hAnsi="Times New Roman" w:cs="Times New Roman"/>
          <w:b/>
          <w:bCs/>
          <w:sz w:val="24"/>
          <w:szCs w:val="24"/>
          <w:lang w:eastAsia="id-ID"/>
        </w:rPr>
        <w:t>(2) Laba bersih</w:t>
      </w:r>
      <w:r w:rsidRPr="00B97CC1">
        <w:rPr>
          <w:rFonts w:ascii="Times New Roman" w:eastAsia="Times New Roman" w:hAnsi="Times New Roman" w:cs="Times New Roman"/>
          <w:sz w:val="24"/>
          <w:szCs w:val="24"/>
          <w:lang w:eastAsia="id-ID"/>
        </w:rPr>
        <w:t xml:space="preserve"> mengalir ke dalam laporan perubahan modal (ekuitas pemegang saham) dan merupakan determinan penting dari saldo akhir periode laba ditahan.</w:t>
      </w:r>
    </w:p>
    <w:p w:rsidR="00B97CC1" w:rsidRPr="00B97CC1" w:rsidRDefault="00B97CC1" w:rsidP="00B97CC1">
      <w:pPr>
        <w:spacing w:before="100" w:beforeAutospacing="1" w:after="100" w:afterAutospacing="1" w:line="240" w:lineRule="auto"/>
        <w:rPr>
          <w:rFonts w:ascii="Times New Roman" w:eastAsia="Times New Roman" w:hAnsi="Times New Roman" w:cs="Times New Roman"/>
          <w:sz w:val="24"/>
          <w:szCs w:val="24"/>
          <w:lang w:eastAsia="id-ID"/>
        </w:rPr>
      </w:pPr>
      <w:r w:rsidRPr="00B97CC1">
        <w:rPr>
          <w:rFonts w:ascii="Times New Roman" w:eastAsia="Times New Roman" w:hAnsi="Times New Roman" w:cs="Times New Roman"/>
          <w:b/>
          <w:bCs/>
          <w:sz w:val="24"/>
          <w:szCs w:val="24"/>
          <w:lang w:eastAsia="id-ID"/>
        </w:rPr>
        <w:lastRenderedPageBreak/>
        <w:t>(3) Saldo akhir akun modal (ekuitas)</w:t>
      </w:r>
      <w:r w:rsidRPr="00B97CC1">
        <w:rPr>
          <w:rFonts w:ascii="Times New Roman" w:eastAsia="Times New Roman" w:hAnsi="Times New Roman" w:cs="Times New Roman"/>
          <w:sz w:val="24"/>
          <w:szCs w:val="24"/>
          <w:lang w:eastAsia="id-ID"/>
        </w:rPr>
        <w:t xml:space="preserve"> memberikan kontribusi dalam laporan ekuitas sesuai dengan jumlah yang sama di pemegang saham bagian ekuitas pada neraca.</w:t>
      </w:r>
    </w:p>
    <w:p w:rsidR="00B97CC1" w:rsidRPr="00B97CC1" w:rsidRDefault="00B97CC1" w:rsidP="00B97CC1">
      <w:pPr>
        <w:spacing w:before="100" w:beforeAutospacing="1" w:after="100" w:afterAutospacing="1" w:line="240" w:lineRule="auto"/>
        <w:rPr>
          <w:rFonts w:ascii="Times New Roman" w:eastAsia="Times New Roman" w:hAnsi="Times New Roman" w:cs="Times New Roman"/>
          <w:sz w:val="24"/>
          <w:szCs w:val="24"/>
          <w:lang w:eastAsia="id-ID"/>
        </w:rPr>
      </w:pPr>
      <w:r w:rsidRPr="00B97CC1">
        <w:rPr>
          <w:rFonts w:ascii="Times New Roman" w:eastAsia="Times New Roman" w:hAnsi="Times New Roman" w:cs="Times New Roman"/>
          <w:b/>
          <w:bCs/>
          <w:sz w:val="24"/>
          <w:szCs w:val="24"/>
          <w:lang w:eastAsia="id-ID"/>
        </w:rPr>
        <w:t>(4) Saldo akhir dari laba ditahan</w:t>
      </w:r>
      <w:r w:rsidRPr="00B97CC1">
        <w:rPr>
          <w:rFonts w:ascii="Times New Roman" w:eastAsia="Times New Roman" w:hAnsi="Times New Roman" w:cs="Times New Roman"/>
          <w:sz w:val="24"/>
          <w:szCs w:val="24"/>
          <w:lang w:eastAsia="id-ID"/>
        </w:rPr>
        <w:t xml:space="preserve"> dalam laporan ekuitas sesuai dengan saldo laba ditahan pada pemegang saham ‘bagian ekuitas pada neraca.</w:t>
      </w:r>
    </w:p>
    <w:p w:rsidR="00B97CC1" w:rsidRPr="00B97CC1" w:rsidRDefault="00B97CC1" w:rsidP="00B97CC1">
      <w:pPr>
        <w:spacing w:before="100" w:beforeAutospacing="1" w:after="100" w:afterAutospacing="1" w:line="240" w:lineRule="auto"/>
        <w:rPr>
          <w:rFonts w:ascii="Times New Roman" w:eastAsia="Times New Roman" w:hAnsi="Times New Roman" w:cs="Times New Roman"/>
          <w:sz w:val="24"/>
          <w:szCs w:val="24"/>
          <w:lang w:eastAsia="id-ID"/>
        </w:rPr>
      </w:pPr>
      <w:r w:rsidRPr="00B97CC1">
        <w:rPr>
          <w:rFonts w:ascii="Times New Roman" w:eastAsia="Times New Roman" w:hAnsi="Times New Roman" w:cs="Times New Roman"/>
          <w:b/>
          <w:bCs/>
          <w:sz w:val="24"/>
          <w:szCs w:val="24"/>
          <w:lang w:eastAsia="id-ID"/>
        </w:rPr>
        <w:t>(5) Saldo akhir kas</w:t>
      </w:r>
      <w:r w:rsidRPr="00B97CC1">
        <w:rPr>
          <w:rFonts w:ascii="Times New Roman" w:eastAsia="Times New Roman" w:hAnsi="Times New Roman" w:cs="Times New Roman"/>
          <w:sz w:val="24"/>
          <w:szCs w:val="24"/>
          <w:lang w:eastAsia="id-ID"/>
        </w:rPr>
        <w:t xml:space="preserve"> dalam laporan arus kas sesuai dengan jumlah uang tunai disajikan di neraca.</w:t>
      </w:r>
    </w:p>
    <w:p w:rsidR="00B97CC1" w:rsidRPr="00B97CC1" w:rsidRDefault="00B97CC1" w:rsidP="00B97CC1">
      <w:pPr>
        <w:spacing w:before="100" w:beforeAutospacing="1" w:after="100" w:afterAutospacing="1" w:line="240" w:lineRule="auto"/>
        <w:rPr>
          <w:rFonts w:ascii="Times New Roman" w:eastAsia="Times New Roman" w:hAnsi="Times New Roman" w:cs="Times New Roman"/>
          <w:sz w:val="24"/>
          <w:szCs w:val="24"/>
          <w:lang w:eastAsia="id-ID"/>
        </w:rPr>
      </w:pPr>
      <w:r w:rsidRPr="00B97CC1">
        <w:rPr>
          <w:rFonts w:ascii="Times New Roman" w:eastAsia="Times New Roman" w:hAnsi="Times New Roman" w:cs="Times New Roman"/>
          <w:b/>
          <w:bCs/>
          <w:sz w:val="24"/>
          <w:szCs w:val="24"/>
          <w:lang w:eastAsia="id-ID"/>
        </w:rPr>
        <w:t>(6) Arus kas dari aktivitas operasi</w:t>
      </w:r>
      <w:r w:rsidRPr="00B97CC1">
        <w:rPr>
          <w:rFonts w:ascii="Times New Roman" w:eastAsia="Times New Roman" w:hAnsi="Times New Roman" w:cs="Times New Roman"/>
          <w:sz w:val="24"/>
          <w:szCs w:val="24"/>
          <w:lang w:eastAsia="id-ID"/>
        </w:rPr>
        <w:t xml:space="preserve"> dalam laporan arus kas mencerminkan efek kas dari transaksi-transaksi termasuk dalam penentuan laba bersih. Rekonsiliasi laba bersih dan arus kas bersih dari aktivitas operasi disajikan sebagai bagian dari laporan arus kas.</w:t>
      </w:r>
    </w:p>
    <w:p w:rsidR="00B97CC1" w:rsidRPr="00B97CC1" w:rsidRDefault="00B97CC1" w:rsidP="00B97CC1">
      <w:pPr>
        <w:spacing w:before="100" w:beforeAutospacing="1" w:after="100" w:afterAutospacing="1" w:line="240" w:lineRule="auto"/>
        <w:rPr>
          <w:rFonts w:ascii="Times New Roman" w:eastAsia="Times New Roman" w:hAnsi="Times New Roman" w:cs="Times New Roman"/>
          <w:sz w:val="24"/>
          <w:szCs w:val="24"/>
          <w:lang w:eastAsia="id-ID"/>
        </w:rPr>
      </w:pPr>
      <w:r w:rsidRPr="00B97CC1">
        <w:rPr>
          <w:rFonts w:ascii="Times New Roman" w:eastAsia="Times New Roman" w:hAnsi="Times New Roman" w:cs="Times New Roman"/>
          <w:b/>
          <w:bCs/>
          <w:sz w:val="24"/>
          <w:szCs w:val="24"/>
          <w:lang w:eastAsia="id-ID"/>
        </w:rPr>
        <w:t>(7) Aktivitas investasi</w:t>
      </w:r>
      <w:r w:rsidRPr="00B97CC1">
        <w:rPr>
          <w:rFonts w:ascii="Times New Roman" w:eastAsia="Times New Roman" w:hAnsi="Times New Roman" w:cs="Times New Roman"/>
          <w:sz w:val="24"/>
          <w:szCs w:val="24"/>
          <w:lang w:eastAsia="id-ID"/>
        </w:rPr>
        <w:t xml:space="preserve"> dalam laporan arus kas mencerminkan arus kas positif dan negatif dari perubahan dalam aset yang berakhir saldo termasuk dalam neraca.</w:t>
      </w:r>
    </w:p>
    <w:p w:rsidR="00B97CC1" w:rsidRPr="008C124F" w:rsidRDefault="00B97CC1" w:rsidP="008C124F">
      <w:pPr>
        <w:spacing w:before="100" w:beforeAutospacing="1" w:after="100" w:afterAutospacing="1" w:line="240" w:lineRule="auto"/>
        <w:rPr>
          <w:rFonts w:ascii="Times New Roman" w:eastAsia="Times New Roman" w:hAnsi="Times New Roman" w:cs="Times New Roman"/>
          <w:sz w:val="24"/>
          <w:szCs w:val="24"/>
          <w:lang w:eastAsia="id-ID"/>
        </w:rPr>
      </w:pPr>
      <w:r w:rsidRPr="00B97CC1">
        <w:rPr>
          <w:rFonts w:ascii="Times New Roman" w:eastAsia="Times New Roman" w:hAnsi="Times New Roman" w:cs="Times New Roman"/>
          <w:b/>
          <w:bCs/>
          <w:sz w:val="24"/>
          <w:szCs w:val="24"/>
          <w:lang w:eastAsia="id-ID"/>
        </w:rPr>
        <w:t>(8) Pembiayaan kegiatan</w:t>
      </w:r>
      <w:r w:rsidRPr="00B97CC1">
        <w:rPr>
          <w:rFonts w:ascii="Times New Roman" w:eastAsia="Times New Roman" w:hAnsi="Times New Roman" w:cs="Times New Roman"/>
          <w:sz w:val="24"/>
          <w:szCs w:val="24"/>
          <w:lang w:eastAsia="id-ID"/>
        </w:rPr>
        <w:t xml:space="preserve"> dalam laporan arus kas mencerminkan arus kas positif dan negatif dari hutang dan ekuitas transaksi pembiayaan. Akhir-dari periode saldo utang dan ekuitas disajikan dalam neraca.</w:t>
      </w:r>
    </w:p>
    <w:p w:rsidR="00B97CC1" w:rsidRDefault="00B97CC1" w:rsidP="00B97CC1">
      <w:pPr>
        <w:pStyle w:val="NormalWeb"/>
      </w:pPr>
      <w:r>
        <w:t>Kedelapan hubungan diidentifikasi oleh nomor dalam tanda kurung:</w:t>
      </w:r>
    </w:p>
    <w:p w:rsidR="00B97CC1" w:rsidRDefault="00B97CC1" w:rsidP="00B97CC1">
      <w:pPr>
        <w:pStyle w:val="NormalWeb"/>
      </w:pPr>
      <w:r>
        <w:rPr>
          <w:rStyle w:val="Strong"/>
        </w:rPr>
        <w:t>(1) Pendapatan dan biaya</w:t>
      </w:r>
      <w:r>
        <w:t>, yang disajikan dalam laporan laba rugi, mengakibatkan perubahan dalam aktiva dan kewajiban dalam neraca.</w:t>
      </w:r>
    </w:p>
    <w:p w:rsidR="00B97CC1" w:rsidRDefault="00B97CC1" w:rsidP="00B97CC1">
      <w:pPr>
        <w:pStyle w:val="NormalWeb"/>
      </w:pPr>
      <w:r>
        <w:rPr>
          <w:rStyle w:val="Strong"/>
        </w:rPr>
        <w:t>(2) Laba bersih</w:t>
      </w:r>
      <w:r>
        <w:t xml:space="preserve"> mengalir ke dalam laporan perubahan modal (ekuitas pemegang saham) dan merupakan determinan penting dari saldo akhir periode laba ditahan.</w:t>
      </w:r>
    </w:p>
    <w:p w:rsidR="00B97CC1" w:rsidRDefault="00B97CC1" w:rsidP="00B97CC1">
      <w:pPr>
        <w:pStyle w:val="NormalWeb"/>
      </w:pPr>
      <w:r>
        <w:rPr>
          <w:rStyle w:val="Strong"/>
        </w:rPr>
        <w:t>(3) Saldo akhir akun modal (ekuitas)</w:t>
      </w:r>
      <w:r>
        <w:t xml:space="preserve"> memberikan kontribusi dalam laporan ekuitas sesuai dengan jumlah yang sama di pemegang saham bagian ekuitas pada neraca.</w:t>
      </w:r>
    </w:p>
    <w:p w:rsidR="00B97CC1" w:rsidRDefault="00B97CC1" w:rsidP="00B97CC1">
      <w:pPr>
        <w:pStyle w:val="NormalWeb"/>
      </w:pPr>
      <w:r>
        <w:rPr>
          <w:rStyle w:val="Strong"/>
        </w:rPr>
        <w:t>(4) Saldo akhir dari laba ditahan</w:t>
      </w:r>
      <w:r>
        <w:t xml:space="preserve"> dalam laporan ekuitas sesuai dengan saldo laba ditahan pada pemegang saham ‘bagian ekuitas pada neraca.</w:t>
      </w:r>
    </w:p>
    <w:p w:rsidR="00B97CC1" w:rsidRDefault="00B97CC1" w:rsidP="00B97CC1">
      <w:pPr>
        <w:pStyle w:val="NormalWeb"/>
      </w:pPr>
      <w:r>
        <w:rPr>
          <w:rStyle w:val="Strong"/>
        </w:rPr>
        <w:t>(5) Saldo akhir kas</w:t>
      </w:r>
      <w:r>
        <w:t xml:space="preserve"> dalam laporan arus kas sesuai dengan jumlah uang tunai disajikan di neraca.</w:t>
      </w:r>
    </w:p>
    <w:p w:rsidR="00B97CC1" w:rsidRDefault="00B97CC1" w:rsidP="00B97CC1">
      <w:pPr>
        <w:pStyle w:val="NormalWeb"/>
      </w:pPr>
      <w:r>
        <w:rPr>
          <w:rStyle w:val="Strong"/>
        </w:rPr>
        <w:t>(6) Arus kas dari aktivitas operasi</w:t>
      </w:r>
      <w:r>
        <w:t xml:space="preserve"> dalam laporan arus kas mencerminkan efek kas dari transaksi-transaksi termasuk dalam penentuan laba bersih. Rekonsiliasi laba bersih dan arus kas bersih dari aktivitas operasi disajikan sebagai bagian dari laporan arus kas.</w:t>
      </w:r>
    </w:p>
    <w:p w:rsidR="00B97CC1" w:rsidRDefault="00B97CC1" w:rsidP="00B97CC1">
      <w:pPr>
        <w:pStyle w:val="NormalWeb"/>
      </w:pPr>
      <w:r>
        <w:rPr>
          <w:rStyle w:val="Strong"/>
        </w:rPr>
        <w:t>(7) Aktivitas investasi</w:t>
      </w:r>
      <w:r>
        <w:t xml:space="preserve"> dalam laporan arus kas mencerminkan arus kas positif dan negatif dari perubahan dalam aset yang berakhir saldo termasuk dalam neraca.</w:t>
      </w:r>
    </w:p>
    <w:p w:rsidR="00B97CC1" w:rsidRDefault="00B97CC1" w:rsidP="00B97CC1">
      <w:pPr>
        <w:pStyle w:val="NormalWeb"/>
      </w:pPr>
      <w:r>
        <w:rPr>
          <w:rStyle w:val="Strong"/>
        </w:rPr>
        <w:t>(8) Pembiayaan kegiatan</w:t>
      </w:r>
      <w:r>
        <w:t xml:space="preserve"> dalam laporan arus kas mencerminkan arus kas positif dan negatif dari hutang dan ekuitas transaksi pembiayaan. Akhir-dari periode saldo utang dan ekuitas disajikan dalam neraca.</w:t>
      </w:r>
    </w:p>
    <w:p w:rsidR="00B97CC1" w:rsidRPr="001B583C" w:rsidRDefault="00B97CC1" w:rsidP="00565F0E">
      <w:pPr>
        <w:spacing w:line="360" w:lineRule="auto"/>
      </w:pPr>
    </w:p>
    <w:sectPr w:rsidR="00B97CC1" w:rsidRPr="001B583C" w:rsidSect="00576A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50274"/>
    <w:multiLevelType w:val="hybridMultilevel"/>
    <w:tmpl w:val="A7B08006"/>
    <w:lvl w:ilvl="0" w:tplc="04210009">
      <w:start w:val="1"/>
      <w:numFmt w:val="bullet"/>
      <w:lvlText w:val=""/>
      <w:lvlJc w:val="left"/>
      <w:pPr>
        <w:ind w:left="720" w:hanging="360"/>
      </w:pPr>
      <w:rPr>
        <w:rFonts w:ascii="Wingdings" w:hAnsi="Wingdings" w:hint="default"/>
      </w:rPr>
    </w:lvl>
    <w:lvl w:ilvl="1" w:tplc="04210003">
      <w:start w:val="1"/>
      <w:numFmt w:val="decimal"/>
      <w:lvlText w:val="%2."/>
      <w:lvlJc w:val="left"/>
      <w:pPr>
        <w:tabs>
          <w:tab w:val="num" w:pos="1440"/>
        </w:tabs>
        <w:ind w:left="1440" w:hanging="360"/>
      </w:pPr>
    </w:lvl>
    <w:lvl w:ilvl="2" w:tplc="04210005">
      <w:start w:val="1"/>
      <w:numFmt w:val="decimal"/>
      <w:lvlText w:val="%3."/>
      <w:lvlJc w:val="left"/>
      <w:pPr>
        <w:tabs>
          <w:tab w:val="num" w:pos="2160"/>
        </w:tabs>
        <w:ind w:left="2160" w:hanging="360"/>
      </w:pPr>
    </w:lvl>
    <w:lvl w:ilvl="3" w:tplc="04210001">
      <w:start w:val="1"/>
      <w:numFmt w:val="bullet"/>
      <w:lvlText w:val=""/>
      <w:lvlJc w:val="left"/>
      <w:pPr>
        <w:ind w:left="2880" w:hanging="360"/>
      </w:pPr>
      <w:rPr>
        <w:rFonts w:ascii="Symbol" w:hAnsi="Symbol" w:hint="default"/>
      </w:rPr>
    </w:lvl>
    <w:lvl w:ilvl="4" w:tplc="04210003">
      <w:start w:val="1"/>
      <w:numFmt w:val="decimal"/>
      <w:lvlText w:val="%5."/>
      <w:lvlJc w:val="left"/>
      <w:pPr>
        <w:tabs>
          <w:tab w:val="num" w:pos="3600"/>
        </w:tabs>
        <w:ind w:left="3600" w:hanging="360"/>
      </w:pPr>
    </w:lvl>
    <w:lvl w:ilvl="5" w:tplc="04210005">
      <w:start w:val="1"/>
      <w:numFmt w:val="decimal"/>
      <w:lvlText w:val="%6."/>
      <w:lvlJc w:val="left"/>
      <w:pPr>
        <w:tabs>
          <w:tab w:val="num" w:pos="4320"/>
        </w:tabs>
        <w:ind w:left="4320" w:hanging="360"/>
      </w:pPr>
    </w:lvl>
    <w:lvl w:ilvl="6" w:tplc="04210001">
      <w:start w:val="1"/>
      <w:numFmt w:val="decimal"/>
      <w:lvlText w:val="%7."/>
      <w:lvlJc w:val="left"/>
      <w:pPr>
        <w:tabs>
          <w:tab w:val="num" w:pos="5040"/>
        </w:tabs>
        <w:ind w:left="5040" w:hanging="360"/>
      </w:pPr>
    </w:lvl>
    <w:lvl w:ilvl="7" w:tplc="04210003">
      <w:start w:val="1"/>
      <w:numFmt w:val="decimal"/>
      <w:lvlText w:val="%8."/>
      <w:lvlJc w:val="left"/>
      <w:pPr>
        <w:tabs>
          <w:tab w:val="num" w:pos="5760"/>
        </w:tabs>
        <w:ind w:left="5760" w:hanging="360"/>
      </w:pPr>
    </w:lvl>
    <w:lvl w:ilvl="8" w:tplc="04210005">
      <w:start w:val="1"/>
      <w:numFmt w:val="decimal"/>
      <w:lvlText w:val="%9."/>
      <w:lvlJc w:val="left"/>
      <w:pPr>
        <w:tabs>
          <w:tab w:val="num" w:pos="6480"/>
        </w:tabs>
        <w:ind w:left="6480" w:hanging="360"/>
      </w:pPr>
    </w:lvl>
  </w:abstractNum>
  <w:abstractNum w:abstractNumId="1" w15:restartNumberingAfterBreak="0">
    <w:nsid w:val="08B406EF"/>
    <w:multiLevelType w:val="multilevel"/>
    <w:tmpl w:val="44F2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A086B"/>
    <w:multiLevelType w:val="multilevel"/>
    <w:tmpl w:val="4AC02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F40441"/>
    <w:multiLevelType w:val="hybridMultilevel"/>
    <w:tmpl w:val="A9F6AEDC"/>
    <w:lvl w:ilvl="0" w:tplc="0421000D">
      <w:start w:val="1"/>
      <w:numFmt w:val="bullet"/>
      <w:lvlText w:val=""/>
      <w:lvlJc w:val="left"/>
      <w:pPr>
        <w:ind w:left="1080" w:hanging="360"/>
      </w:pPr>
      <w:rPr>
        <w:rFonts w:ascii="Wingdings" w:hAnsi="Wingding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4" w15:restartNumberingAfterBreak="0">
    <w:nsid w:val="2BE36F15"/>
    <w:multiLevelType w:val="hybridMultilevel"/>
    <w:tmpl w:val="B43CF93E"/>
    <w:lvl w:ilvl="0" w:tplc="0421000B">
      <w:start w:val="1"/>
      <w:numFmt w:val="bullet"/>
      <w:lvlText w:val=""/>
      <w:lvlJc w:val="left"/>
      <w:pPr>
        <w:ind w:left="1800" w:hanging="360"/>
      </w:pPr>
      <w:rPr>
        <w:rFonts w:ascii="Wingdings" w:hAnsi="Wingdings"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5" w15:restartNumberingAfterBreak="0">
    <w:nsid w:val="4A7F2F7F"/>
    <w:multiLevelType w:val="hybridMultilevel"/>
    <w:tmpl w:val="AF90C4AE"/>
    <w:lvl w:ilvl="0" w:tplc="04210001">
      <w:start w:val="1"/>
      <w:numFmt w:val="bullet"/>
      <w:lvlText w:val=""/>
      <w:lvlJc w:val="left"/>
      <w:pPr>
        <w:ind w:left="1470" w:hanging="360"/>
      </w:pPr>
      <w:rPr>
        <w:rFonts w:ascii="Symbol" w:hAnsi="Symbol" w:hint="default"/>
      </w:rPr>
    </w:lvl>
    <w:lvl w:ilvl="1" w:tplc="04210003" w:tentative="1">
      <w:start w:val="1"/>
      <w:numFmt w:val="bullet"/>
      <w:lvlText w:val="o"/>
      <w:lvlJc w:val="left"/>
      <w:pPr>
        <w:ind w:left="2190" w:hanging="360"/>
      </w:pPr>
      <w:rPr>
        <w:rFonts w:ascii="Courier New" w:hAnsi="Courier New" w:cs="Courier New" w:hint="default"/>
      </w:rPr>
    </w:lvl>
    <w:lvl w:ilvl="2" w:tplc="04210005" w:tentative="1">
      <w:start w:val="1"/>
      <w:numFmt w:val="bullet"/>
      <w:lvlText w:val=""/>
      <w:lvlJc w:val="left"/>
      <w:pPr>
        <w:ind w:left="2910" w:hanging="360"/>
      </w:pPr>
      <w:rPr>
        <w:rFonts w:ascii="Wingdings" w:hAnsi="Wingdings" w:hint="default"/>
      </w:rPr>
    </w:lvl>
    <w:lvl w:ilvl="3" w:tplc="04210001" w:tentative="1">
      <w:start w:val="1"/>
      <w:numFmt w:val="bullet"/>
      <w:lvlText w:val=""/>
      <w:lvlJc w:val="left"/>
      <w:pPr>
        <w:ind w:left="3630" w:hanging="360"/>
      </w:pPr>
      <w:rPr>
        <w:rFonts w:ascii="Symbol" w:hAnsi="Symbol" w:hint="default"/>
      </w:rPr>
    </w:lvl>
    <w:lvl w:ilvl="4" w:tplc="04210003" w:tentative="1">
      <w:start w:val="1"/>
      <w:numFmt w:val="bullet"/>
      <w:lvlText w:val="o"/>
      <w:lvlJc w:val="left"/>
      <w:pPr>
        <w:ind w:left="4350" w:hanging="360"/>
      </w:pPr>
      <w:rPr>
        <w:rFonts w:ascii="Courier New" w:hAnsi="Courier New" w:cs="Courier New" w:hint="default"/>
      </w:rPr>
    </w:lvl>
    <w:lvl w:ilvl="5" w:tplc="04210005" w:tentative="1">
      <w:start w:val="1"/>
      <w:numFmt w:val="bullet"/>
      <w:lvlText w:val=""/>
      <w:lvlJc w:val="left"/>
      <w:pPr>
        <w:ind w:left="5070" w:hanging="360"/>
      </w:pPr>
      <w:rPr>
        <w:rFonts w:ascii="Wingdings" w:hAnsi="Wingdings" w:hint="default"/>
      </w:rPr>
    </w:lvl>
    <w:lvl w:ilvl="6" w:tplc="04210001" w:tentative="1">
      <w:start w:val="1"/>
      <w:numFmt w:val="bullet"/>
      <w:lvlText w:val=""/>
      <w:lvlJc w:val="left"/>
      <w:pPr>
        <w:ind w:left="5790" w:hanging="360"/>
      </w:pPr>
      <w:rPr>
        <w:rFonts w:ascii="Symbol" w:hAnsi="Symbol" w:hint="default"/>
      </w:rPr>
    </w:lvl>
    <w:lvl w:ilvl="7" w:tplc="04210003" w:tentative="1">
      <w:start w:val="1"/>
      <w:numFmt w:val="bullet"/>
      <w:lvlText w:val="o"/>
      <w:lvlJc w:val="left"/>
      <w:pPr>
        <w:ind w:left="6510" w:hanging="360"/>
      </w:pPr>
      <w:rPr>
        <w:rFonts w:ascii="Courier New" w:hAnsi="Courier New" w:cs="Courier New" w:hint="default"/>
      </w:rPr>
    </w:lvl>
    <w:lvl w:ilvl="8" w:tplc="04210005" w:tentative="1">
      <w:start w:val="1"/>
      <w:numFmt w:val="bullet"/>
      <w:lvlText w:val=""/>
      <w:lvlJc w:val="left"/>
      <w:pPr>
        <w:ind w:left="7230" w:hanging="360"/>
      </w:pPr>
      <w:rPr>
        <w:rFonts w:ascii="Wingdings" w:hAnsi="Wingdings" w:hint="default"/>
      </w:rPr>
    </w:lvl>
  </w:abstractNum>
  <w:abstractNum w:abstractNumId="6" w15:restartNumberingAfterBreak="0">
    <w:nsid w:val="4D5F6CA2"/>
    <w:multiLevelType w:val="multilevel"/>
    <w:tmpl w:val="C356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370D24"/>
    <w:multiLevelType w:val="hybridMultilevel"/>
    <w:tmpl w:val="C0A04678"/>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5A901EB4"/>
    <w:multiLevelType w:val="multilevel"/>
    <w:tmpl w:val="34B68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DE729B"/>
    <w:multiLevelType w:val="hybridMultilevel"/>
    <w:tmpl w:val="0380B1AC"/>
    <w:lvl w:ilvl="0" w:tplc="0421000B">
      <w:start w:val="1"/>
      <w:numFmt w:val="bullet"/>
      <w:lvlText w:val=""/>
      <w:lvlJc w:val="left"/>
      <w:pPr>
        <w:ind w:left="750" w:hanging="360"/>
      </w:pPr>
      <w:rPr>
        <w:rFonts w:ascii="Wingdings" w:hAnsi="Wingdings" w:hint="default"/>
      </w:rPr>
    </w:lvl>
    <w:lvl w:ilvl="1" w:tplc="04210003" w:tentative="1">
      <w:start w:val="1"/>
      <w:numFmt w:val="bullet"/>
      <w:lvlText w:val="o"/>
      <w:lvlJc w:val="left"/>
      <w:pPr>
        <w:ind w:left="1470" w:hanging="360"/>
      </w:pPr>
      <w:rPr>
        <w:rFonts w:ascii="Courier New" w:hAnsi="Courier New" w:cs="Courier New" w:hint="default"/>
      </w:rPr>
    </w:lvl>
    <w:lvl w:ilvl="2" w:tplc="04210005" w:tentative="1">
      <w:start w:val="1"/>
      <w:numFmt w:val="bullet"/>
      <w:lvlText w:val=""/>
      <w:lvlJc w:val="left"/>
      <w:pPr>
        <w:ind w:left="2190" w:hanging="360"/>
      </w:pPr>
      <w:rPr>
        <w:rFonts w:ascii="Wingdings" w:hAnsi="Wingdings" w:hint="default"/>
      </w:rPr>
    </w:lvl>
    <w:lvl w:ilvl="3" w:tplc="04210001" w:tentative="1">
      <w:start w:val="1"/>
      <w:numFmt w:val="bullet"/>
      <w:lvlText w:val=""/>
      <w:lvlJc w:val="left"/>
      <w:pPr>
        <w:ind w:left="2910" w:hanging="360"/>
      </w:pPr>
      <w:rPr>
        <w:rFonts w:ascii="Symbol" w:hAnsi="Symbol" w:hint="default"/>
      </w:rPr>
    </w:lvl>
    <w:lvl w:ilvl="4" w:tplc="04210003" w:tentative="1">
      <w:start w:val="1"/>
      <w:numFmt w:val="bullet"/>
      <w:lvlText w:val="o"/>
      <w:lvlJc w:val="left"/>
      <w:pPr>
        <w:ind w:left="3630" w:hanging="360"/>
      </w:pPr>
      <w:rPr>
        <w:rFonts w:ascii="Courier New" w:hAnsi="Courier New" w:cs="Courier New" w:hint="default"/>
      </w:rPr>
    </w:lvl>
    <w:lvl w:ilvl="5" w:tplc="04210005" w:tentative="1">
      <w:start w:val="1"/>
      <w:numFmt w:val="bullet"/>
      <w:lvlText w:val=""/>
      <w:lvlJc w:val="left"/>
      <w:pPr>
        <w:ind w:left="4350" w:hanging="360"/>
      </w:pPr>
      <w:rPr>
        <w:rFonts w:ascii="Wingdings" w:hAnsi="Wingdings" w:hint="default"/>
      </w:rPr>
    </w:lvl>
    <w:lvl w:ilvl="6" w:tplc="04210001" w:tentative="1">
      <w:start w:val="1"/>
      <w:numFmt w:val="bullet"/>
      <w:lvlText w:val=""/>
      <w:lvlJc w:val="left"/>
      <w:pPr>
        <w:ind w:left="5070" w:hanging="360"/>
      </w:pPr>
      <w:rPr>
        <w:rFonts w:ascii="Symbol" w:hAnsi="Symbol" w:hint="default"/>
      </w:rPr>
    </w:lvl>
    <w:lvl w:ilvl="7" w:tplc="04210003" w:tentative="1">
      <w:start w:val="1"/>
      <w:numFmt w:val="bullet"/>
      <w:lvlText w:val="o"/>
      <w:lvlJc w:val="left"/>
      <w:pPr>
        <w:ind w:left="5790" w:hanging="360"/>
      </w:pPr>
      <w:rPr>
        <w:rFonts w:ascii="Courier New" w:hAnsi="Courier New" w:cs="Courier New" w:hint="default"/>
      </w:rPr>
    </w:lvl>
    <w:lvl w:ilvl="8" w:tplc="04210005" w:tentative="1">
      <w:start w:val="1"/>
      <w:numFmt w:val="bullet"/>
      <w:lvlText w:val=""/>
      <w:lvlJc w:val="left"/>
      <w:pPr>
        <w:ind w:left="6510" w:hanging="360"/>
      </w:pPr>
      <w:rPr>
        <w:rFonts w:ascii="Wingdings" w:hAnsi="Wingdings" w:hint="default"/>
      </w:rPr>
    </w:lvl>
  </w:abstractNum>
  <w:abstractNum w:abstractNumId="10" w15:restartNumberingAfterBreak="0">
    <w:nsid w:val="6FAE280D"/>
    <w:multiLevelType w:val="hybridMultilevel"/>
    <w:tmpl w:val="9BFED1A8"/>
    <w:lvl w:ilvl="0" w:tplc="2910A88C">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15:restartNumberingAfterBreak="0">
    <w:nsid w:val="71907F51"/>
    <w:multiLevelType w:val="multilevel"/>
    <w:tmpl w:val="4AC02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B625BA"/>
    <w:multiLevelType w:val="hybridMultilevel"/>
    <w:tmpl w:val="00EA87E0"/>
    <w:lvl w:ilvl="0" w:tplc="0421000D">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3" w15:restartNumberingAfterBreak="0">
    <w:nsid w:val="767F3E1F"/>
    <w:multiLevelType w:val="hybridMultilevel"/>
    <w:tmpl w:val="FE385D9A"/>
    <w:lvl w:ilvl="0" w:tplc="0421000D">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4" w15:restartNumberingAfterBreak="0">
    <w:nsid w:val="7A7B18D8"/>
    <w:multiLevelType w:val="multilevel"/>
    <w:tmpl w:val="77C64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580B03"/>
    <w:multiLevelType w:val="multilevel"/>
    <w:tmpl w:val="52108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6"/>
  </w:num>
  <w:num w:numId="3">
    <w:abstractNumId w:val="1"/>
  </w:num>
  <w:num w:numId="4">
    <w:abstractNumId w:val="0"/>
  </w:num>
  <w:num w:numId="5">
    <w:abstractNumId w:val="0"/>
  </w:num>
  <w:num w:numId="6">
    <w:abstractNumId w:val="10"/>
  </w:num>
  <w:num w:numId="7">
    <w:abstractNumId w:val="4"/>
  </w:num>
  <w:num w:numId="8">
    <w:abstractNumId w:val="7"/>
  </w:num>
  <w:num w:numId="9">
    <w:abstractNumId w:val="9"/>
  </w:num>
  <w:num w:numId="10">
    <w:abstractNumId w:val="5"/>
  </w:num>
  <w:num w:numId="11">
    <w:abstractNumId w:val="3"/>
  </w:num>
  <w:num w:numId="12">
    <w:abstractNumId w:val="12"/>
  </w:num>
  <w:num w:numId="13">
    <w:abstractNumId w:val="13"/>
  </w:num>
  <w:num w:numId="14">
    <w:abstractNumId w:val="2"/>
  </w:num>
  <w:num w:numId="15">
    <w:abstractNumId w:val="8"/>
  </w:num>
  <w:num w:numId="16">
    <w:abstractNumId w:val="1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B91"/>
    <w:rsid w:val="00094242"/>
    <w:rsid w:val="000E79E5"/>
    <w:rsid w:val="001B583C"/>
    <w:rsid w:val="004573BC"/>
    <w:rsid w:val="00565F0E"/>
    <w:rsid w:val="00576A91"/>
    <w:rsid w:val="007D70BB"/>
    <w:rsid w:val="00805CB6"/>
    <w:rsid w:val="008C124F"/>
    <w:rsid w:val="0096586D"/>
    <w:rsid w:val="00975235"/>
    <w:rsid w:val="00AA6B91"/>
    <w:rsid w:val="00B97CC1"/>
    <w:rsid w:val="00C35168"/>
    <w:rsid w:val="00D72E8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A744E0-454F-4704-917C-785D0FE8A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583C"/>
  </w:style>
  <w:style w:type="paragraph" w:styleId="Heading1">
    <w:name w:val="heading 1"/>
    <w:basedOn w:val="Normal"/>
    <w:next w:val="Normal"/>
    <w:link w:val="Heading1Char"/>
    <w:uiPriority w:val="9"/>
    <w:qFormat/>
    <w:rsid w:val="00B97C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97CC1"/>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next w:val="Normal"/>
    <w:link w:val="Heading3Char"/>
    <w:uiPriority w:val="9"/>
    <w:semiHidden/>
    <w:unhideWhenUsed/>
    <w:qFormat/>
    <w:rsid w:val="00B97CC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6B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6B91"/>
    <w:rPr>
      <w:rFonts w:ascii="Tahoma" w:hAnsi="Tahoma" w:cs="Tahoma"/>
      <w:sz w:val="16"/>
      <w:szCs w:val="16"/>
    </w:rPr>
  </w:style>
  <w:style w:type="paragraph" w:styleId="ListParagraph">
    <w:name w:val="List Paragraph"/>
    <w:basedOn w:val="Normal"/>
    <w:uiPriority w:val="34"/>
    <w:qFormat/>
    <w:rsid w:val="001B583C"/>
    <w:pPr>
      <w:ind w:left="720"/>
      <w:contextualSpacing/>
    </w:pPr>
  </w:style>
  <w:style w:type="character" w:customStyle="1" w:styleId="Heading2Char">
    <w:name w:val="Heading 2 Char"/>
    <w:basedOn w:val="DefaultParagraphFont"/>
    <w:link w:val="Heading2"/>
    <w:uiPriority w:val="9"/>
    <w:rsid w:val="00B97CC1"/>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semiHidden/>
    <w:rsid w:val="00B97CC1"/>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B97CC1"/>
    <w:rPr>
      <w:color w:val="0000FF"/>
      <w:u w:val="single"/>
    </w:rPr>
  </w:style>
  <w:style w:type="paragraph" w:styleId="NormalWeb">
    <w:name w:val="Normal (Web)"/>
    <w:basedOn w:val="Normal"/>
    <w:uiPriority w:val="99"/>
    <w:semiHidden/>
    <w:unhideWhenUsed/>
    <w:rsid w:val="00B97CC1"/>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B97CC1"/>
    <w:rPr>
      <w:b/>
      <w:bCs/>
    </w:rPr>
  </w:style>
  <w:style w:type="character" w:styleId="Emphasis">
    <w:name w:val="Emphasis"/>
    <w:basedOn w:val="DefaultParagraphFont"/>
    <w:uiPriority w:val="20"/>
    <w:qFormat/>
    <w:rsid w:val="00B97CC1"/>
    <w:rPr>
      <w:i/>
      <w:iCs/>
    </w:rPr>
  </w:style>
  <w:style w:type="character" w:customStyle="1" w:styleId="Heading1Char">
    <w:name w:val="Heading 1 Char"/>
    <w:basedOn w:val="DefaultParagraphFont"/>
    <w:link w:val="Heading1"/>
    <w:uiPriority w:val="9"/>
    <w:rsid w:val="00B97CC1"/>
    <w:rPr>
      <w:rFonts w:asciiTheme="majorHAnsi" w:eastAsiaTheme="majorEastAsia" w:hAnsiTheme="majorHAnsi" w:cstheme="majorBidi"/>
      <w:b/>
      <w:bCs/>
      <w:color w:val="365F91" w:themeColor="accent1" w:themeShade="BF"/>
      <w:sz w:val="28"/>
      <w:szCs w:val="28"/>
    </w:rPr>
  </w:style>
  <w:style w:type="character" w:customStyle="1" w:styleId="title-action">
    <w:name w:val="title-action"/>
    <w:basedOn w:val="DefaultParagraphFont"/>
    <w:rsid w:val="00B97CC1"/>
  </w:style>
  <w:style w:type="character" w:customStyle="1" w:styleId="digit">
    <w:name w:val="digit"/>
    <w:basedOn w:val="DefaultParagraphFont"/>
    <w:rsid w:val="00B97CC1"/>
  </w:style>
  <w:style w:type="character" w:customStyle="1" w:styleId="tags-links">
    <w:name w:val="tags-links"/>
    <w:basedOn w:val="DefaultParagraphFont"/>
    <w:rsid w:val="00B97C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573881">
      <w:bodyDiv w:val="1"/>
      <w:marLeft w:val="0"/>
      <w:marRight w:val="0"/>
      <w:marTop w:val="0"/>
      <w:marBottom w:val="0"/>
      <w:divBdr>
        <w:top w:val="none" w:sz="0" w:space="0" w:color="auto"/>
        <w:left w:val="none" w:sz="0" w:space="0" w:color="auto"/>
        <w:bottom w:val="none" w:sz="0" w:space="0" w:color="auto"/>
        <w:right w:val="none" w:sz="0" w:space="0" w:color="auto"/>
      </w:divBdr>
      <w:divsChild>
        <w:div w:id="1396704443">
          <w:marLeft w:val="0"/>
          <w:marRight w:val="0"/>
          <w:marTop w:val="0"/>
          <w:marBottom w:val="0"/>
          <w:divBdr>
            <w:top w:val="none" w:sz="0" w:space="0" w:color="auto"/>
            <w:left w:val="none" w:sz="0" w:space="0" w:color="auto"/>
            <w:bottom w:val="none" w:sz="0" w:space="0" w:color="auto"/>
            <w:right w:val="none" w:sz="0" w:space="0" w:color="auto"/>
          </w:divBdr>
        </w:div>
        <w:div w:id="191188320">
          <w:marLeft w:val="0"/>
          <w:marRight w:val="0"/>
          <w:marTop w:val="0"/>
          <w:marBottom w:val="0"/>
          <w:divBdr>
            <w:top w:val="none" w:sz="0" w:space="0" w:color="auto"/>
            <w:left w:val="none" w:sz="0" w:space="0" w:color="auto"/>
            <w:bottom w:val="none" w:sz="0" w:space="0" w:color="auto"/>
            <w:right w:val="none" w:sz="0" w:space="0" w:color="auto"/>
          </w:divBdr>
          <w:divsChild>
            <w:div w:id="1112944747">
              <w:marLeft w:val="0"/>
              <w:marRight w:val="0"/>
              <w:marTop w:val="0"/>
              <w:marBottom w:val="0"/>
              <w:divBdr>
                <w:top w:val="none" w:sz="0" w:space="0" w:color="auto"/>
                <w:left w:val="none" w:sz="0" w:space="0" w:color="auto"/>
                <w:bottom w:val="none" w:sz="0" w:space="0" w:color="auto"/>
                <w:right w:val="none" w:sz="0" w:space="0" w:color="auto"/>
              </w:divBdr>
            </w:div>
            <w:div w:id="211127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51272">
      <w:bodyDiv w:val="1"/>
      <w:marLeft w:val="0"/>
      <w:marRight w:val="0"/>
      <w:marTop w:val="0"/>
      <w:marBottom w:val="0"/>
      <w:divBdr>
        <w:top w:val="none" w:sz="0" w:space="0" w:color="auto"/>
        <w:left w:val="none" w:sz="0" w:space="0" w:color="auto"/>
        <w:bottom w:val="none" w:sz="0" w:space="0" w:color="auto"/>
        <w:right w:val="none" w:sz="0" w:space="0" w:color="auto"/>
      </w:divBdr>
    </w:div>
    <w:div w:id="938294061">
      <w:bodyDiv w:val="1"/>
      <w:marLeft w:val="0"/>
      <w:marRight w:val="0"/>
      <w:marTop w:val="0"/>
      <w:marBottom w:val="0"/>
      <w:divBdr>
        <w:top w:val="none" w:sz="0" w:space="0" w:color="auto"/>
        <w:left w:val="none" w:sz="0" w:space="0" w:color="auto"/>
        <w:bottom w:val="none" w:sz="0" w:space="0" w:color="auto"/>
        <w:right w:val="none" w:sz="0" w:space="0" w:color="auto"/>
      </w:divBdr>
    </w:div>
    <w:div w:id="962004246">
      <w:bodyDiv w:val="1"/>
      <w:marLeft w:val="0"/>
      <w:marRight w:val="0"/>
      <w:marTop w:val="0"/>
      <w:marBottom w:val="0"/>
      <w:divBdr>
        <w:top w:val="none" w:sz="0" w:space="0" w:color="auto"/>
        <w:left w:val="none" w:sz="0" w:space="0" w:color="auto"/>
        <w:bottom w:val="none" w:sz="0" w:space="0" w:color="auto"/>
        <w:right w:val="none" w:sz="0" w:space="0" w:color="auto"/>
      </w:divBdr>
    </w:div>
    <w:div w:id="1515875324">
      <w:bodyDiv w:val="1"/>
      <w:marLeft w:val="0"/>
      <w:marRight w:val="0"/>
      <w:marTop w:val="0"/>
      <w:marBottom w:val="0"/>
      <w:divBdr>
        <w:top w:val="none" w:sz="0" w:space="0" w:color="auto"/>
        <w:left w:val="none" w:sz="0" w:space="0" w:color="auto"/>
        <w:bottom w:val="none" w:sz="0" w:space="0" w:color="auto"/>
        <w:right w:val="none" w:sz="0" w:space="0" w:color="auto"/>
      </w:divBdr>
      <w:divsChild>
        <w:div w:id="1870293782">
          <w:marLeft w:val="0"/>
          <w:marRight w:val="0"/>
          <w:marTop w:val="0"/>
          <w:marBottom w:val="0"/>
          <w:divBdr>
            <w:top w:val="none" w:sz="0" w:space="0" w:color="auto"/>
            <w:left w:val="none" w:sz="0" w:space="0" w:color="auto"/>
            <w:bottom w:val="none" w:sz="0" w:space="0" w:color="auto"/>
            <w:right w:val="none" w:sz="0" w:space="0" w:color="auto"/>
          </w:divBdr>
        </w:div>
      </w:divsChild>
    </w:div>
    <w:div w:id="1903175939">
      <w:bodyDiv w:val="1"/>
      <w:marLeft w:val="0"/>
      <w:marRight w:val="0"/>
      <w:marTop w:val="0"/>
      <w:marBottom w:val="0"/>
      <w:divBdr>
        <w:top w:val="none" w:sz="0" w:space="0" w:color="auto"/>
        <w:left w:val="none" w:sz="0" w:space="0" w:color="auto"/>
        <w:bottom w:val="none" w:sz="0" w:space="0" w:color="auto"/>
        <w:right w:val="none" w:sz="0" w:space="0" w:color="auto"/>
      </w:divBdr>
      <w:divsChild>
        <w:div w:id="985400163">
          <w:marLeft w:val="0"/>
          <w:marRight w:val="0"/>
          <w:marTop w:val="0"/>
          <w:marBottom w:val="0"/>
          <w:divBdr>
            <w:top w:val="none" w:sz="0" w:space="0" w:color="auto"/>
            <w:left w:val="none" w:sz="0" w:space="0" w:color="auto"/>
            <w:bottom w:val="none" w:sz="0" w:space="0" w:color="auto"/>
            <w:right w:val="none" w:sz="0" w:space="0" w:color="auto"/>
          </w:divBdr>
          <w:divsChild>
            <w:div w:id="371226781">
              <w:marLeft w:val="0"/>
              <w:marRight w:val="0"/>
              <w:marTop w:val="0"/>
              <w:marBottom w:val="0"/>
              <w:divBdr>
                <w:top w:val="none" w:sz="0" w:space="0" w:color="auto"/>
                <w:left w:val="none" w:sz="0" w:space="0" w:color="auto"/>
                <w:bottom w:val="none" w:sz="0" w:space="0" w:color="auto"/>
                <w:right w:val="none" w:sz="0" w:space="0" w:color="auto"/>
              </w:divBdr>
            </w:div>
            <w:div w:id="1442844126">
              <w:marLeft w:val="0"/>
              <w:marRight w:val="0"/>
              <w:marTop w:val="0"/>
              <w:marBottom w:val="0"/>
              <w:divBdr>
                <w:top w:val="none" w:sz="0" w:space="0" w:color="auto"/>
                <w:left w:val="none" w:sz="0" w:space="0" w:color="auto"/>
                <w:bottom w:val="none" w:sz="0" w:space="0" w:color="auto"/>
                <w:right w:val="none" w:sz="0" w:space="0" w:color="auto"/>
              </w:divBdr>
            </w:div>
            <w:div w:id="28069995">
              <w:marLeft w:val="0"/>
              <w:marRight w:val="0"/>
              <w:marTop w:val="0"/>
              <w:marBottom w:val="0"/>
              <w:divBdr>
                <w:top w:val="none" w:sz="0" w:space="0" w:color="auto"/>
                <w:left w:val="none" w:sz="0" w:space="0" w:color="auto"/>
                <w:bottom w:val="none" w:sz="0" w:space="0" w:color="auto"/>
                <w:right w:val="none" w:sz="0" w:space="0" w:color="auto"/>
              </w:divBdr>
            </w:div>
            <w:div w:id="984093140">
              <w:marLeft w:val="0"/>
              <w:marRight w:val="0"/>
              <w:marTop w:val="0"/>
              <w:marBottom w:val="0"/>
              <w:divBdr>
                <w:top w:val="none" w:sz="0" w:space="0" w:color="auto"/>
                <w:left w:val="none" w:sz="0" w:space="0" w:color="auto"/>
                <w:bottom w:val="none" w:sz="0" w:space="0" w:color="auto"/>
                <w:right w:val="none" w:sz="0" w:space="0" w:color="auto"/>
              </w:divBdr>
            </w:div>
            <w:div w:id="189488284">
              <w:marLeft w:val="0"/>
              <w:marRight w:val="0"/>
              <w:marTop w:val="0"/>
              <w:marBottom w:val="0"/>
              <w:divBdr>
                <w:top w:val="none" w:sz="0" w:space="0" w:color="auto"/>
                <w:left w:val="none" w:sz="0" w:space="0" w:color="auto"/>
                <w:bottom w:val="none" w:sz="0" w:space="0" w:color="auto"/>
                <w:right w:val="none" w:sz="0" w:space="0" w:color="auto"/>
              </w:divBdr>
            </w:div>
            <w:div w:id="1885368539">
              <w:marLeft w:val="0"/>
              <w:marRight w:val="0"/>
              <w:marTop w:val="0"/>
              <w:marBottom w:val="0"/>
              <w:divBdr>
                <w:top w:val="none" w:sz="0" w:space="0" w:color="auto"/>
                <w:left w:val="none" w:sz="0" w:space="0" w:color="auto"/>
                <w:bottom w:val="none" w:sz="0" w:space="0" w:color="auto"/>
                <w:right w:val="none" w:sz="0" w:space="0" w:color="auto"/>
              </w:divBdr>
            </w:div>
            <w:div w:id="815879945">
              <w:marLeft w:val="0"/>
              <w:marRight w:val="0"/>
              <w:marTop w:val="0"/>
              <w:marBottom w:val="0"/>
              <w:divBdr>
                <w:top w:val="none" w:sz="0" w:space="0" w:color="auto"/>
                <w:left w:val="none" w:sz="0" w:space="0" w:color="auto"/>
                <w:bottom w:val="none" w:sz="0" w:space="0" w:color="auto"/>
                <w:right w:val="none" w:sz="0" w:space="0" w:color="auto"/>
              </w:divBdr>
            </w:div>
            <w:div w:id="533887321">
              <w:marLeft w:val="0"/>
              <w:marRight w:val="0"/>
              <w:marTop w:val="0"/>
              <w:marBottom w:val="0"/>
              <w:divBdr>
                <w:top w:val="none" w:sz="0" w:space="0" w:color="auto"/>
                <w:left w:val="none" w:sz="0" w:space="0" w:color="auto"/>
                <w:bottom w:val="none" w:sz="0" w:space="0" w:color="auto"/>
                <w:right w:val="none" w:sz="0" w:space="0" w:color="auto"/>
              </w:divBdr>
            </w:div>
            <w:div w:id="1755391423">
              <w:marLeft w:val="0"/>
              <w:marRight w:val="0"/>
              <w:marTop w:val="0"/>
              <w:marBottom w:val="0"/>
              <w:divBdr>
                <w:top w:val="none" w:sz="0" w:space="0" w:color="auto"/>
                <w:left w:val="none" w:sz="0" w:space="0" w:color="auto"/>
                <w:bottom w:val="none" w:sz="0" w:space="0" w:color="auto"/>
                <w:right w:val="none" w:sz="0" w:space="0" w:color="auto"/>
              </w:divBdr>
            </w:div>
            <w:div w:id="729765894">
              <w:marLeft w:val="0"/>
              <w:marRight w:val="0"/>
              <w:marTop w:val="0"/>
              <w:marBottom w:val="0"/>
              <w:divBdr>
                <w:top w:val="none" w:sz="0" w:space="0" w:color="auto"/>
                <w:left w:val="none" w:sz="0" w:space="0" w:color="auto"/>
                <w:bottom w:val="none" w:sz="0" w:space="0" w:color="auto"/>
                <w:right w:val="none" w:sz="0" w:space="0" w:color="auto"/>
              </w:divBdr>
            </w:div>
            <w:div w:id="1947275151">
              <w:marLeft w:val="0"/>
              <w:marRight w:val="0"/>
              <w:marTop w:val="0"/>
              <w:marBottom w:val="0"/>
              <w:divBdr>
                <w:top w:val="none" w:sz="0" w:space="0" w:color="auto"/>
                <w:left w:val="none" w:sz="0" w:space="0" w:color="auto"/>
                <w:bottom w:val="none" w:sz="0" w:space="0" w:color="auto"/>
                <w:right w:val="none" w:sz="0" w:space="0" w:color="auto"/>
              </w:divBdr>
            </w:div>
            <w:div w:id="1552229157">
              <w:marLeft w:val="0"/>
              <w:marRight w:val="0"/>
              <w:marTop w:val="0"/>
              <w:marBottom w:val="0"/>
              <w:divBdr>
                <w:top w:val="none" w:sz="0" w:space="0" w:color="auto"/>
                <w:left w:val="none" w:sz="0" w:space="0" w:color="auto"/>
                <w:bottom w:val="none" w:sz="0" w:space="0" w:color="auto"/>
                <w:right w:val="none" w:sz="0" w:space="0" w:color="auto"/>
              </w:divBdr>
            </w:div>
            <w:div w:id="1471705471">
              <w:marLeft w:val="0"/>
              <w:marRight w:val="0"/>
              <w:marTop w:val="0"/>
              <w:marBottom w:val="0"/>
              <w:divBdr>
                <w:top w:val="none" w:sz="0" w:space="0" w:color="auto"/>
                <w:left w:val="none" w:sz="0" w:space="0" w:color="auto"/>
                <w:bottom w:val="none" w:sz="0" w:space="0" w:color="auto"/>
                <w:right w:val="none" w:sz="0" w:space="0" w:color="auto"/>
              </w:divBdr>
            </w:div>
            <w:div w:id="845284290">
              <w:marLeft w:val="0"/>
              <w:marRight w:val="0"/>
              <w:marTop w:val="0"/>
              <w:marBottom w:val="0"/>
              <w:divBdr>
                <w:top w:val="none" w:sz="0" w:space="0" w:color="auto"/>
                <w:left w:val="none" w:sz="0" w:space="0" w:color="auto"/>
                <w:bottom w:val="none" w:sz="0" w:space="0" w:color="auto"/>
                <w:right w:val="none" w:sz="0" w:space="0" w:color="auto"/>
              </w:divBdr>
            </w:div>
            <w:div w:id="1100874983">
              <w:marLeft w:val="0"/>
              <w:marRight w:val="0"/>
              <w:marTop w:val="0"/>
              <w:marBottom w:val="0"/>
              <w:divBdr>
                <w:top w:val="none" w:sz="0" w:space="0" w:color="auto"/>
                <w:left w:val="none" w:sz="0" w:space="0" w:color="auto"/>
                <w:bottom w:val="none" w:sz="0" w:space="0" w:color="auto"/>
                <w:right w:val="none" w:sz="0" w:space="0" w:color="auto"/>
              </w:divBdr>
            </w:div>
            <w:div w:id="232739858">
              <w:marLeft w:val="0"/>
              <w:marRight w:val="0"/>
              <w:marTop w:val="0"/>
              <w:marBottom w:val="0"/>
              <w:divBdr>
                <w:top w:val="none" w:sz="0" w:space="0" w:color="auto"/>
                <w:left w:val="none" w:sz="0" w:space="0" w:color="auto"/>
                <w:bottom w:val="none" w:sz="0" w:space="0" w:color="auto"/>
                <w:right w:val="none" w:sz="0" w:space="0" w:color="auto"/>
              </w:divBdr>
            </w:div>
            <w:div w:id="1492016962">
              <w:marLeft w:val="0"/>
              <w:marRight w:val="0"/>
              <w:marTop w:val="0"/>
              <w:marBottom w:val="0"/>
              <w:divBdr>
                <w:top w:val="none" w:sz="0" w:space="0" w:color="auto"/>
                <w:left w:val="none" w:sz="0" w:space="0" w:color="auto"/>
                <w:bottom w:val="none" w:sz="0" w:space="0" w:color="auto"/>
                <w:right w:val="none" w:sz="0" w:space="0" w:color="auto"/>
              </w:divBdr>
            </w:div>
            <w:div w:id="403645852">
              <w:marLeft w:val="0"/>
              <w:marRight w:val="0"/>
              <w:marTop w:val="0"/>
              <w:marBottom w:val="0"/>
              <w:divBdr>
                <w:top w:val="none" w:sz="0" w:space="0" w:color="auto"/>
                <w:left w:val="none" w:sz="0" w:space="0" w:color="auto"/>
                <w:bottom w:val="none" w:sz="0" w:space="0" w:color="auto"/>
                <w:right w:val="none" w:sz="0" w:space="0" w:color="auto"/>
              </w:divBdr>
            </w:div>
            <w:div w:id="1511604514">
              <w:marLeft w:val="0"/>
              <w:marRight w:val="0"/>
              <w:marTop w:val="0"/>
              <w:marBottom w:val="0"/>
              <w:divBdr>
                <w:top w:val="none" w:sz="0" w:space="0" w:color="auto"/>
                <w:left w:val="none" w:sz="0" w:space="0" w:color="auto"/>
                <w:bottom w:val="none" w:sz="0" w:space="0" w:color="auto"/>
                <w:right w:val="none" w:sz="0" w:space="0" w:color="auto"/>
              </w:divBdr>
            </w:div>
            <w:div w:id="1283919412">
              <w:marLeft w:val="0"/>
              <w:marRight w:val="0"/>
              <w:marTop w:val="0"/>
              <w:marBottom w:val="0"/>
              <w:divBdr>
                <w:top w:val="none" w:sz="0" w:space="0" w:color="auto"/>
                <w:left w:val="none" w:sz="0" w:space="0" w:color="auto"/>
                <w:bottom w:val="none" w:sz="0" w:space="0" w:color="auto"/>
                <w:right w:val="none" w:sz="0" w:space="0" w:color="auto"/>
              </w:divBdr>
            </w:div>
            <w:div w:id="1700009738">
              <w:marLeft w:val="0"/>
              <w:marRight w:val="0"/>
              <w:marTop w:val="0"/>
              <w:marBottom w:val="0"/>
              <w:divBdr>
                <w:top w:val="none" w:sz="0" w:space="0" w:color="auto"/>
                <w:left w:val="none" w:sz="0" w:space="0" w:color="auto"/>
                <w:bottom w:val="none" w:sz="0" w:space="0" w:color="auto"/>
                <w:right w:val="none" w:sz="0" w:space="0" w:color="auto"/>
              </w:divBdr>
            </w:div>
            <w:div w:id="1758095268">
              <w:marLeft w:val="0"/>
              <w:marRight w:val="0"/>
              <w:marTop w:val="0"/>
              <w:marBottom w:val="0"/>
              <w:divBdr>
                <w:top w:val="none" w:sz="0" w:space="0" w:color="auto"/>
                <w:left w:val="none" w:sz="0" w:space="0" w:color="auto"/>
                <w:bottom w:val="none" w:sz="0" w:space="0" w:color="auto"/>
                <w:right w:val="none" w:sz="0" w:space="0" w:color="auto"/>
              </w:divBdr>
            </w:div>
            <w:div w:id="851259586">
              <w:marLeft w:val="0"/>
              <w:marRight w:val="0"/>
              <w:marTop w:val="0"/>
              <w:marBottom w:val="0"/>
              <w:divBdr>
                <w:top w:val="none" w:sz="0" w:space="0" w:color="auto"/>
                <w:left w:val="none" w:sz="0" w:space="0" w:color="auto"/>
                <w:bottom w:val="none" w:sz="0" w:space="0" w:color="auto"/>
                <w:right w:val="none" w:sz="0" w:space="0" w:color="auto"/>
              </w:divBdr>
            </w:div>
            <w:div w:id="439421072">
              <w:marLeft w:val="0"/>
              <w:marRight w:val="0"/>
              <w:marTop w:val="0"/>
              <w:marBottom w:val="0"/>
              <w:divBdr>
                <w:top w:val="none" w:sz="0" w:space="0" w:color="auto"/>
                <w:left w:val="none" w:sz="0" w:space="0" w:color="auto"/>
                <w:bottom w:val="none" w:sz="0" w:space="0" w:color="auto"/>
                <w:right w:val="none" w:sz="0" w:space="0" w:color="auto"/>
              </w:divBdr>
            </w:div>
            <w:div w:id="315498848">
              <w:marLeft w:val="0"/>
              <w:marRight w:val="0"/>
              <w:marTop w:val="0"/>
              <w:marBottom w:val="0"/>
              <w:divBdr>
                <w:top w:val="none" w:sz="0" w:space="0" w:color="auto"/>
                <w:left w:val="none" w:sz="0" w:space="0" w:color="auto"/>
                <w:bottom w:val="none" w:sz="0" w:space="0" w:color="auto"/>
                <w:right w:val="none" w:sz="0" w:space="0" w:color="auto"/>
              </w:divBdr>
            </w:div>
            <w:div w:id="9916863">
              <w:marLeft w:val="0"/>
              <w:marRight w:val="0"/>
              <w:marTop w:val="0"/>
              <w:marBottom w:val="0"/>
              <w:divBdr>
                <w:top w:val="none" w:sz="0" w:space="0" w:color="auto"/>
                <w:left w:val="none" w:sz="0" w:space="0" w:color="auto"/>
                <w:bottom w:val="none" w:sz="0" w:space="0" w:color="auto"/>
                <w:right w:val="none" w:sz="0" w:space="0" w:color="auto"/>
              </w:divBdr>
            </w:div>
            <w:div w:id="862473302">
              <w:marLeft w:val="0"/>
              <w:marRight w:val="0"/>
              <w:marTop w:val="0"/>
              <w:marBottom w:val="0"/>
              <w:divBdr>
                <w:top w:val="none" w:sz="0" w:space="0" w:color="auto"/>
                <w:left w:val="none" w:sz="0" w:space="0" w:color="auto"/>
                <w:bottom w:val="none" w:sz="0" w:space="0" w:color="auto"/>
                <w:right w:val="none" w:sz="0" w:space="0" w:color="auto"/>
              </w:divBdr>
            </w:div>
            <w:div w:id="705259373">
              <w:marLeft w:val="0"/>
              <w:marRight w:val="0"/>
              <w:marTop w:val="0"/>
              <w:marBottom w:val="0"/>
              <w:divBdr>
                <w:top w:val="none" w:sz="0" w:space="0" w:color="auto"/>
                <w:left w:val="none" w:sz="0" w:space="0" w:color="auto"/>
                <w:bottom w:val="none" w:sz="0" w:space="0" w:color="auto"/>
                <w:right w:val="none" w:sz="0" w:space="0" w:color="auto"/>
              </w:divBdr>
            </w:div>
            <w:div w:id="1468355041">
              <w:marLeft w:val="0"/>
              <w:marRight w:val="0"/>
              <w:marTop w:val="0"/>
              <w:marBottom w:val="0"/>
              <w:divBdr>
                <w:top w:val="none" w:sz="0" w:space="0" w:color="auto"/>
                <w:left w:val="none" w:sz="0" w:space="0" w:color="auto"/>
                <w:bottom w:val="none" w:sz="0" w:space="0" w:color="auto"/>
                <w:right w:val="none" w:sz="0" w:space="0" w:color="auto"/>
              </w:divBdr>
            </w:div>
            <w:div w:id="1033070806">
              <w:marLeft w:val="0"/>
              <w:marRight w:val="0"/>
              <w:marTop w:val="0"/>
              <w:marBottom w:val="0"/>
              <w:divBdr>
                <w:top w:val="none" w:sz="0" w:space="0" w:color="auto"/>
                <w:left w:val="none" w:sz="0" w:space="0" w:color="auto"/>
                <w:bottom w:val="none" w:sz="0" w:space="0" w:color="auto"/>
                <w:right w:val="none" w:sz="0" w:space="0" w:color="auto"/>
              </w:divBdr>
            </w:div>
            <w:div w:id="249704654">
              <w:marLeft w:val="0"/>
              <w:marRight w:val="0"/>
              <w:marTop w:val="0"/>
              <w:marBottom w:val="0"/>
              <w:divBdr>
                <w:top w:val="none" w:sz="0" w:space="0" w:color="auto"/>
                <w:left w:val="none" w:sz="0" w:space="0" w:color="auto"/>
                <w:bottom w:val="none" w:sz="0" w:space="0" w:color="auto"/>
                <w:right w:val="none" w:sz="0" w:space="0" w:color="auto"/>
              </w:divBdr>
            </w:div>
            <w:div w:id="1568027499">
              <w:marLeft w:val="0"/>
              <w:marRight w:val="0"/>
              <w:marTop w:val="0"/>
              <w:marBottom w:val="0"/>
              <w:divBdr>
                <w:top w:val="none" w:sz="0" w:space="0" w:color="auto"/>
                <w:left w:val="none" w:sz="0" w:space="0" w:color="auto"/>
                <w:bottom w:val="none" w:sz="0" w:space="0" w:color="auto"/>
                <w:right w:val="none" w:sz="0" w:space="0" w:color="auto"/>
              </w:divBdr>
            </w:div>
            <w:div w:id="586111896">
              <w:marLeft w:val="0"/>
              <w:marRight w:val="0"/>
              <w:marTop w:val="0"/>
              <w:marBottom w:val="0"/>
              <w:divBdr>
                <w:top w:val="none" w:sz="0" w:space="0" w:color="auto"/>
                <w:left w:val="none" w:sz="0" w:space="0" w:color="auto"/>
                <w:bottom w:val="none" w:sz="0" w:space="0" w:color="auto"/>
                <w:right w:val="none" w:sz="0" w:space="0" w:color="auto"/>
              </w:divBdr>
            </w:div>
            <w:div w:id="2090880752">
              <w:marLeft w:val="0"/>
              <w:marRight w:val="0"/>
              <w:marTop w:val="0"/>
              <w:marBottom w:val="0"/>
              <w:divBdr>
                <w:top w:val="none" w:sz="0" w:space="0" w:color="auto"/>
                <w:left w:val="none" w:sz="0" w:space="0" w:color="auto"/>
                <w:bottom w:val="none" w:sz="0" w:space="0" w:color="auto"/>
                <w:right w:val="none" w:sz="0" w:space="0" w:color="auto"/>
              </w:divBdr>
            </w:div>
            <w:div w:id="1643000306">
              <w:marLeft w:val="0"/>
              <w:marRight w:val="0"/>
              <w:marTop w:val="0"/>
              <w:marBottom w:val="0"/>
              <w:divBdr>
                <w:top w:val="none" w:sz="0" w:space="0" w:color="auto"/>
                <w:left w:val="none" w:sz="0" w:space="0" w:color="auto"/>
                <w:bottom w:val="none" w:sz="0" w:space="0" w:color="auto"/>
                <w:right w:val="none" w:sz="0" w:space="0" w:color="auto"/>
              </w:divBdr>
            </w:div>
            <w:div w:id="390888559">
              <w:marLeft w:val="0"/>
              <w:marRight w:val="0"/>
              <w:marTop w:val="0"/>
              <w:marBottom w:val="0"/>
              <w:divBdr>
                <w:top w:val="none" w:sz="0" w:space="0" w:color="auto"/>
                <w:left w:val="none" w:sz="0" w:space="0" w:color="auto"/>
                <w:bottom w:val="none" w:sz="0" w:space="0" w:color="auto"/>
                <w:right w:val="none" w:sz="0" w:space="0" w:color="auto"/>
              </w:divBdr>
            </w:div>
            <w:div w:id="1578242105">
              <w:marLeft w:val="0"/>
              <w:marRight w:val="0"/>
              <w:marTop w:val="0"/>
              <w:marBottom w:val="0"/>
              <w:divBdr>
                <w:top w:val="none" w:sz="0" w:space="0" w:color="auto"/>
                <w:left w:val="none" w:sz="0" w:space="0" w:color="auto"/>
                <w:bottom w:val="none" w:sz="0" w:space="0" w:color="auto"/>
                <w:right w:val="none" w:sz="0" w:space="0" w:color="auto"/>
              </w:divBdr>
            </w:div>
            <w:div w:id="1976717400">
              <w:marLeft w:val="0"/>
              <w:marRight w:val="0"/>
              <w:marTop w:val="0"/>
              <w:marBottom w:val="0"/>
              <w:divBdr>
                <w:top w:val="none" w:sz="0" w:space="0" w:color="auto"/>
                <w:left w:val="none" w:sz="0" w:space="0" w:color="auto"/>
                <w:bottom w:val="none" w:sz="0" w:space="0" w:color="auto"/>
                <w:right w:val="none" w:sz="0" w:space="0" w:color="auto"/>
              </w:divBdr>
            </w:div>
            <w:div w:id="1798791938">
              <w:marLeft w:val="0"/>
              <w:marRight w:val="0"/>
              <w:marTop w:val="0"/>
              <w:marBottom w:val="0"/>
              <w:divBdr>
                <w:top w:val="none" w:sz="0" w:space="0" w:color="auto"/>
                <w:left w:val="none" w:sz="0" w:space="0" w:color="auto"/>
                <w:bottom w:val="none" w:sz="0" w:space="0" w:color="auto"/>
                <w:right w:val="none" w:sz="0" w:space="0" w:color="auto"/>
              </w:divBdr>
            </w:div>
            <w:div w:id="1881362190">
              <w:marLeft w:val="0"/>
              <w:marRight w:val="0"/>
              <w:marTop w:val="0"/>
              <w:marBottom w:val="0"/>
              <w:divBdr>
                <w:top w:val="none" w:sz="0" w:space="0" w:color="auto"/>
                <w:left w:val="none" w:sz="0" w:space="0" w:color="auto"/>
                <w:bottom w:val="none" w:sz="0" w:space="0" w:color="auto"/>
                <w:right w:val="none" w:sz="0" w:space="0" w:color="auto"/>
              </w:divBdr>
            </w:div>
            <w:div w:id="1961377615">
              <w:marLeft w:val="0"/>
              <w:marRight w:val="0"/>
              <w:marTop w:val="0"/>
              <w:marBottom w:val="0"/>
              <w:divBdr>
                <w:top w:val="none" w:sz="0" w:space="0" w:color="auto"/>
                <w:left w:val="none" w:sz="0" w:space="0" w:color="auto"/>
                <w:bottom w:val="none" w:sz="0" w:space="0" w:color="auto"/>
                <w:right w:val="none" w:sz="0" w:space="0" w:color="auto"/>
              </w:divBdr>
            </w:div>
            <w:div w:id="1739816362">
              <w:marLeft w:val="0"/>
              <w:marRight w:val="0"/>
              <w:marTop w:val="0"/>
              <w:marBottom w:val="0"/>
              <w:divBdr>
                <w:top w:val="none" w:sz="0" w:space="0" w:color="auto"/>
                <w:left w:val="none" w:sz="0" w:space="0" w:color="auto"/>
                <w:bottom w:val="none" w:sz="0" w:space="0" w:color="auto"/>
                <w:right w:val="none" w:sz="0" w:space="0" w:color="auto"/>
              </w:divBdr>
            </w:div>
            <w:div w:id="68501390">
              <w:marLeft w:val="0"/>
              <w:marRight w:val="0"/>
              <w:marTop w:val="0"/>
              <w:marBottom w:val="0"/>
              <w:divBdr>
                <w:top w:val="none" w:sz="0" w:space="0" w:color="auto"/>
                <w:left w:val="none" w:sz="0" w:space="0" w:color="auto"/>
                <w:bottom w:val="none" w:sz="0" w:space="0" w:color="auto"/>
                <w:right w:val="none" w:sz="0" w:space="0" w:color="auto"/>
              </w:divBdr>
            </w:div>
            <w:div w:id="1120297078">
              <w:marLeft w:val="0"/>
              <w:marRight w:val="0"/>
              <w:marTop w:val="0"/>
              <w:marBottom w:val="0"/>
              <w:divBdr>
                <w:top w:val="none" w:sz="0" w:space="0" w:color="auto"/>
                <w:left w:val="none" w:sz="0" w:space="0" w:color="auto"/>
                <w:bottom w:val="none" w:sz="0" w:space="0" w:color="auto"/>
                <w:right w:val="none" w:sz="0" w:space="0" w:color="auto"/>
              </w:divBdr>
            </w:div>
            <w:div w:id="848787011">
              <w:marLeft w:val="0"/>
              <w:marRight w:val="0"/>
              <w:marTop w:val="0"/>
              <w:marBottom w:val="0"/>
              <w:divBdr>
                <w:top w:val="none" w:sz="0" w:space="0" w:color="auto"/>
                <w:left w:val="none" w:sz="0" w:space="0" w:color="auto"/>
                <w:bottom w:val="none" w:sz="0" w:space="0" w:color="auto"/>
                <w:right w:val="none" w:sz="0" w:space="0" w:color="auto"/>
              </w:divBdr>
            </w:div>
            <w:div w:id="566771911">
              <w:marLeft w:val="360"/>
              <w:marRight w:val="0"/>
              <w:marTop w:val="0"/>
              <w:marBottom w:val="0"/>
              <w:divBdr>
                <w:top w:val="none" w:sz="0" w:space="0" w:color="auto"/>
                <w:left w:val="none" w:sz="0" w:space="0" w:color="auto"/>
                <w:bottom w:val="none" w:sz="0" w:space="0" w:color="auto"/>
                <w:right w:val="none" w:sz="0" w:space="0" w:color="auto"/>
              </w:divBdr>
            </w:div>
            <w:div w:id="491486605">
              <w:marLeft w:val="360"/>
              <w:marRight w:val="0"/>
              <w:marTop w:val="0"/>
              <w:marBottom w:val="0"/>
              <w:divBdr>
                <w:top w:val="none" w:sz="0" w:space="0" w:color="auto"/>
                <w:left w:val="none" w:sz="0" w:space="0" w:color="auto"/>
                <w:bottom w:val="none" w:sz="0" w:space="0" w:color="auto"/>
                <w:right w:val="none" w:sz="0" w:space="0" w:color="auto"/>
              </w:divBdr>
            </w:div>
            <w:div w:id="999501226">
              <w:marLeft w:val="1440"/>
              <w:marRight w:val="0"/>
              <w:marTop w:val="0"/>
              <w:marBottom w:val="0"/>
              <w:divBdr>
                <w:top w:val="none" w:sz="0" w:space="0" w:color="auto"/>
                <w:left w:val="none" w:sz="0" w:space="0" w:color="auto"/>
                <w:bottom w:val="none" w:sz="0" w:space="0" w:color="auto"/>
                <w:right w:val="none" w:sz="0" w:space="0" w:color="auto"/>
              </w:divBdr>
            </w:div>
            <w:div w:id="1527792236">
              <w:marLeft w:val="1440"/>
              <w:marRight w:val="0"/>
              <w:marTop w:val="0"/>
              <w:marBottom w:val="0"/>
              <w:divBdr>
                <w:top w:val="none" w:sz="0" w:space="0" w:color="auto"/>
                <w:left w:val="none" w:sz="0" w:space="0" w:color="auto"/>
                <w:bottom w:val="none" w:sz="0" w:space="0" w:color="auto"/>
                <w:right w:val="none" w:sz="0" w:space="0" w:color="auto"/>
              </w:divBdr>
            </w:div>
            <w:div w:id="1155101135">
              <w:marLeft w:val="1440"/>
              <w:marRight w:val="0"/>
              <w:marTop w:val="0"/>
              <w:marBottom w:val="0"/>
              <w:divBdr>
                <w:top w:val="none" w:sz="0" w:space="0" w:color="auto"/>
                <w:left w:val="none" w:sz="0" w:space="0" w:color="auto"/>
                <w:bottom w:val="none" w:sz="0" w:space="0" w:color="auto"/>
                <w:right w:val="none" w:sz="0" w:space="0" w:color="auto"/>
              </w:divBdr>
            </w:div>
            <w:div w:id="822281494">
              <w:marLeft w:val="360"/>
              <w:marRight w:val="0"/>
              <w:marTop w:val="0"/>
              <w:marBottom w:val="0"/>
              <w:divBdr>
                <w:top w:val="none" w:sz="0" w:space="0" w:color="auto"/>
                <w:left w:val="none" w:sz="0" w:space="0" w:color="auto"/>
                <w:bottom w:val="none" w:sz="0" w:space="0" w:color="auto"/>
                <w:right w:val="none" w:sz="0" w:space="0" w:color="auto"/>
              </w:divBdr>
            </w:div>
            <w:div w:id="758670921">
              <w:marLeft w:val="1260"/>
              <w:marRight w:val="0"/>
              <w:marTop w:val="0"/>
              <w:marBottom w:val="0"/>
              <w:divBdr>
                <w:top w:val="none" w:sz="0" w:space="0" w:color="auto"/>
                <w:left w:val="none" w:sz="0" w:space="0" w:color="auto"/>
                <w:bottom w:val="none" w:sz="0" w:space="0" w:color="auto"/>
                <w:right w:val="none" w:sz="0" w:space="0" w:color="auto"/>
              </w:divBdr>
            </w:div>
            <w:div w:id="651568643">
              <w:marLeft w:val="1260"/>
              <w:marRight w:val="0"/>
              <w:marTop w:val="0"/>
              <w:marBottom w:val="0"/>
              <w:divBdr>
                <w:top w:val="none" w:sz="0" w:space="0" w:color="auto"/>
                <w:left w:val="none" w:sz="0" w:space="0" w:color="auto"/>
                <w:bottom w:val="none" w:sz="0" w:space="0" w:color="auto"/>
                <w:right w:val="none" w:sz="0" w:space="0" w:color="auto"/>
              </w:divBdr>
            </w:div>
            <w:div w:id="1264805838">
              <w:marLeft w:val="1260"/>
              <w:marRight w:val="0"/>
              <w:marTop w:val="0"/>
              <w:marBottom w:val="0"/>
              <w:divBdr>
                <w:top w:val="none" w:sz="0" w:space="0" w:color="auto"/>
                <w:left w:val="none" w:sz="0" w:space="0" w:color="auto"/>
                <w:bottom w:val="none" w:sz="0" w:space="0" w:color="auto"/>
                <w:right w:val="none" w:sz="0" w:space="0" w:color="auto"/>
              </w:divBdr>
            </w:div>
            <w:div w:id="1706560359">
              <w:marLeft w:val="0"/>
              <w:marRight w:val="0"/>
              <w:marTop w:val="0"/>
              <w:marBottom w:val="0"/>
              <w:divBdr>
                <w:top w:val="none" w:sz="0" w:space="0" w:color="auto"/>
                <w:left w:val="none" w:sz="0" w:space="0" w:color="auto"/>
                <w:bottom w:val="none" w:sz="0" w:space="0" w:color="auto"/>
                <w:right w:val="none" w:sz="0" w:space="0" w:color="auto"/>
              </w:divBdr>
            </w:div>
            <w:div w:id="61299360">
              <w:marLeft w:val="0"/>
              <w:marRight w:val="0"/>
              <w:marTop w:val="0"/>
              <w:marBottom w:val="0"/>
              <w:divBdr>
                <w:top w:val="none" w:sz="0" w:space="0" w:color="auto"/>
                <w:left w:val="none" w:sz="0" w:space="0" w:color="auto"/>
                <w:bottom w:val="none" w:sz="0" w:space="0" w:color="auto"/>
                <w:right w:val="none" w:sz="0" w:space="0" w:color="auto"/>
              </w:divBdr>
            </w:div>
            <w:div w:id="1013535111">
              <w:marLeft w:val="0"/>
              <w:marRight w:val="0"/>
              <w:marTop w:val="0"/>
              <w:marBottom w:val="0"/>
              <w:divBdr>
                <w:top w:val="none" w:sz="0" w:space="0" w:color="auto"/>
                <w:left w:val="none" w:sz="0" w:space="0" w:color="auto"/>
                <w:bottom w:val="none" w:sz="0" w:space="0" w:color="auto"/>
                <w:right w:val="none" w:sz="0" w:space="0" w:color="auto"/>
              </w:divBdr>
            </w:div>
            <w:div w:id="962492965">
              <w:marLeft w:val="0"/>
              <w:marRight w:val="0"/>
              <w:marTop w:val="0"/>
              <w:marBottom w:val="0"/>
              <w:divBdr>
                <w:top w:val="none" w:sz="0" w:space="0" w:color="auto"/>
                <w:left w:val="none" w:sz="0" w:space="0" w:color="auto"/>
                <w:bottom w:val="none" w:sz="0" w:space="0" w:color="auto"/>
                <w:right w:val="none" w:sz="0" w:space="0" w:color="auto"/>
              </w:divBdr>
            </w:div>
            <w:div w:id="240069673">
              <w:marLeft w:val="0"/>
              <w:marRight w:val="0"/>
              <w:marTop w:val="0"/>
              <w:marBottom w:val="0"/>
              <w:divBdr>
                <w:top w:val="none" w:sz="0" w:space="0" w:color="auto"/>
                <w:left w:val="none" w:sz="0" w:space="0" w:color="auto"/>
                <w:bottom w:val="none" w:sz="0" w:space="0" w:color="auto"/>
                <w:right w:val="none" w:sz="0" w:space="0" w:color="auto"/>
              </w:divBdr>
            </w:div>
            <w:div w:id="1112438832">
              <w:marLeft w:val="0"/>
              <w:marRight w:val="0"/>
              <w:marTop w:val="0"/>
              <w:marBottom w:val="0"/>
              <w:divBdr>
                <w:top w:val="none" w:sz="0" w:space="0" w:color="auto"/>
                <w:left w:val="none" w:sz="0" w:space="0" w:color="auto"/>
                <w:bottom w:val="none" w:sz="0" w:space="0" w:color="auto"/>
                <w:right w:val="none" w:sz="0" w:space="0" w:color="auto"/>
              </w:divBdr>
            </w:div>
            <w:div w:id="1706372738">
              <w:marLeft w:val="0"/>
              <w:marRight w:val="0"/>
              <w:marTop w:val="0"/>
              <w:marBottom w:val="0"/>
              <w:divBdr>
                <w:top w:val="none" w:sz="0" w:space="0" w:color="auto"/>
                <w:left w:val="none" w:sz="0" w:space="0" w:color="auto"/>
                <w:bottom w:val="none" w:sz="0" w:space="0" w:color="auto"/>
                <w:right w:val="none" w:sz="0" w:space="0" w:color="auto"/>
              </w:divBdr>
            </w:div>
            <w:div w:id="942688206">
              <w:marLeft w:val="0"/>
              <w:marRight w:val="0"/>
              <w:marTop w:val="0"/>
              <w:marBottom w:val="0"/>
              <w:divBdr>
                <w:top w:val="none" w:sz="0" w:space="0" w:color="auto"/>
                <w:left w:val="none" w:sz="0" w:space="0" w:color="auto"/>
                <w:bottom w:val="none" w:sz="0" w:space="0" w:color="auto"/>
                <w:right w:val="none" w:sz="0" w:space="0" w:color="auto"/>
              </w:divBdr>
            </w:div>
            <w:div w:id="1118915286">
              <w:marLeft w:val="0"/>
              <w:marRight w:val="0"/>
              <w:marTop w:val="0"/>
              <w:marBottom w:val="0"/>
              <w:divBdr>
                <w:top w:val="none" w:sz="0" w:space="0" w:color="auto"/>
                <w:left w:val="none" w:sz="0" w:space="0" w:color="auto"/>
                <w:bottom w:val="none" w:sz="0" w:space="0" w:color="auto"/>
                <w:right w:val="none" w:sz="0" w:space="0" w:color="auto"/>
              </w:divBdr>
            </w:div>
            <w:div w:id="480390208">
              <w:marLeft w:val="0"/>
              <w:marRight w:val="0"/>
              <w:marTop w:val="0"/>
              <w:marBottom w:val="0"/>
              <w:divBdr>
                <w:top w:val="none" w:sz="0" w:space="0" w:color="auto"/>
                <w:left w:val="none" w:sz="0" w:space="0" w:color="auto"/>
                <w:bottom w:val="none" w:sz="0" w:space="0" w:color="auto"/>
                <w:right w:val="none" w:sz="0" w:space="0" w:color="auto"/>
              </w:divBdr>
            </w:div>
            <w:div w:id="5651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70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d.wikipedia.org/wiki/Periode_akuntansi" TargetMode="External"/><Relationship Id="rId13" Type="http://schemas.openxmlformats.org/officeDocument/2006/relationships/hyperlink" Target="http://id.wikipedia.org/wiki/Liabilitas" TargetMode="External"/><Relationship Id="rId18" Type="http://schemas.openxmlformats.org/officeDocument/2006/relationships/hyperlink" Target="http://jurnalakuntansikeuangan.com/category/akuntansi/"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id.wikipedia.org/wiki/Laporan_keuangan" TargetMode="External"/><Relationship Id="rId12" Type="http://schemas.openxmlformats.org/officeDocument/2006/relationships/hyperlink" Target="http://id.wikipedia.org/wiki/Aset" TargetMode="External"/><Relationship Id="rId17" Type="http://schemas.openxmlformats.org/officeDocument/2006/relationships/hyperlink" Target="http://jurnalakuntansikeuangan.com/category/keuangan/" TargetMode="External"/><Relationship Id="rId2" Type="http://schemas.openxmlformats.org/officeDocument/2006/relationships/styles" Target="styles.xml"/><Relationship Id="rId16" Type="http://schemas.openxmlformats.org/officeDocument/2006/relationships/hyperlink" Target="http://id.wikipedia.org/w/index.php?title=Caturwulan&amp;action=edit&amp;redlink=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id.wikipedia.org/wiki/Bahasa_Inggris" TargetMode="External"/><Relationship Id="rId11" Type="http://schemas.openxmlformats.org/officeDocument/2006/relationships/hyperlink" Target="http://id.wikipedia.org/wiki/Ekuitas" TargetMode="External"/><Relationship Id="rId5" Type="http://schemas.openxmlformats.org/officeDocument/2006/relationships/hyperlink" Target="http://id.wikipedia.org/wiki/Akuntansi_keuangan" TargetMode="External"/><Relationship Id="rId15" Type="http://schemas.openxmlformats.org/officeDocument/2006/relationships/hyperlink" Target="http://id.wikipedia.org/w/index.php?title=Triwulan&amp;action=edit&amp;redlink=1" TargetMode="External"/><Relationship Id="rId10" Type="http://schemas.openxmlformats.org/officeDocument/2006/relationships/hyperlink" Target="http://id.wikipedia.org/wiki/Liabilitas" TargetMode="External"/><Relationship Id="rId19" Type="http://schemas.openxmlformats.org/officeDocument/2006/relationships/hyperlink" Target="http://jurnalakuntansikeuangan.com/category/akuntansi/akuntansi-keuangan-dasar/" TargetMode="External"/><Relationship Id="rId4" Type="http://schemas.openxmlformats.org/officeDocument/2006/relationships/webSettings" Target="webSettings.xml"/><Relationship Id="rId9" Type="http://schemas.openxmlformats.org/officeDocument/2006/relationships/hyperlink" Target="http://id.wikipedia.org/wiki/Aset" TargetMode="External"/><Relationship Id="rId14" Type="http://schemas.openxmlformats.org/officeDocument/2006/relationships/hyperlink" Target="http://id.wikipedia.org/wiki/Ekuit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2961</Words>
  <Characters>16881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Oppy</dc:creator>
  <cp:lastModifiedBy>Windows User</cp:lastModifiedBy>
  <cp:revision>2</cp:revision>
  <cp:lastPrinted>2014-03-23T01:04:00Z</cp:lastPrinted>
  <dcterms:created xsi:type="dcterms:W3CDTF">2018-03-06T11:56:00Z</dcterms:created>
  <dcterms:modified xsi:type="dcterms:W3CDTF">2018-03-06T11:56:00Z</dcterms:modified>
</cp:coreProperties>
</file>