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D04" w:rsidRPr="00ED0679" w:rsidRDefault="004B4D04" w:rsidP="004B4D04">
      <w:pPr>
        <w:pStyle w:val="Heading1"/>
        <w:numPr>
          <w:ilvl w:val="0"/>
          <w:numId w:val="0"/>
        </w:numPr>
        <w:spacing w:before="0"/>
        <w:ind w:left="432"/>
        <w:jc w:val="center"/>
        <w:rPr>
          <w:sz w:val="28"/>
          <w:szCs w:val="28"/>
        </w:rPr>
      </w:pPr>
      <w:bookmarkStart w:id="0" w:name="_Toc498633136"/>
      <w:r w:rsidRPr="00ED0679">
        <w:rPr>
          <w:sz w:val="28"/>
          <w:szCs w:val="28"/>
        </w:rPr>
        <w:t>BAB I</w:t>
      </w:r>
      <w:bookmarkStart w:id="1" w:name="_GoBack"/>
      <w:bookmarkEnd w:id="1"/>
      <w:r w:rsidRPr="00ED0679">
        <w:rPr>
          <w:sz w:val="28"/>
          <w:szCs w:val="28"/>
        </w:rPr>
        <w:br/>
        <w:t>PENDAHULUAN</w:t>
      </w:r>
      <w:bookmarkEnd w:id="0"/>
    </w:p>
    <w:p w:rsidR="004B4D04" w:rsidRDefault="004B4D04" w:rsidP="004B4D04">
      <w:pPr>
        <w:pStyle w:val="Heading2"/>
        <w:spacing w:before="120" w:line="360" w:lineRule="auto"/>
      </w:pPr>
      <w:bookmarkStart w:id="2" w:name="_Toc498633137"/>
      <w:r>
        <w:t>Latar Belakang Masalah</w:t>
      </w:r>
      <w:bookmarkEnd w:id="2"/>
      <w:r>
        <w:t xml:space="preserve"> </w:t>
      </w:r>
    </w:p>
    <w:p w:rsidR="004B4D04" w:rsidRDefault="004B4D04" w:rsidP="004B4D04">
      <w:pPr>
        <w:spacing w:line="360" w:lineRule="auto"/>
        <w:ind w:firstLine="540"/>
        <w:jc w:val="both"/>
        <w:rPr>
          <w:rFonts w:cs="Times New Roman"/>
        </w:rPr>
      </w:pPr>
      <w:r>
        <w:rPr>
          <w:rFonts w:cs="Times New Roman"/>
        </w:rPr>
        <w:t>Semakin berkembangnya jaman, manusia menciptakan beragam kendaraaan untuk membantu aktivitas sehari-hari diantaranya adalah kendaraan bermotor. Kendaraan bermotor memberikan berbagai manfaat, diantaranya adalah dapat mengoptimalkan kinerja manusia dan dapat mempercepat jarak tempuh perjalanan.</w:t>
      </w:r>
    </w:p>
    <w:p w:rsidR="004B4D04" w:rsidRDefault="004B4D04" w:rsidP="004B4D04">
      <w:pPr>
        <w:spacing w:line="360" w:lineRule="auto"/>
        <w:ind w:firstLine="540"/>
        <w:jc w:val="both"/>
        <w:rPr>
          <w:rFonts w:cs="Times New Roman"/>
        </w:rPr>
      </w:pPr>
      <w:r>
        <w:rPr>
          <w:rFonts w:cs="Times New Roman"/>
        </w:rPr>
        <w:t>Indonesia merupakan negara ke-3 dengan populasi kendaraan bermotor terbanyak di Asia. Di tahun 2010 terdapat sekitar 455 juta sepeda motor digunakan di seluruh dunia, atau sekitar 69 sepeda motor per 1.000 penduduk sedangkan mobil terdapat sekitar 782 juta mobil di dunia atau sekitar 118 per 1.000 penduduk. Berdasarkan data WHO pada tahun 2013, sekitar 79 persen sepeda motor berada di Asia. Di kawasan Asia pada tahun 2010, China memiliki paling banyak sepeda motor yaitu 110 juta, diikuti India mencapai 82 juta dan Indonesia mencapai 60 juta.</w:t>
      </w:r>
    </w:p>
    <w:p w:rsidR="004B4D04" w:rsidRDefault="004B4D04" w:rsidP="004B4D04">
      <w:pPr>
        <w:spacing w:line="360" w:lineRule="auto"/>
        <w:ind w:firstLine="540"/>
        <w:jc w:val="both"/>
        <w:rPr>
          <w:rFonts w:cs="Times New Roman"/>
        </w:rPr>
      </w:pPr>
      <w:r>
        <w:rPr>
          <w:rFonts w:cs="Times New Roman"/>
        </w:rPr>
        <w:t>Penggunaan kendaraan bermotor tersebut tidak luput dari peraturan-peraturan pemerintah diantaranya adalah pembuatan identitas kepemilikan kendaraan bermotor yang setiap tahunnya harus membayarkan pajak. Pembayaran pajak merupakan salah satu kewajiban yang harus dilakukan oleh pemilik kendaraan bermotor.</w:t>
      </w:r>
    </w:p>
    <w:p w:rsidR="004B4D04" w:rsidRDefault="004B4D04" w:rsidP="004B4D04">
      <w:pPr>
        <w:spacing w:line="360" w:lineRule="auto"/>
        <w:ind w:firstLine="540"/>
        <w:jc w:val="both"/>
        <w:rPr>
          <w:rFonts w:cs="Times New Roman"/>
        </w:rPr>
      </w:pPr>
      <w:r>
        <w:rPr>
          <w:rFonts w:cs="Times New Roman"/>
        </w:rPr>
        <w:t>Berdasarkan Peraturan Kepala Kepolisian Nomor 5 Tahun 2012 Pasal 39 tentang Registrasi dan Identifikasi Kendaraan Bermotor Ayat 5 dikatakan bahwa Tanda Nomor Kendaraan Bermotor (TNKB) yang tidak dikeluarkan oleh Korlantas Polri, dinyatakan tidak sah dan tidak berlaku.</w:t>
      </w:r>
    </w:p>
    <w:p w:rsidR="004B4D04" w:rsidRDefault="004B4D04" w:rsidP="004B4D04">
      <w:pPr>
        <w:spacing w:line="360" w:lineRule="auto"/>
        <w:ind w:firstLine="540"/>
        <w:jc w:val="both"/>
        <w:rPr>
          <w:rFonts w:cs="Times New Roman"/>
        </w:rPr>
      </w:pPr>
      <w:r>
        <w:rPr>
          <w:rFonts w:cs="Times New Roman"/>
        </w:rPr>
        <w:t xml:space="preserve">Indramayu merupakan salah satu kabupaten di Jawa Barat yang memiliki tingkat pembayaran pajak kendaraan </w:t>
      </w:r>
    </w:p>
    <w:p w:rsidR="004B4D04" w:rsidRPr="00F4374C" w:rsidRDefault="004B4D04" w:rsidP="004B4D04">
      <w:pPr>
        <w:spacing w:line="360" w:lineRule="auto"/>
        <w:ind w:firstLine="540"/>
        <w:jc w:val="both"/>
        <w:rPr>
          <w:rFonts w:cs="Times New Roman"/>
        </w:rPr>
      </w:pPr>
      <w:r>
        <w:rPr>
          <w:rFonts w:cs="Times New Roman"/>
        </w:rPr>
        <w:t xml:space="preserve">Penggantian warna plat nomor </w:t>
      </w:r>
      <w:hyperlink r:id="rId8" w:history="1">
        <w:r w:rsidRPr="000251AF">
          <w:rPr>
            <w:rStyle w:val="Hyperlink"/>
            <w:rFonts w:cs="Times New Roman"/>
          </w:rPr>
          <w:t>http://triomacan2014.blogspot.co.id/2014/05/ mobil-dinas-disulap-jadi-plat-hitam-di.html</w:t>
        </w:r>
      </w:hyperlink>
    </w:p>
    <w:p w:rsidR="004B4D04" w:rsidRDefault="004B4D04" w:rsidP="004B4D04">
      <w:pPr>
        <w:rPr>
          <w:rFonts w:cs="Times New Roman"/>
          <w:lang w:val="id-ID"/>
        </w:rPr>
      </w:pPr>
    </w:p>
    <w:p w:rsidR="004B4D04" w:rsidRDefault="004B4D04" w:rsidP="004B4D04">
      <w:pPr>
        <w:pStyle w:val="Heading2"/>
      </w:pPr>
      <w:bookmarkStart w:id="3" w:name="_Toc498633138"/>
      <w:r>
        <w:lastRenderedPageBreak/>
        <w:t>Rumusan Masalah</w:t>
      </w:r>
      <w:bookmarkEnd w:id="3"/>
    </w:p>
    <w:p w:rsidR="004B4D04" w:rsidRDefault="004B4D04" w:rsidP="004B4D04">
      <w:pPr>
        <w:pStyle w:val="Heading2"/>
      </w:pPr>
      <w:bookmarkStart w:id="4" w:name="_Toc498633139"/>
      <w:r>
        <w:t>Batasan Masalah</w:t>
      </w:r>
      <w:bookmarkEnd w:id="4"/>
    </w:p>
    <w:p w:rsidR="004B4D04" w:rsidRDefault="004B4D04" w:rsidP="004B4D04">
      <w:pPr>
        <w:pStyle w:val="Heading2"/>
      </w:pPr>
      <w:bookmarkStart w:id="5" w:name="_Toc498633140"/>
      <w:r>
        <w:t>Tujuan Masalah</w:t>
      </w:r>
      <w:bookmarkEnd w:id="5"/>
    </w:p>
    <w:p w:rsidR="004B4D04" w:rsidRDefault="004B4D04" w:rsidP="004B4D04">
      <w:pPr>
        <w:pStyle w:val="Heading2"/>
      </w:pPr>
      <w:bookmarkStart w:id="6" w:name="_Toc498633141"/>
      <w:r>
        <w:t>Manfaat Penelitian</w:t>
      </w:r>
      <w:bookmarkEnd w:id="6"/>
    </w:p>
    <w:p w:rsidR="004B4D04" w:rsidRPr="00F4374C" w:rsidRDefault="004B4D04" w:rsidP="004B4D04"/>
    <w:p w:rsidR="004B4D04" w:rsidRPr="00F4374C" w:rsidRDefault="004B4D04" w:rsidP="004B4D04"/>
    <w:p w:rsidR="004B4D04" w:rsidRPr="00DA7C9F" w:rsidRDefault="004B4D04" w:rsidP="004B4D04">
      <w:pPr>
        <w:pStyle w:val="Style5"/>
      </w:pPr>
    </w:p>
    <w:p w:rsidR="004B4D04" w:rsidRDefault="004B4D04" w:rsidP="004B4D04">
      <w:pPr>
        <w:pStyle w:val="Heading1"/>
        <w:sectPr w:rsidR="004B4D04" w:rsidSect="009D20A8">
          <w:footerReference w:type="default" r:id="rId9"/>
          <w:pgSz w:w="11900" w:h="16840"/>
          <w:pgMar w:top="2268" w:right="1701" w:bottom="1701" w:left="2268" w:header="851" w:footer="851" w:gutter="0"/>
          <w:pgNumType w:start="1"/>
          <w:cols w:space="708"/>
          <w:docGrid w:linePitch="360"/>
        </w:sectPr>
      </w:pPr>
    </w:p>
    <w:p w:rsidR="00A12E80" w:rsidRPr="004B4D04" w:rsidRDefault="00A12E80" w:rsidP="004B4D04"/>
    <w:sectPr w:rsidR="00A12E80" w:rsidRPr="004B4D04" w:rsidSect="0067073E">
      <w:footerReference w:type="default" r:id="rId10"/>
      <w:pgSz w:w="11900" w:h="16840"/>
      <w:pgMar w:top="2268" w:right="1701" w:bottom="1701" w:left="2268" w:header="851"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3D16" w:rsidRDefault="00FF3D16" w:rsidP="00E500CA">
      <w:r>
        <w:separator/>
      </w:r>
    </w:p>
  </w:endnote>
  <w:endnote w:type="continuationSeparator" w:id="0">
    <w:p w:rsidR="00FF3D16" w:rsidRDefault="00FF3D16" w:rsidP="00E50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4223672"/>
      <w:docPartObj>
        <w:docPartGallery w:val="Page Numbers (Bottom of Page)"/>
        <w:docPartUnique/>
      </w:docPartObj>
    </w:sdtPr>
    <w:sdtEndPr>
      <w:rPr>
        <w:noProof/>
      </w:rPr>
    </w:sdtEndPr>
    <w:sdtContent>
      <w:p w:rsidR="004B4D04" w:rsidRDefault="004B4D04">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4B4D04" w:rsidRDefault="004B4D04" w:rsidP="00F20F6D">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5106566"/>
      <w:docPartObj>
        <w:docPartGallery w:val="Page Numbers (Bottom of Page)"/>
        <w:docPartUnique/>
      </w:docPartObj>
    </w:sdtPr>
    <w:sdtEndPr>
      <w:rPr>
        <w:noProof/>
      </w:rPr>
    </w:sdtEndPr>
    <w:sdtContent>
      <w:p w:rsidR="0023783D" w:rsidRDefault="0023783D">
        <w:pPr>
          <w:pStyle w:val="Footer"/>
          <w:jc w:val="center"/>
        </w:pPr>
        <w:r>
          <w:fldChar w:fldCharType="begin"/>
        </w:r>
        <w:r>
          <w:instrText xml:space="preserve"> PAGE   \* MERGEFORMAT </w:instrText>
        </w:r>
        <w:r>
          <w:fldChar w:fldCharType="separate"/>
        </w:r>
        <w:r w:rsidR="004B4D04">
          <w:rPr>
            <w:noProof/>
          </w:rPr>
          <w:t>3</w:t>
        </w:r>
        <w:r>
          <w:rPr>
            <w:noProof/>
          </w:rPr>
          <w:fldChar w:fldCharType="end"/>
        </w:r>
      </w:p>
    </w:sdtContent>
  </w:sdt>
  <w:p w:rsidR="0023783D" w:rsidRDefault="0023783D" w:rsidP="00F20F6D">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3D16" w:rsidRDefault="00FF3D16" w:rsidP="00E500CA">
      <w:r>
        <w:separator/>
      </w:r>
    </w:p>
  </w:footnote>
  <w:footnote w:type="continuationSeparator" w:id="0">
    <w:p w:rsidR="00FF3D16" w:rsidRDefault="00FF3D16" w:rsidP="00E500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80945"/>
    <w:multiLevelType w:val="multilevel"/>
    <w:tmpl w:val="818A14E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375F7E48"/>
    <w:multiLevelType w:val="hybridMultilevel"/>
    <w:tmpl w:val="E6A86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8F57C7"/>
    <w:multiLevelType w:val="hybridMultilevel"/>
    <w:tmpl w:val="6450A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E454C5"/>
    <w:multiLevelType w:val="multilevel"/>
    <w:tmpl w:val="A1860C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6AD718DF"/>
    <w:multiLevelType w:val="multilevel"/>
    <w:tmpl w:val="DCC62B5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6BE92010"/>
    <w:multiLevelType w:val="multilevel"/>
    <w:tmpl w:val="7E3895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6C007A07"/>
    <w:multiLevelType w:val="multilevel"/>
    <w:tmpl w:val="A27CE43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398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75FA5825"/>
    <w:multiLevelType w:val="hybridMultilevel"/>
    <w:tmpl w:val="C6BCB33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0"/>
  </w:num>
  <w:num w:numId="3">
    <w:abstractNumId w:val="4"/>
  </w:num>
  <w:num w:numId="4">
    <w:abstractNumId w:val="3"/>
  </w:num>
  <w:num w:numId="5">
    <w:abstractNumId w:val="6"/>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2DD"/>
    <w:rsid w:val="0002241E"/>
    <w:rsid w:val="000402DD"/>
    <w:rsid w:val="000B4A6D"/>
    <w:rsid w:val="000D57DA"/>
    <w:rsid w:val="000E5515"/>
    <w:rsid w:val="001146BF"/>
    <w:rsid w:val="00177D7C"/>
    <w:rsid w:val="001820B6"/>
    <w:rsid w:val="001A798B"/>
    <w:rsid w:val="0021106C"/>
    <w:rsid w:val="0023783D"/>
    <w:rsid w:val="002703A9"/>
    <w:rsid w:val="002D5876"/>
    <w:rsid w:val="003048A2"/>
    <w:rsid w:val="00346947"/>
    <w:rsid w:val="00365885"/>
    <w:rsid w:val="003973F4"/>
    <w:rsid w:val="00422B78"/>
    <w:rsid w:val="004663B4"/>
    <w:rsid w:val="004A3F55"/>
    <w:rsid w:val="004B4D04"/>
    <w:rsid w:val="004B4EEE"/>
    <w:rsid w:val="00512C69"/>
    <w:rsid w:val="005C48C1"/>
    <w:rsid w:val="005F7309"/>
    <w:rsid w:val="006304A9"/>
    <w:rsid w:val="00665567"/>
    <w:rsid w:val="0067073E"/>
    <w:rsid w:val="00670B11"/>
    <w:rsid w:val="006E0046"/>
    <w:rsid w:val="007112AF"/>
    <w:rsid w:val="0072530D"/>
    <w:rsid w:val="00777E35"/>
    <w:rsid w:val="007A2FDB"/>
    <w:rsid w:val="007C32A0"/>
    <w:rsid w:val="00813A2C"/>
    <w:rsid w:val="00862CF7"/>
    <w:rsid w:val="00867ED5"/>
    <w:rsid w:val="00870101"/>
    <w:rsid w:val="00920F3D"/>
    <w:rsid w:val="00940149"/>
    <w:rsid w:val="00987581"/>
    <w:rsid w:val="009B10AF"/>
    <w:rsid w:val="009B18AE"/>
    <w:rsid w:val="009D20A8"/>
    <w:rsid w:val="00A12E80"/>
    <w:rsid w:val="00A54F2E"/>
    <w:rsid w:val="00A9454D"/>
    <w:rsid w:val="00AC18DD"/>
    <w:rsid w:val="00AE61D9"/>
    <w:rsid w:val="00B06343"/>
    <w:rsid w:val="00B633AF"/>
    <w:rsid w:val="00B87F4F"/>
    <w:rsid w:val="00BA6F61"/>
    <w:rsid w:val="00BD3DA5"/>
    <w:rsid w:val="00BF53C5"/>
    <w:rsid w:val="00C64C79"/>
    <w:rsid w:val="00C96D1E"/>
    <w:rsid w:val="00CA5F87"/>
    <w:rsid w:val="00CF7DA6"/>
    <w:rsid w:val="00D9059B"/>
    <w:rsid w:val="00DA7C9F"/>
    <w:rsid w:val="00DE68C3"/>
    <w:rsid w:val="00E05460"/>
    <w:rsid w:val="00E24E35"/>
    <w:rsid w:val="00E34B6D"/>
    <w:rsid w:val="00E500CA"/>
    <w:rsid w:val="00EB084A"/>
    <w:rsid w:val="00F20F6D"/>
    <w:rsid w:val="00F32929"/>
    <w:rsid w:val="00F37468"/>
    <w:rsid w:val="00F945D7"/>
    <w:rsid w:val="00FA231E"/>
    <w:rsid w:val="00FF3D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B75E2A2-4D17-4403-BE74-EE0F9F026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876"/>
    <w:rPr>
      <w:rFonts w:ascii="Times New Roman" w:hAnsi="Times New Roman"/>
    </w:rPr>
  </w:style>
  <w:style w:type="paragraph" w:styleId="Heading1">
    <w:name w:val="heading 1"/>
    <w:aliases w:val="Bab"/>
    <w:basedOn w:val="Normal"/>
    <w:next w:val="Normal"/>
    <w:link w:val="Heading1Char"/>
    <w:uiPriority w:val="9"/>
    <w:qFormat/>
    <w:rsid w:val="00A12E80"/>
    <w:pPr>
      <w:keepNext/>
      <w:keepLines/>
      <w:numPr>
        <w:numId w:val="5"/>
      </w:numPr>
      <w:spacing w:before="480" w:after="480"/>
      <w:outlineLvl w:val="0"/>
    </w:pPr>
    <w:rPr>
      <w:rFonts w:eastAsiaTheme="majorEastAsia" w:cstheme="majorBidi"/>
      <w:b/>
      <w:bCs/>
      <w:color w:val="000000" w:themeColor="text1"/>
      <w:sz w:val="32"/>
      <w:szCs w:val="32"/>
    </w:rPr>
  </w:style>
  <w:style w:type="paragraph" w:styleId="Heading2">
    <w:name w:val="heading 2"/>
    <w:aliases w:val="Subbab"/>
    <w:basedOn w:val="Normal"/>
    <w:next w:val="Normal"/>
    <w:link w:val="Heading2Char"/>
    <w:uiPriority w:val="9"/>
    <w:unhideWhenUsed/>
    <w:qFormat/>
    <w:rsid w:val="00A12E80"/>
    <w:pPr>
      <w:keepNext/>
      <w:keepLines/>
      <w:numPr>
        <w:ilvl w:val="1"/>
        <w:numId w:val="5"/>
      </w:numPr>
      <w:spacing w:before="200"/>
      <w:outlineLvl w:val="1"/>
    </w:pPr>
    <w:rPr>
      <w:rFonts w:eastAsiaTheme="majorEastAsia" w:cstheme="majorBidi"/>
      <w:b/>
      <w:bCs/>
      <w:color w:val="000000" w:themeColor="text1"/>
      <w:szCs w:val="26"/>
    </w:rPr>
  </w:style>
  <w:style w:type="paragraph" w:styleId="Heading3">
    <w:name w:val="heading 3"/>
    <w:aliases w:val="Subsubbab"/>
    <w:basedOn w:val="Normal"/>
    <w:next w:val="Normal"/>
    <w:link w:val="Heading3Char"/>
    <w:uiPriority w:val="9"/>
    <w:unhideWhenUsed/>
    <w:qFormat/>
    <w:rsid w:val="00A12E80"/>
    <w:pPr>
      <w:keepNext/>
      <w:keepLines/>
      <w:numPr>
        <w:ilvl w:val="2"/>
        <w:numId w:val="5"/>
      </w:numPr>
      <w:spacing w:before="20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qFormat/>
    <w:rsid w:val="00A12E80"/>
    <w:pPr>
      <w:keepNext/>
      <w:keepLines/>
      <w:numPr>
        <w:ilvl w:val="3"/>
        <w:numId w:val="5"/>
      </w:numPr>
      <w:spacing w:before="200"/>
      <w:ind w:left="86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12E80"/>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12E80"/>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12E80"/>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12E80"/>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12E80"/>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text">
    <w:name w:val="Basic text"/>
    <w:rsid w:val="00422B78"/>
    <w:pPr>
      <w:spacing w:before="120"/>
      <w:jc w:val="both"/>
    </w:pPr>
    <w:rPr>
      <w:rFonts w:ascii="Times New Roman" w:eastAsia="PMingLiU" w:hAnsi="Times New Roman" w:cs="Arial"/>
      <w:color w:val="000000"/>
      <w:sz w:val="22"/>
      <w:szCs w:val="15"/>
      <w:lang w:val="en-GB"/>
    </w:rPr>
  </w:style>
  <w:style w:type="character" w:customStyle="1" w:styleId="Heading1Char">
    <w:name w:val="Heading 1 Char"/>
    <w:aliases w:val="Bab Char"/>
    <w:basedOn w:val="DefaultParagraphFont"/>
    <w:link w:val="Heading1"/>
    <w:uiPriority w:val="9"/>
    <w:rsid w:val="00A12E80"/>
    <w:rPr>
      <w:rFonts w:ascii="Times New Roman" w:eastAsiaTheme="majorEastAsia" w:hAnsi="Times New Roman" w:cstheme="majorBidi"/>
      <w:b/>
      <w:bCs/>
      <w:color w:val="000000" w:themeColor="text1"/>
      <w:sz w:val="32"/>
      <w:szCs w:val="32"/>
    </w:rPr>
  </w:style>
  <w:style w:type="paragraph" w:customStyle="1" w:styleId="Judulbagian">
    <w:name w:val="Judul bagian"/>
    <w:basedOn w:val="Normal"/>
    <w:qFormat/>
    <w:rsid w:val="00A12E80"/>
    <w:pPr>
      <w:spacing w:before="480" w:after="480"/>
    </w:pPr>
    <w:rPr>
      <w:b/>
      <w:sz w:val="32"/>
      <w:lang w:val="id-ID"/>
    </w:rPr>
  </w:style>
  <w:style w:type="paragraph" w:styleId="TOC1">
    <w:name w:val="toc 1"/>
    <w:basedOn w:val="Normal"/>
    <w:next w:val="Normal"/>
    <w:autoRedefine/>
    <w:uiPriority w:val="39"/>
    <w:unhideWhenUsed/>
    <w:rsid w:val="00BD3DA5"/>
  </w:style>
  <w:style w:type="character" w:customStyle="1" w:styleId="Heading2Char">
    <w:name w:val="Heading 2 Char"/>
    <w:aliases w:val="Subbab Char"/>
    <w:basedOn w:val="DefaultParagraphFont"/>
    <w:link w:val="Heading2"/>
    <w:uiPriority w:val="9"/>
    <w:rsid w:val="00A12E80"/>
    <w:rPr>
      <w:rFonts w:ascii="Times New Roman" w:eastAsiaTheme="majorEastAsia" w:hAnsi="Times New Roman" w:cstheme="majorBidi"/>
      <w:b/>
      <w:bCs/>
      <w:color w:val="000000" w:themeColor="text1"/>
      <w:szCs w:val="26"/>
    </w:rPr>
  </w:style>
  <w:style w:type="character" w:customStyle="1" w:styleId="Heading3Char">
    <w:name w:val="Heading 3 Char"/>
    <w:aliases w:val="Subsubbab Char"/>
    <w:basedOn w:val="DefaultParagraphFont"/>
    <w:link w:val="Heading3"/>
    <w:uiPriority w:val="9"/>
    <w:rsid w:val="00A12E80"/>
    <w:rPr>
      <w:rFonts w:ascii="Times New Roman" w:eastAsiaTheme="majorEastAsia" w:hAnsi="Times New Roman" w:cstheme="majorBidi"/>
      <w:b/>
      <w:bCs/>
      <w:i/>
      <w:color w:val="000000" w:themeColor="text1"/>
    </w:rPr>
  </w:style>
  <w:style w:type="character" w:customStyle="1" w:styleId="Heading4Char">
    <w:name w:val="Heading 4 Char"/>
    <w:basedOn w:val="DefaultParagraphFont"/>
    <w:link w:val="Heading4"/>
    <w:uiPriority w:val="9"/>
    <w:semiHidden/>
    <w:rsid w:val="00A12E8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2E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12E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12E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12E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12E80"/>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BD3DA5"/>
    <w:pPr>
      <w:ind w:left="240"/>
    </w:pPr>
  </w:style>
  <w:style w:type="paragraph" w:styleId="TOC3">
    <w:name w:val="toc 3"/>
    <w:basedOn w:val="Normal"/>
    <w:next w:val="Normal"/>
    <w:autoRedefine/>
    <w:uiPriority w:val="39"/>
    <w:unhideWhenUsed/>
    <w:rsid w:val="00BD3DA5"/>
    <w:pPr>
      <w:ind w:left="480"/>
    </w:pPr>
  </w:style>
  <w:style w:type="paragraph" w:styleId="TOC4">
    <w:name w:val="toc 4"/>
    <w:basedOn w:val="Normal"/>
    <w:next w:val="Normal"/>
    <w:autoRedefine/>
    <w:uiPriority w:val="39"/>
    <w:unhideWhenUsed/>
    <w:rsid w:val="00BD3DA5"/>
    <w:pPr>
      <w:ind w:left="720"/>
    </w:pPr>
  </w:style>
  <w:style w:type="paragraph" w:styleId="TOC5">
    <w:name w:val="toc 5"/>
    <w:basedOn w:val="Normal"/>
    <w:next w:val="Normal"/>
    <w:autoRedefine/>
    <w:uiPriority w:val="39"/>
    <w:unhideWhenUsed/>
    <w:rsid w:val="00BD3DA5"/>
    <w:pPr>
      <w:ind w:left="960"/>
    </w:pPr>
  </w:style>
  <w:style w:type="paragraph" w:styleId="TOC6">
    <w:name w:val="toc 6"/>
    <w:basedOn w:val="Normal"/>
    <w:next w:val="Normal"/>
    <w:autoRedefine/>
    <w:uiPriority w:val="39"/>
    <w:unhideWhenUsed/>
    <w:rsid w:val="00BD3DA5"/>
    <w:pPr>
      <w:ind w:left="1200"/>
    </w:pPr>
  </w:style>
  <w:style w:type="paragraph" w:styleId="TOC7">
    <w:name w:val="toc 7"/>
    <w:basedOn w:val="Normal"/>
    <w:next w:val="Normal"/>
    <w:autoRedefine/>
    <w:uiPriority w:val="39"/>
    <w:unhideWhenUsed/>
    <w:rsid w:val="00BD3DA5"/>
    <w:pPr>
      <w:ind w:left="1440"/>
    </w:pPr>
  </w:style>
  <w:style w:type="paragraph" w:styleId="TOC8">
    <w:name w:val="toc 8"/>
    <w:basedOn w:val="Normal"/>
    <w:next w:val="Normal"/>
    <w:autoRedefine/>
    <w:uiPriority w:val="39"/>
    <w:unhideWhenUsed/>
    <w:rsid w:val="00BD3DA5"/>
    <w:pPr>
      <w:ind w:left="1680"/>
    </w:pPr>
  </w:style>
  <w:style w:type="paragraph" w:styleId="TOC9">
    <w:name w:val="toc 9"/>
    <w:basedOn w:val="Normal"/>
    <w:next w:val="Normal"/>
    <w:autoRedefine/>
    <w:uiPriority w:val="39"/>
    <w:unhideWhenUsed/>
    <w:rsid w:val="00BD3DA5"/>
    <w:pPr>
      <w:ind w:left="1920"/>
    </w:pPr>
  </w:style>
  <w:style w:type="paragraph" w:styleId="BalloonText">
    <w:name w:val="Balloon Text"/>
    <w:basedOn w:val="Normal"/>
    <w:link w:val="BalloonTextChar"/>
    <w:uiPriority w:val="99"/>
    <w:semiHidden/>
    <w:unhideWhenUsed/>
    <w:rsid w:val="001A79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798B"/>
    <w:rPr>
      <w:rFonts w:ascii="Lucida Grande" w:hAnsi="Lucida Grande" w:cs="Lucida Grande"/>
      <w:sz w:val="18"/>
      <w:szCs w:val="18"/>
    </w:rPr>
  </w:style>
  <w:style w:type="paragraph" w:styleId="Caption">
    <w:name w:val="caption"/>
    <w:basedOn w:val="Normal"/>
    <w:next w:val="Normal"/>
    <w:uiPriority w:val="35"/>
    <w:unhideWhenUsed/>
    <w:qFormat/>
    <w:rsid w:val="007C32A0"/>
    <w:pPr>
      <w:spacing w:after="200"/>
      <w:jc w:val="center"/>
    </w:pPr>
    <w:rPr>
      <w:bCs/>
      <w:color w:val="000000" w:themeColor="text1"/>
      <w:szCs w:val="18"/>
    </w:rPr>
  </w:style>
  <w:style w:type="table" w:styleId="TableGrid">
    <w:name w:val="Table Grid"/>
    <w:basedOn w:val="TableNormal"/>
    <w:uiPriority w:val="59"/>
    <w:rsid w:val="00813A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813A2C"/>
    <w:pPr>
      <w:ind w:left="480" w:hanging="480"/>
    </w:pPr>
  </w:style>
  <w:style w:type="paragraph" w:styleId="Header">
    <w:name w:val="header"/>
    <w:basedOn w:val="Normal"/>
    <w:link w:val="HeaderChar"/>
    <w:uiPriority w:val="99"/>
    <w:unhideWhenUsed/>
    <w:rsid w:val="00E500CA"/>
    <w:pPr>
      <w:tabs>
        <w:tab w:val="center" w:pos="4320"/>
        <w:tab w:val="right" w:pos="8640"/>
      </w:tabs>
    </w:pPr>
  </w:style>
  <w:style w:type="character" w:customStyle="1" w:styleId="HeaderChar">
    <w:name w:val="Header Char"/>
    <w:basedOn w:val="DefaultParagraphFont"/>
    <w:link w:val="Header"/>
    <w:uiPriority w:val="99"/>
    <w:rsid w:val="00E500CA"/>
    <w:rPr>
      <w:rFonts w:ascii="Times New Roman" w:hAnsi="Times New Roman"/>
    </w:rPr>
  </w:style>
  <w:style w:type="paragraph" w:styleId="Footer">
    <w:name w:val="footer"/>
    <w:basedOn w:val="Normal"/>
    <w:link w:val="FooterChar"/>
    <w:uiPriority w:val="99"/>
    <w:unhideWhenUsed/>
    <w:rsid w:val="00E500CA"/>
    <w:pPr>
      <w:tabs>
        <w:tab w:val="center" w:pos="4320"/>
        <w:tab w:val="right" w:pos="8640"/>
      </w:tabs>
    </w:pPr>
  </w:style>
  <w:style w:type="character" w:customStyle="1" w:styleId="FooterChar">
    <w:name w:val="Footer Char"/>
    <w:basedOn w:val="DefaultParagraphFont"/>
    <w:link w:val="Footer"/>
    <w:uiPriority w:val="99"/>
    <w:rsid w:val="00E500CA"/>
    <w:rPr>
      <w:rFonts w:ascii="Times New Roman" w:hAnsi="Times New Roman"/>
    </w:rPr>
  </w:style>
  <w:style w:type="character" w:styleId="PageNumber">
    <w:name w:val="page number"/>
    <w:basedOn w:val="DefaultParagraphFont"/>
    <w:uiPriority w:val="99"/>
    <w:semiHidden/>
    <w:unhideWhenUsed/>
    <w:rsid w:val="00E500CA"/>
  </w:style>
  <w:style w:type="paragraph" w:styleId="Bibliography">
    <w:name w:val="Bibliography"/>
    <w:basedOn w:val="Normal"/>
    <w:next w:val="Normal"/>
    <w:uiPriority w:val="37"/>
    <w:unhideWhenUsed/>
    <w:rsid w:val="0023783D"/>
  </w:style>
  <w:style w:type="paragraph" w:customStyle="1" w:styleId="Style5">
    <w:name w:val="Style5"/>
    <w:basedOn w:val="Caption"/>
    <w:link w:val="Style5Char"/>
    <w:qFormat/>
    <w:rsid w:val="0023783D"/>
    <w:pPr>
      <w:jc w:val="left"/>
    </w:pPr>
    <w:rPr>
      <w:rFonts w:eastAsiaTheme="minorHAnsi" w:cstheme="majorBidi"/>
      <w:bCs w:val="0"/>
      <w:iCs/>
      <w:color w:val="auto"/>
    </w:rPr>
  </w:style>
  <w:style w:type="character" w:customStyle="1" w:styleId="Style5Char">
    <w:name w:val="Style5 Char"/>
    <w:basedOn w:val="DefaultParagraphFont"/>
    <w:link w:val="Style5"/>
    <w:rsid w:val="0023783D"/>
    <w:rPr>
      <w:rFonts w:ascii="Times New Roman" w:eastAsiaTheme="minorHAnsi" w:hAnsi="Times New Roman" w:cstheme="majorBidi"/>
      <w:iCs/>
      <w:szCs w:val="18"/>
    </w:rPr>
  </w:style>
  <w:style w:type="paragraph" w:styleId="ListParagraph">
    <w:name w:val="List Paragraph"/>
    <w:basedOn w:val="Normal"/>
    <w:uiPriority w:val="34"/>
    <w:qFormat/>
    <w:rsid w:val="00B633AF"/>
    <w:pPr>
      <w:ind w:left="720"/>
      <w:contextualSpacing/>
    </w:pPr>
  </w:style>
  <w:style w:type="character" w:styleId="PlaceholderText">
    <w:name w:val="Placeholder Text"/>
    <w:basedOn w:val="DefaultParagraphFont"/>
    <w:uiPriority w:val="99"/>
    <w:semiHidden/>
    <w:rsid w:val="00E34B6D"/>
    <w:rPr>
      <w:color w:val="808080"/>
    </w:rPr>
  </w:style>
  <w:style w:type="character" w:styleId="Hyperlink">
    <w:name w:val="Hyperlink"/>
    <w:basedOn w:val="DefaultParagraphFont"/>
    <w:uiPriority w:val="99"/>
    <w:rsid w:val="004B4D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65438">
      <w:bodyDiv w:val="1"/>
      <w:marLeft w:val="0"/>
      <w:marRight w:val="0"/>
      <w:marTop w:val="0"/>
      <w:marBottom w:val="0"/>
      <w:divBdr>
        <w:top w:val="none" w:sz="0" w:space="0" w:color="auto"/>
        <w:left w:val="none" w:sz="0" w:space="0" w:color="auto"/>
        <w:bottom w:val="none" w:sz="0" w:space="0" w:color="auto"/>
        <w:right w:val="none" w:sz="0" w:space="0" w:color="auto"/>
      </w:divBdr>
    </w:div>
    <w:div w:id="39205655">
      <w:bodyDiv w:val="1"/>
      <w:marLeft w:val="0"/>
      <w:marRight w:val="0"/>
      <w:marTop w:val="0"/>
      <w:marBottom w:val="0"/>
      <w:divBdr>
        <w:top w:val="none" w:sz="0" w:space="0" w:color="auto"/>
        <w:left w:val="none" w:sz="0" w:space="0" w:color="auto"/>
        <w:bottom w:val="none" w:sz="0" w:space="0" w:color="auto"/>
        <w:right w:val="none" w:sz="0" w:space="0" w:color="auto"/>
      </w:divBdr>
    </w:div>
    <w:div w:id="66146853">
      <w:bodyDiv w:val="1"/>
      <w:marLeft w:val="0"/>
      <w:marRight w:val="0"/>
      <w:marTop w:val="0"/>
      <w:marBottom w:val="0"/>
      <w:divBdr>
        <w:top w:val="none" w:sz="0" w:space="0" w:color="auto"/>
        <w:left w:val="none" w:sz="0" w:space="0" w:color="auto"/>
        <w:bottom w:val="none" w:sz="0" w:space="0" w:color="auto"/>
        <w:right w:val="none" w:sz="0" w:space="0" w:color="auto"/>
      </w:divBdr>
    </w:div>
    <w:div w:id="77607032">
      <w:bodyDiv w:val="1"/>
      <w:marLeft w:val="0"/>
      <w:marRight w:val="0"/>
      <w:marTop w:val="0"/>
      <w:marBottom w:val="0"/>
      <w:divBdr>
        <w:top w:val="none" w:sz="0" w:space="0" w:color="auto"/>
        <w:left w:val="none" w:sz="0" w:space="0" w:color="auto"/>
        <w:bottom w:val="none" w:sz="0" w:space="0" w:color="auto"/>
        <w:right w:val="none" w:sz="0" w:space="0" w:color="auto"/>
      </w:divBdr>
    </w:div>
    <w:div w:id="117645180">
      <w:bodyDiv w:val="1"/>
      <w:marLeft w:val="0"/>
      <w:marRight w:val="0"/>
      <w:marTop w:val="0"/>
      <w:marBottom w:val="0"/>
      <w:divBdr>
        <w:top w:val="none" w:sz="0" w:space="0" w:color="auto"/>
        <w:left w:val="none" w:sz="0" w:space="0" w:color="auto"/>
        <w:bottom w:val="none" w:sz="0" w:space="0" w:color="auto"/>
        <w:right w:val="none" w:sz="0" w:space="0" w:color="auto"/>
      </w:divBdr>
    </w:div>
    <w:div w:id="126777363">
      <w:bodyDiv w:val="1"/>
      <w:marLeft w:val="0"/>
      <w:marRight w:val="0"/>
      <w:marTop w:val="0"/>
      <w:marBottom w:val="0"/>
      <w:divBdr>
        <w:top w:val="none" w:sz="0" w:space="0" w:color="auto"/>
        <w:left w:val="none" w:sz="0" w:space="0" w:color="auto"/>
        <w:bottom w:val="none" w:sz="0" w:space="0" w:color="auto"/>
        <w:right w:val="none" w:sz="0" w:space="0" w:color="auto"/>
      </w:divBdr>
    </w:div>
    <w:div w:id="149060156">
      <w:bodyDiv w:val="1"/>
      <w:marLeft w:val="0"/>
      <w:marRight w:val="0"/>
      <w:marTop w:val="0"/>
      <w:marBottom w:val="0"/>
      <w:divBdr>
        <w:top w:val="none" w:sz="0" w:space="0" w:color="auto"/>
        <w:left w:val="none" w:sz="0" w:space="0" w:color="auto"/>
        <w:bottom w:val="none" w:sz="0" w:space="0" w:color="auto"/>
        <w:right w:val="none" w:sz="0" w:space="0" w:color="auto"/>
      </w:divBdr>
    </w:div>
    <w:div w:id="153881367">
      <w:bodyDiv w:val="1"/>
      <w:marLeft w:val="0"/>
      <w:marRight w:val="0"/>
      <w:marTop w:val="0"/>
      <w:marBottom w:val="0"/>
      <w:divBdr>
        <w:top w:val="none" w:sz="0" w:space="0" w:color="auto"/>
        <w:left w:val="none" w:sz="0" w:space="0" w:color="auto"/>
        <w:bottom w:val="none" w:sz="0" w:space="0" w:color="auto"/>
        <w:right w:val="none" w:sz="0" w:space="0" w:color="auto"/>
      </w:divBdr>
    </w:div>
    <w:div w:id="156582639">
      <w:bodyDiv w:val="1"/>
      <w:marLeft w:val="0"/>
      <w:marRight w:val="0"/>
      <w:marTop w:val="0"/>
      <w:marBottom w:val="0"/>
      <w:divBdr>
        <w:top w:val="none" w:sz="0" w:space="0" w:color="auto"/>
        <w:left w:val="none" w:sz="0" w:space="0" w:color="auto"/>
        <w:bottom w:val="none" w:sz="0" w:space="0" w:color="auto"/>
        <w:right w:val="none" w:sz="0" w:space="0" w:color="auto"/>
      </w:divBdr>
    </w:div>
    <w:div w:id="176114215">
      <w:bodyDiv w:val="1"/>
      <w:marLeft w:val="0"/>
      <w:marRight w:val="0"/>
      <w:marTop w:val="0"/>
      <w:marBottom w:val="0"/>
      <w:divBdr>
        <w:top w:val="none" w:sz="0" w:space="0" w:color="auto"/>
        <w:left w:val="none" w:sz="0" w:space="0" w:color="auto"/>
        <w:bottom w:val="none" w:sz="0" w:space="0" w:color="auto"/>
        <w:right w:val="none" w:sz="0" w:space="0" w:color="auto"/>
      </w:divBdr>
    </w:div>
    <w:div w:id="180556739">
      <w:bodyDiv w:val="1"/>
      <w:marLeft w:val="0"/>
      <w:marRight w:val="0"/>
      <w:marTop w:val="0"/>
      <w:marBottom w:val="0"/>
      <w:divBdr>
        <w:top w:val="none" w:sz="0" w:space="0" w:color="auto"/>
        <w:left w:val="none" w:sz="0" w:space="0" w:color="auto"/>
        <w:bottom w:val="none" w:sz="0" w:space="0" w:color="auto"/>
        <w:right w:val="none" w:sz="0" w:space="0" w:color="auto"/>
      </w:divBdr>
    </w:div>
    <w:div w:id="182059427">
      <w:bodyDiv w:val="1"/>
      <w:marLeft w:val="0"/>
      <w:marRight w:val="0"/>
      <w:marTop w:val="0"/>
      <w:marBottom w:val="0"/>
      <w:divBdr>
        <w:top w:val="none" w:sz="0" w:space="0" w:color="auto"/>
        <w:left w:val="none" w:sz="0" w:space="0" w:color="auto"/>
        <w:bottom w:val="none" w:sz="0" w:space="0" w:color="auto"/>
        <w:right w:val="none" w:sz="0" w:space="0" w:color="auto"/>
      </w:divBdr>
    </w:div>
    <w:div w:id="225067136">
      <w:bodyDiv w:val="1"/>
      <w:marLeft w:val="0"/>
      <w:marRight w:val="0"/>
      <w:marTop w:val="0"/>
      <w:marBottom w:val="0"/>
      <w:divBdr>
        <w:top w:val="none" w:sz="0" w:space="0" w:color="auto"/>
        <w:left w:val="none" w:sz="0" w:space="0" w:color="auto"/>
        <w:bottom w:val="none" w:sz="0" w:space="0" w:color="auto"/>
        <w:right w:val="none" w:sz="0" w:space="0" w:color="auto"/>
      </w:divBdr>
    </w:div>
    <w:div w:id="278338792">
      <w:bodyDiv w:val="1"/>
      <w:marLeft w:val="0"/>
      <w:marRight w:val="0"/>
      <w:marTop w:val="0"/>
      <w:marBottom w:val="0"/>
      <w:divBdr>
        <w:top w:val="none" w:sz="0" w:space="0" w:color="auto"/>
        <w:left w:val="none" w:sz="0" w:space="0" w:color="auto"/>
        <w:bottom w:val="none" w:sz="0" w:space="0" w:color="auto"/>
        <w:right w:val="none" w:sz="0" w:space="0" w:color="auto"/>
      </w:divBdr>
    </w:div>
    <w:div w:id="278994829">
      <w:bodyDiv w:val="1"/>
      <w:marLeft w:val="0"/>
      <w:marRight w:val="0"/>
      <w:marTop w:val="0"/>
      <w:marBottom w:val="0"/>
      <w:divBdr>
        <w:top w:val="none" w:sz="0" w:space="0" w:color="auto"/>
        <w:left w:val="none" w:sz="0" w:space="0" w:color="auto"/>
        <w:bottom w:val="none" w:sz="0" w:space="0" w:color="auto"/>
        <w:right w:val="none" w:sz="0" w:space="0" w:color="auto"/>
      </w:divBdr>
    </w:div>
    <w:div w:id="434911590">
      <w:bodyDiv w:val="1"/>
      <w:marLeft w:val="0"/>
      <w:marRight w:val="0"/>
      <w:marTop w:val="0"/>
      <w:marBottom w:val="0"/>
      <w:divBdr>
        <w:top w:val="none" w:sz="0" w:space="0" w:color="auto"/>
        <w:left w:val="none" w:sz="0" w:space="0" w:color="auto"/>
        <w:bottom w:val="none" w:sz="0" w:space="0" w:color="auto"/>
        <w:right w:val="none" w:sz="0" w:space="0" w:color="auto"/>
      </w:divBdr>
    </w:div>
    <w:div w:id="435028940">
      <w:bodyDiv w:val="1"/>
      <w:marLeft w:val="0"/>
      <w:marRight w:val="0"/>
      <w:marTop w:val="0"/>
      <w:marBottom w:val="0"/>
      <w:divBdr>
        <w:top w:val="none" w:sz="0" w:space="0" w:color="auto"/>
        <w:left w:val="none" w:sz="0" w:space="0" w:color="auto"/>
        <w:bottom w:val="none" w:sz="0" w:space="0" w:color="auto"/>
        <w:right w:val="none" w:sz="0" w:space="0" w:color="auto"/>
      </w:divBdr>
    </w:div>
    <w:div w:id="439179351">
      <w:bodyDiv w:val="1"/>
      <w:marLeft w:val="0"/>
      <w:marRight w:val="0"/>
      <w:marTop w:val="0"/>
      <w:marBottom w:val="0"/>
      <w:divBdr>
        <w:top w:val="none" w:sz="0" w:space="0" w:color="auto"/>
        <w:left w:val="none" w:sz="0" w:space="0" w:color="auto"/>
        <w:bottom w:val="none" w:sz="0" w:space="0" w:color="auto"/>
        <w:right w:val="none" w:sz="0" w:space="0" w:color="auto"/>
      </w:divBdr>
    </w:div>
    <w:div w:id="475033184">
      <w:bodyDiv w:val="1"/>
      <w:marLeft w:val="0"/>
      <w:marRight w:val="0"/>
      <w:marTop w:val="0"/>
      <w:marBottom w:val="0"/>
      <w:divBdr>
        <w:top w:val="none" w:sz="0" w:space="0" w:color="auto"/>
        <w:left w:val="none" w:sz="0" w:space="0" w:color="auto"/>
        <w:bottom w:val="none" w:sz="0" w:space="0" w:color="auto"/>
        <w:right w:val="none" w:sz="0" w:space="0" w:color="auto"/>
      </w:divBdr>
    </w:div>
    <w:div w:id="529756964">
      <w:bodyDiv w:val="1"/>
      <w:marLeft w:val="0"/>
      <w:marRight w:val="0"/>
      <w:marTop w:val="0"/>
      <w:marBottom w:val="0"/>
      <w:divBdr>
        <w:top w:val="none" w:sz="0" w:space="0" w:color="auto"/>
        <w:left w:val="none" w:sz="0" w:space="0" w:color="auto"/>
        <w:bottom w:val="none" w:sz="0" w:space="0" w:color="auto"/>
        <w:right w:val="none" w:sz="0" w:space="0" w:color="auto"/>
      </w:divBdr>
    </w:div>
    <w:div w:id="602542978">
      <w:bodyDiv w:val="1"/>
      <w:marLeft w:val="0"/>
      <w:marRight w:val="0"/>
      <w:marTop w:val="0"/>
      <w:marBottom w:val="0"/>
      <w:divBdr>
        <w:top w:val="none" w:sz="0" w:space="0" w:color="auto"/>
        <w:left w:val="none" w:sz="0" w:space="0" w:color="auto"/>
        <w:bottom w:val="none" w:sz="0" w:space="0" w:color="auto"/>
        <w:right w:val="none" w:sz="0" w:space="0" w:color="auto"/>
      </w:divBdr>
    </w:div>
    <w:div w:id="610360436">
      <w:bodyDiv w:val="1"/>
      <w:marLeft w:val="0"/>
      <w:marRight w:val="0"/>
      <w:marTop w:val="0"/>
      <w:marBottom w:val="0"/>
      <w:divBdr>
        <w:top w:val="none" w:sz="0" w:space="0" w:color="auto"/>
        <w:left w:val="none" w:sz="0" w:space="0" w:color="auto"/>
        <w:bottom w:val="none" w:sz="0" w:space="0" w:color="auto"/>
        <w:right w:val="none" w:sz="0" w:space="0" w:color="auto"/>
      </w:divBdr>
    </w:div>
    <w:div w:id="612395346">
      <w:bodyDiv w:val="1"/>
      <w:marLeft w:val="0"/>
      <w:marRight w:val="0"/>
      <w:marTop w:val="0"/>
      <w:marBottom w:val="0"/>
      <w:divBdr>
        <w:top w:val="none" w:sz="0" w:space="0" w:color="auto"/>
        <w:left w:val="none" w:sz="0" w:space="0" w:color="auto"/>
        <w:bottom w:val="none" w:sz="0" w:space="0" w:color="auto"/>
        <w:right w:val="none" w:sz="0" w:space="0" w:color="auto"/>
      </w:divBdr>
    </w:div>
    <w:div w:id="618029955">
      <w:bodyDiv w:val="1"/>
      <w:marLeft w:val="0"/>
      <w:marRight w:val="0"/>
      <w:marTop w:val="0"/>
      <w:marBottom w:val="0"/>
      <w:divBdr>
        <w:top w:val="none" w:sz="0" w:space="0" w:color="auto"/>
        <w:left w:val="none" w:sz="0" w:space="0" w:color="auto"/>
        <w:bottom w:val="none" w:sz="0" w:space="0" w:color="auto"/>
        <w:right w:val="none" w:sz="0" w:space="0" w:color="auto"/>
      </w:divBdr>
    </w:div>
    <w:div w:id="632948182">
      <w:bodyDiv w:val="1"/>
      <w:marLeft w:val="0"/>
      <w:marRight w:val="0"/>
      <w:marTop w:val="0"/>
      <w:marBottom w:val="0"/>
      <w:divBdr>
        <w:top w:val="none" w:sz="0" w:space="0" w:color="auto"/>
        <w:left w:val="none" w:sz="0" w:space="0" w:color="auto"/>
        <w:bottom w:val="none" w:sz="0" w:space="0" w:color="auto"/>
        <w:right w:val="none" w:sz="0" w:space="0" w:color="auto"/>
      </w:divBdr>
    </w:div>
    <w:div w:id="650447201">
      <w:bodyDiv w:val="1"/>
      <w:marLeft w:val="0"/>
      <w:marRight w:val="0"/>
      <w:marTop w:val="0"/>
      <w:marBottom w:val="0"/>
      <w:divBdr>
        <w:top w:val="none" w:sz="0" w:space="0" w:color="auto"/>
        <w:left w:val="none" w:sz="0" w:space="0" w:color="auto"/>
        <w:bottom w:val="none" w:sz="0" w:space="0" w:color="auto"/>
        <w:right w:val="none" w:sz="0" w:space="0" w:color="auto"/>
      </w:divBdr>
    </w:div>
    <w:div w:id="706678610">
      <w:bodyDiv w:val="1"/>
      <w:marLeft w:val="0"/>
      <w:marRight w:val="0"/>
      <w:marTop w:val="0"/>
      <w:marBottom w:val="0"/>
      <w:divBdr>
        <w:top w:val="none" w:sz="0" w:space="0" w:color="auto"/>
        <w:left w:val="none" w:sz="0" w:space="0" w:color="auto"/>
        <w:bottom w:val="none" w:sz="0" w:space="0" w:color="auto"/>
        <w:right w:val="none" w:sz="0" w:space="0" w:color="auto"/>
      </w:divBdr>
    </w:div>
    <w:div w:id="750352546">
      <w:bodyDiv w:val="1"/>
      <w:marLeft w:val="0"/>
      <w:marRight w:val="0"/>
      <w:marTop w:val="0"/>
      <w:marBottom w:val="0"/>
      <w:divBdr>
        <w:top w:val="none" w:sz="0" w:space="0" w:color="auto"/>
        <w:left w:val="none" w:sz="0" w:space="0" w:color="auto"/>
        <w:bottom w:val="none" w:sz="0" w:space="0" w:color="auto"/>
        <w:right w:val="none" w:sz="0" w:space="0" w:color="auto"/>
      </w:divBdr>
    </w:div>
    <w:div w:id="755320107">
      <w:bodyDiv w:val="1"/>
      <w:marLeft w:val="0"/>
      <w:marRight w:val="0"/>
      <w:marTop w:val="0"/>
      <w:marBottom w:val="0"/>
      <w:divBdr>
        <w:top w:val="none" w:sz="0" w:space="0" w:color="auto"/>
        <w:left w:val="none" w:sz="0" w:space="0" w:color="auto"/>
        <w:bottom w:val="none" w:sz="0" w:space="0" w:color="auto"/>
        <w:right w:val="none" w:sz="0" w:space="0" w:color="auto"/>
      </w:divBdr>
    </w:div>
    <w:div w:id="805044772">
      <w:bodyDiv w:val="1"/>
      <w:marLeft w:val="0"/>
      <w:marRight w:val="0"/>
      <w:marTop w:val="0"/>
      <w:marBottom w:val="0"/>
      <w:divBdr>
        <w:top w:val="none" w:sz="0" w:space="0" w:color="auto"/>
        <w:left w:val="none" w:sz="0" w:space="0" w:color="auto"/>
        <w:bottom w:val="none" w:sz="0" w:space="0" w:color="auto"/>
        <w:right w:val="none" w:sz="0" w:space="0" w:color="auto"/>
      </w:divBdr>
    </w:div>
    <w:div w:id="811606459">
      <w:bodyDiv w:val="1"/>
      <w:marLeft w:val="0"/>
      <w:marRight w:val="0"/>
      <w:marTop w:val="0"/>
      <w:marBottom w:val="0"/>
      <w:divBdr>
        <w:top w:val="none" w:sz="0" w:space="0" w:color="auto"/>
        <w:left w:val="none" w:sz="0" w:space="0" w:color="auto"/>
        <w:bottom w:val="none" w:sz="0" w:space="0" w:color="auto"/>
        <w:right w:val="none" w:sz="0" w:space="0" w:color="auto"/>
      </w:divBdr>
    </w:div>
    <w:div w:id="851991255">
      <w:bodyDiv w:val="1"/>
      <w:marLeft w:val="0"/>
      <w:marRight w:val="0"/>
      <w:marTop w:val="0"/>
      <w:marBottom w:val="0"/>
      <w:divBdr>
        <w:top w:val="none" w:sz="0" w:space="0" w:color="auto"/>
        <w:left w:val="none" w:sz="0" w:space="0" w:color="auto"/>
        <w:bottom w:val="none" w:sz="0" w:space="0" w:color="auto"/>
        <w:right w:val="none" w:sz="0" w:space="0" w:color="auto"/>
      </w:divBdr>
    </w:div>
    <w:div w:id="909315271">
      <w:bodyDiv w:val="1"/>
      <w:marLeft w:val="0"/>
      <w:marRight w:val="0"/>
      <w:marTop w:val="0"/>
      <w:marBottom w:val="0"/>
      <w:divBdr>
        <w:top w:val="none" w:sz="0" w:space="0" w:color="auto"/>
        <w:left w:val="none" w:sz="0" w:space="0" w:color="auto"/>
        <w:bottom w:val="none" w:sz="0" w:space="0" w:color="auto"/>
        <w:right w:val="none" w:sz="0" w:space="0" w:color="auto"/>
      </w:divBdr>
    </w:div>
    <w:div w:id="940915764">
      <w:bodyDiv w:val="1"/>
      <w:marLeft w:val="0"/>
      <w:marRight w:val="0"/>
      <w:marTop w:val="0"/>
      <w:marBottom w:val="0"/>
      <w:divBdr>
        <w:top w:val="none" w:sz="0" w:space="0" w:color="auto"/>
        <w:left w:val="none" w:sz="0" w:space="0" w:color="auto"/>
        <w:bottom w:val="none" w:sz="0" w:space="0" w:color="auto"/>
        <w:right w:val="none" w:sz="0" w:space="0" w:color="auto"/>
      </w:divBdr>
    </w:div>
    <w:div w:id="952590213">
      <w:bodyDiv w:val="1"/>
      <w:marLeft w:val="0"/>
      <w:marRight w:val="0"/>
      <w:marTop w:val="0"/>
      <w:marBottom w:val="0"/>
      <w:divBdr>
        <w:top w:val="none" w:sz="0" w:space="0" w:color="auto"/>
        <w:left w:val="none" w:sz="0" w:space="0" w:color="auto"/>
        <w:bottom w:val="none" w:sz="0" w:space="0" w:color="auto"/>
        <w:right w:val="none" w:sz="0" w:space="0" w:color="auto"/>
      </w:divBdr>
    </w:div>
    <w:div w:id="985940465">
      <w:bodyDiv w:val="1"/>
      <w:marLeft w:val="0"/>
      <w:marRight w:val="0"/>
      <w:marTop w:val="0"/>
      <w:marBottom w:val="0"/>
      <w:divBdr>
        <w:top w:val="none" w:sz="0" w:space="0" w:color="auto"/>
        <w:left w:val="none" w:sz="0" w:space="0" w:color="auto"/>
        <w:bottom w:val="none" w:sz="0" w:space="0" w:color="auto"/>
        <w:right w:val="none" w:sz="0" w:space="0" w:color="auto"/>
      </w:divBdr>
    </w:div>
    <w:div w:id="991061277">
      <w:bodyDiv w:val="1"/>
      <w:marLeft w:val="0"/>
      <w:marRight w:val="0"/>
      <w:marTop w:val="0"/>
      <w:marBottom w:val="0"/>
      <w:divBdr>
        <w:top w:val="none" w:sz="0" w:space="0" w:color="auto"/>
        <w:left w:val="none" w:sz="0" w:space="0" w:color="auto"/>
        <w:bottom w:val="none" w:sz="0" w:space="0" w:color="auto"/>
        <w:right w:val="none" w:sz="0" w:space="0" w:color="auto"/>
      </w:divBdr>
    </w:div>
    <w:div w:id="1073359110">
      <w:bodyDiv w:val="1"/>
      <w:marLeft w:val="0"/>
      <w:marRight w:val="0"/>
      <w:marTop w:val="0"/>
      <w:marBottom w:val="0"/>
      <w:divBdr>
        <w:top w:val="none" w:sz="0" w:space="0" w:color="auto"/>
        <w:left w:val="none" w:sz="0" w:space="0" w:color="auto"/>
        <w:bottom w:val="none" w:sz="0" w:space="0" w:color="auto"/>
        <w:right w:val="none" w:sz="0" w:space="0" w:color="auto"/>
      </w:divBdr>
    </w:div>
    <w:div w:id="1088233480">
      <w:bodyDiv w:val="1"/>
      <w:marLeft w:val="0"/>
      <w:marRight w:val="0"/>
      <w:marTop w:val="0"/>
      <w:marBottom w:val="0"/>
      <w:divBdr>
        <w:top w:val="none" w:sz="0" w:space="0" w:color="auto"/>
        <w:left w:val="none" w:sz="0" w:space="0" w:color="auto"/>
        <w:bottom w:val="none" w:sz="0" w:space="0" w:color="auto"/>
        <w:right w:val="none" w:sz="0" w:space="0" w:color="auto"/>
      </w:divBdr>
    </w:div>
    <w:div w:id="1096902506">
      <w:bodyDiv w:val="1"/>
      <w:marLeft w:val="0"/>
      <w:marRight w:val="0"/>
      <w:marTop w:val="0"/>
      <w:marBottom w:val="0"/>
      <w:divBdr>
        <w:top w:val="none" w:sz="0" w:space="0" w:color="auto"/>
        <w:left w:val="none" w:sz="0" w:space="0" w:color="auto"/>
        <w:bottom w:val="none" w:sz="0" w:space="0" w:color="auto"/>
        <w:right w:val="none" w:sz="0" w:space="0" w:color="auto"/>
      </w:divBdr>
    </w:div>
    <w:div w:id="1098939234">
      <w:bodyDiv w:val="1"/>
      <w:marLeft w:val="0"/>
      <w:marRight w:val="0"/>
      <w:marTop w:val="0"/>
      <w:marBottom w:val="0"/>
      <w:divBdr>
        <w:top w:val="none" w:sz="0" w:space="0" w:color="auto"/>
        <w:left w:val="none" w:sz="0" w:space="0" w:color="auto"/>
        <w:bottom w:val="none" w:sz="0" w:space="0" w:color="auto"/>
        <w:right w:val="none" w:sz="0" w:space="0" w:color="auto"/>
      </w:divBdr>
    </w:div>
    <w:div w:id="1127236202">
      <w:bodyDiv w:val="1"/>
      <w:marLeft w:val="0"/>
      <w:marRight w:val="0"/>
      <w:marTop w:val="0"/>
      <w:marBottom w:val="0"/>
      <w:divBdr>
        <w:top w:val="none" w:sz="0" w:space="0" w:color="auto"/>
        <w:left w:val="none" w:sz="0" w:space="0" w:color="auto"/>
        <w:bottom w:val="none" w:sz="0" w:space="0" w:color="auto"/>
        <w:right w:val="none" w:sz="0" w:space="0" w:color="auto"/>
      </w:divBdr>
    </w:div>
    <w:div w:id="1131285725">
      <w:bodyDiv w:val="1"/>
      <w:marLeft w:val="0"/>
      <w:marRight w:val="0"/>
      <w:marTop w:val="0"/>
      <w:marBottom w:val="0"/>
      <w:divBdr>
        <w:top w:val="none" w:sz="0" w:space="0" w:color="auto"/>
        <w:left w:val="none" w:sz="0" w:space="0" w:color="auto"/>
        <w:bottom w:val="none" w:sz="0" w:space="0" w:color="auto"/>
        <w:right w:val="none" w:sz="0" w:space="0" w:color="auto"/>
      </w:divBdr>
    </w:div>
    <w:div w:id="1155418719">
      <w:bodyDiv w:val="1"/>
      <w:marLeft w:val="0"/>
      <w:marRight w:val="0"/>
      <w:marTop w:val="0"/>
      <w:marBottom w:val="0"/>
      <w:divBdr>
        <w:top w:val="none" w:sz="0" w:space="0" w:color="auto"/>
        <w:left w:val="none" w:sz="0" w:space="0" w:color="auto"/>
        <w:bottom w:val="none" w:sz="0" w:space="0" w:color="auto"/>
        <w:right w:val="none" w:sz="0" w:space="0" w:color="auto"/>
      </w:divBdr>
    </w:div>
    <w:div w:id="1212618156">
      <w:bodyDiv w:val="1"/>
      <w:marLeft w:val="0"/>
      <w:marRight w:val="0"/>
      <w:marTop w:val="0"/>
      <w:marBottom w:val="0"/>
      <w:divBdr>
        <w:top w:val="none" w:sz="0" w:space="0" w:color="auto"/>
        <w:left w:val="none" w:sz="0" w:space="0" w:color="auto"/>
        <w:bottom w:val="none" w:sz="0" w:space="0" w:color="auto"/>
        <w:right w:val="none" w:sz="0" w:space="0" w:color="auto"/>
      </w:divBdr>
    </w:div>
    <w:div w:id="1251112852">
      <w:bodyDiv w:val="1"/>
      <w:marLeft w:val="0"/>
      <w:marRight w:val="0"/>
      <w:marTop w:val="0"/>
      <w:marBottom w:val="0"/>
      <w:divBdr>
        <w:top w:val="none" w:sz="0" w:space="0" w:color="auto"/>
        <w:left w:val="none" w:sz="0" w:space="0" w:color="auto"/>
        <w:bottom w:val="none" w:sz="0" w:space="0" w:color="auto"/>
        <w:right w:val="none" w:sz="0" w:space="0" w:color="auto"/>
      </w:divBdr>
    </w:div>
    <w:div w:id="1262953557">
      <w:bodyDiv w:val="1"/>
      <w:marLeft w:val="0"/>
      <w:marRight w:val="0"/>
      <w:marTop w:val="0"/>
      <w:marBottom w:val="0"/>
      <w:divBdr>
        <w:top w:val="none" w:sz="0" w:space="0" w:color="auto"/>
        <w:left w:val="none" w:sz="0" w:space="0" w:color="auto"/>
        <w:bottom w:val="none" w:sz="0" w:space="0" w:color="auto"/>
        <w:right w:val="none" w:sz="0" w:space="0" w:color="auto"/>
      </w:divBdr>
    </w:div>
    <w:div w:id="1304434472">
      <w:bodyDiv w:val="1"/>
      <w:marLeft w:val="0"/>
      <w:marRight w:val="0"/>
      <w:marTop w:val="0"/>
      <w:marBottom w:val="0"/>
      <w:divBdr>
        <w:top w:val="none" w:sz="0" w:space="0" w:color="auto"/>
        <w:left w:val="none" w:sz="0" w:space="0" w:color="auto"/>
        <w:bottom w:val="none" w:sz="0" w:space="0" w:color="auto"/>
        <w:right w:val="none" w:sz="0" w:space="0" w:color="auto"/>
      </w:divBdr>
    </w:div>
    <w:div w:id="1306395672">
      <w:bodyDiv w:val="1"/>
      <w:marLeft w:val="0"/>
      <w:marRight w:val="0"/>
      <w:marTop w:val="0"/>
      <w:marBottom w:val="0"/>
      <w:divBdr>
        <w:top w:val="none" w:sz="0" w:space="0" w:color="auto"/>
        <w:left w:val="none" w:sz="0" w:space="0" w:color="auto"/>
        <w:bottom w:val="none" w:sz="0" w:space="0" w:color="auto"/>
        <w:right w:val="none" w:sz="0" w:space="0" w:color="auto"/>
      </w:divBdr>
    </w:div>
    <w:div w:id="1435205135">
      <w:bodyDiv w:val="1"/>
      <w:marLeft w:val="0"/>
      <w:marRight w:val="0"/>
      <w:marTop w:val="0"/>
      <w:marBottom w:val="0"/>
      <w:divBdr>
        <w:top w:val="none" w:sz="0" w:space="0" w:color="auto"/>
        <w:left w:val="none" w:sz="0" w:space="0" w:color="auto"/>
        <w:bottom w:val="none" w:sz="0" w:space="0" w:color="auto"/>
        <w:right w:val="none" w:sz="0" w:space="0" w:color="auto"/>
      </w:divBdr>
    </w:div>
    <w:div w:id="1457723805">
      <w:bodyDiv w:val="1"/>
      <w:marLeft w:val="0"/>
      <w:marRight w:val="0"/>
      <w:marTop w:val="0"/>
      <w:marBottom w:val="0"/>
      <w:divBdr>
        <w:top w:val="none" w:sz="0" w:space="0" w:color="auto"/>
        <w:left w:val="none" w:sz="0" w:space="0" w:color="auto"/>
        <w:bottom w:val="none" w:sz="0" w:space="0" w:color="auto"/>
        <w:right w:val="none" w:sz="0" w:space="0" w:color="auto"/>
      </w:divBdr>
    </w:div>
    <w:div w:id="1462118457">
      <w:bodyDiv w:val="1"/>
      <w:marLeft w:val="0"/>
      <w:marRight w:val="0"/>
      <w:marTop w:val="0"/>
      <w:marBottom w:val="0"/>
      <w:divBdr>
        <w:top w:val="none" w:sz="0" w:space="0" w:color="auto"/>
        <w:left w:val="none" w:sz="0" w:space="0" w:color="auto"/>
        <w:bottom w:val="none" w:sz="0" w:space="0" w:color="auto"/>
        <w:right w:val="none" w:sz="0" w:space="0" w:color="auto"/>
      </w:divBdr>
    </w:div>
    <w:div w:id="1507550653">
      <w:bodyDiv w:val="1"/>
      <w:marLeft w:val="0"/>
      <w:marRight w:val="0"/>
      <w:marTop w:val="0"/>
      <w:marBottom w:val="0"/>
      <w:divBdr>
        <w:top w:val="none" w:sz="0" w:space="0" w:color="auto"/>
        <w:left w:val="none" w:sz="0" w:space="0" w:color="auto"/>
        <w:bottom w:val="none" w:sz="0" w:space="0" w:color="auto"/>
        <w:right w:val="none" w:sz="0" w:space="0" w:color="auto"/>
      </w:divBdr>
    </w:div>
    <w:div w:id="1546719293">
      <w:bodyDiv w:val="1"/>
      <w:marLeft w:val="0"/>
      <w:marRight w:val="0"/>
      <w:marTop w:val="0"/>
      <w:marBottom w:val="0"/>
      <w:divBdr>
        <w:top w:val="none" w:sz="0" w:space="0" w:color="auto"/>
        <w:left w:val="none" w:sz="0" w:space="0" w:color="auto"/>
        <w:bottom w:val="none" w:sz="0" w:space="0" w:color="auto"/>
        <w:right w:val="none" w:sz="0" w:space="0" w:color="auto"/>
      </w:divBdr>
    </w:div>
    <w:div w:id="1616135618">
      <w:bodyDiv w:val="1"/>
      <w:marLeft w:val="0"/>
      <w:marRight w:val="0"/>
      <w:marTop w:val="0"/>
      <w:marBottom w:val="0"/>
      <w:divBdr>
        <w:top w:val="none" w:sz="0" w:space="0" w:color="auto"/>
        <w:left w:val="none" w:sz="0" w:space="0" w:color="auto"/>
        <w:bottom w:val="none" w:sz="0" w:space="0" w:color="auto"/>
        <w:right w:val="none" w:sz="0" w:space="0" w:color="auto"/>
      </w:divBdr>
    </w:div>
    <w:div w:id="1666860964">
      <w:bodyDiv w:val="1"/>
      <w:marLeft w:val="0"/>
      <w:marRight w:val="0"/>
      <w:marTop w:val="0"/>
      <w:marBottom w:val="0"/>
      <w:divBdr>
        <w:top w:val="none" w:sz="0" w:space="0" w:color="auto"/>
        <w:left w:val="none" w:sz="0" w:space="0" w:color="auto"/>
        <w:bottom w:val="none" w:sz="0" w:space="0" w:color="auto"/>
        <w:right w:val="none" w:sz="0" w:space="0" w:color="auto"/>
      </w:divBdr>
    </w:div>
    <w:div w:id="1694376708">
      <w:bodyDiv w:val="1"/>
      <w:marLeft w:val="0"/>
      <w:marRight w:val="0"/>
      <w:marTop w:val="0"/>
      <w:marBottom w:val="0"/>
      <w:divBdr>
        <w:top w:val="none" w:sz="0" w:space="0" w:color="auto"/>
        <w:left w:val="none" w:sz="0" w:space="0" w:color="auto"/>
        <w:bottom w:val="none" w:sz="0" w:space="0" w:color="auto"/>
        <w:right w:val="none" w:sz="0" w:space="0" w:color="auto"/>
      </w:divBdr>
    </w:div>
    <w:div w:id="1723670656">
      <w:bodyDiv w:val="1"/>
      <w:marLeft w:val="0"/>
      <w:marRight w:val="0"/>
      <w:marTop w:val="0"/>
      <w:marBottom w:val="0"/>
      <w:divBdr>
        <w:top w:val="none" w:sz="0" w:space="0" w:color="auto"/>
        <w:left w:val="none" w:sz="0" w:space="0" w:color="auto"/>
        <w:bottom w:val="none" w:sz="0" w:space="0" w:color="auto"/>
        <w:right w:val="none" w:sz="0" w:space="0" w:color="auto"/>
      </w:divBdr>
    </w:div>
    <w:div w:id="1757899907">
      <w:bodyDiv w:val="1"/>
      <w:marLeft w:val="0"/>
      <w:marRight w:val="0"/>
      <w:marTop w:val="0"/>
      <w:marBottom w:val="0"/>
      <w:divBdr>
        <w:top w:val="none" w:sz="0" w:space="0" w:color="auto"/>
        <w:left w:val="none" w:sz="0" w:space="0" w:color="auto"/>
        <w:bottom w:val="none" w:sz="0" w:space="0" w:color="auto"/>
        <w:right w:val="none" w:sz="0" w:space="0" w:color="auto"/>
      </w:divBdr>
    </w:div>
    <w:div w:id="1776316716">
      <w:bodyDiv w:val="1"/>
      <w:marLeft w:val="0"/>
      <w:marRight w:val="0"/>
      <w:marTop w:val="0"/>
      <w:marBottom w:val="0"/>
      <w:divBdr>
        <w:top w:val="none" w:sz="0" w:space="0" w:color="auto"/>
        <w:left w:val="none" w:sz="0" w:space="0" w:color="auto"/>
        <w:bottom w:val="none" w:sz="0" w:space="0" w:color="auto"/>
        <w:right w:val="none" w:sz="0" w:space="0" w:color="auto"/>
      </w:divBdr>
    </w:div>
    <w:div w:id="1783063931">
      <w:bodyDiv w:val="1"/>
      <w:marLeft w:val="0"/>
      <w:marRight w:val="0"/>
      <w:marTop w:val="0"/>
      <w:marBottom w:val="0"/>
      <w:divBdr>
        <w:top w:val="none" w:sz="0" w:space="0" w:color="auto"/>
        <w:left w:val="none" w:sz="0" w:space="0" w:color="auto"/>
        <w:bottom w:val="none" w:sz="0" w:space="0" w:color="auto"/>
        <w:right w:val="none" w:sz="0" w:space="0" w:color="auto"/>
      </w:divBdr>
    </w:div>
    <w:div w:id="1809592451">
      <w:bodyDiv w:val="1"/>
      <w:marLeft w:val="0"/>
      <w:marRight w:val="0"/>
      <w:marTop w:val="0"/>
      <w:marBottom w:val="0"/>
      <w:divBdr>
        <w:top w:val="none" w:sz="0" w:space="0" w:color="auto"/>
        <w:left w:val="none" w:sz="0" w:space="0" w:color="auto"/>
        <w:bottom w:val="none" w:sz="0" w:space="0" w:color="auto"/>
        <w:right w:val="none" w:sz="0" w:space="0" w:color="auto"/>
      </w:divBdr>
    </w:div>
    <w:div w:id="1863089141">
      <w:bodyDiv w:val="1"/>
      <w:marLeft w:val="0"/>
      <w:marRight w:val="0"/>
      <w:marTop w:val="0"/>
      <w:marBottom w:val="0"/>
      <w:divBdr>
        <w:top w:val="none" w:sz="0" w:space="0" w:color="auto"/>
        <w:left w:val="none" w:sz="0" w:space="0" w:color="auto"/>
        <w:bottom w:val="none" w:sz="0" w:space="0" w:color="auto"/>
        <w:right w:val="none" w:sz="0" w:space="0" w:color="auto"/>
      </w:divBdr>
    </w:div>
    <w:div w:id="1935167996">
      <w:bodyDiv w:val="1"/>
      <w:marLeft w:val="0"/>
      <w:marRight w:val="0"/>
      <w:marTop w:val="0"/>
      <w:marBottom w:val="0"/>
      <w:divBdr>
        <w:top w:val="none" w:sz="0" w:space="0" w:color="auto"/>
        <w:left w:val="none" w:sz="0" w:space="0" w:color="auto"/>
        <w:bottom w:val="none" w:sz="0" w:space="0" w:color="auto"/>
        <w:right w:val="none" w:sz="0" w:space="0" w:color="auto"/>
      </w:divBdr>
    </w:div>
    <w:div w:id="1983731078">
      <w:bodyDiv w:val="1"/>
      <w:marLeft w:val="0"/>
      <w:marRight w:val="0"/>
      <w:marTop w:val="0"/>
      <w:marBottom w:val="0"/>
      <w:divBdr>
        <w:top w:val="none" w:sz="0" w:space="0" w:color="auto"/>
        <w:left w:val="none" w:sz="0" w:space="0" w:color="auto"/>
        <w:bottom w:val="none" w:sz="0" w:space="0" w:color="auto"/>
        <w:right w:val="none" w:sz="0" w:space="0" w:color="auto"/>
      </w:divBdr>
    </w:div>
    <w:div w:id="1987972309">
      <w:bodyDiv w:val="1"/>
      <w:marLeft w:val="0"/>
      <w:marRight w:val="0"/>
      <w:marTop w:val="0"/>
      <w:marBottom w:val="0"/>
      <w:divBdr>
        <w:top w:val="none" w:sz="0" w:space="0" w:color="auto"/>
        <w:left w:val="none" w:sz="0" w:space="0" w:color="auto"/>
        <w:bottom w:val="none" w:sz="0" w:space="0" w:color="auto"/>
        <w:right w:val="none" w:sz="0" w:space="0" w:color="auto"/>
      </w:divBdr>
    </w:div>
    <w:div w:id="2028872454">
      <w:bodyDiv w:val="1"/>
      <w:marLeft w:val="0"/>
      <w:marRight w:val="0"/>
      <w:marTop w:val="0"/>
      <w:marBottom w:val="0"/>
      <w:divBdr>
        <w:top w:val="none" w:sz="0" w:space="0" w:color="auto"/>
        <w:left w:val="none" w:sz="0" w:space="0" w:color="auto"/>
        <w:bottom w:val="none" w:sz="0" w:space="0" w:color="auto"/>
        <w:right w:val="none" w:sz="0" w:space="0" w:color="auto"/>
      </w:divBdr>
    </w:div>
    <w:div w:id="2033140906">
      <w:bodyDiv w:val="1"/>
      <w:marLeft w:val="0"/>
      <w:marRight w:val="0"/>
      <w:marTop w:val="0"/>
      <w:marBottom w:val="0"/>
      <w:divBdr>
        <w:top w:val="none" w:sz="0" w:space="0" w:color="auto"/>
        <w:left w:val="none" w:sz="0" w:space="0" w:color="auto"/>
        <w:bottom w:val="none" w:sz="0" w:space="0" w:color="auto"/>
        <w:right w:val="none" w:sz="0" w:space="0" w:color="auto"/>
      </w:divBdr>
    </w:div>
    <w:div w:id="2062366981">
      <w:bodyDiv w:val="1"/>
      <w:marLeft w:val="0"/>
      <w:marRight w:val="0"/>
      <w:marTop w:val="0"/>
      <w:marBottom w:val="0"/>
      <w:divBdr>
        <w:top w:val="none" w:sz="0" w:space="0" w:color="auto"/>
        <w:left w:val="none" w:sz="0" w:space="0" w:color="auto"/>
        <w:bottom w:val="none" w:sz="0" w:space="0" w:color="auto"/>
        <w:right w:val="none" w:sz="0" w:space="0" w:color="auto"/>
      </w:divBdr>
    </w:div>
    <w:div w:id="2071421692">
      <w:bodyDiv w:val="1"/>
      <w:marLeft w:val="0"/>
      <w:marRight w:val="0"/>
      <w:marTop w:val="0"/>
      <w:marBottom w:val="0"/>
      <w:divBdr>
        <w:top w:val="none" w:sz="0" w:space="0" w:color="auto"/>
        <w:left w:val="none" w:sz="0" w:space="0" w:color="auto"/>
        <w:bottom w:val="none" w:sz="0" w:space="0" w:color="auto"/>
        <w:right w:val="none" w:sz="0" w:space="0" w:color="auto"/>
      </w:divBdr>
    </w:div>
    <w:div w:id="2072270685">
      <w:bodyDiv w:val="1"/>
      <w:marLeft w:val="0"/>
      <w:marRight w:val="0"/>
      <w:marTop w:val="0"/>
      <w:marBottom w:val="0"/>
      <w:divBdr>
        <w:top w:val="none" w:sz="0" w:space="0" w:color="auto"/>
        <w:left w:val="none" w:sz="0" w:space="0" w:color="auto"/>
        <w:bottom w:val="none" w:sz="0" w:space="0" w:color="auto"/>
        <w:right w:val="none" w:sz="0" w:space="0" w:color="auto"/>
      </w:divBdr>
    </w:div>
    <w:div w:id="21313873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triomacan2014.blogspot.co.id/2014/05/%20mobil-dinas-disulap-jadi-plat-hitam-di.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Laboratorium\Cetakan-penulisan-buku-UII-Menulis-Buku%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Wal11</b:Tag>
    <b:SourceType>Book</b:SourceType>
    <b:Guid>{8D7404A8-7824-4DB0-B4ED-532DE1D365E6}</b:Guid>
    <b:Title>Probability &amp; Statistics for Engineers &amp; Scientists 9th Ed</b:Title>
    <b:Year>2011</b:Year>
    <b:Author>
      <b:Author>
        <b:NameList>
          <b:Person>
            <b:Last>Walpole</b:Last>
            <b:First>Ronald</b:First>
            <b:Middle>E.</b:Middle>
          </b:Person>
          <b:Person>
            <b:Last>Myers</b:Last>
            <b:First>Raymond</b:First>
            <b:Middle>H.</b:Middle>
          </b:Person>
          <b:Person>
            <b:Last>Myers</b:Last>
            <b:First>Sharon</b:First>
            <b:Middle>L.</b:Middle>
          </b:Person>
          <b:Person>
            <b:Last>Ye</b:Last>
            <b:First>Keying</b:First>
          </b:Person>
        </b:NameList>
      </b:Author>
    </b:Author>
    <b:City>USA</b:City>
    <b:Publisher>Pearson</b:Publisher>
    <b:RefOrder>1</b:RefOrder>
  </b:Source>
  <b:Source>
    <b:Tag>Joh10</b:Tag>
    <b:SourceType>Book</b:SourceType>
    <b:Guid>{33B96913-C245-487C-AA3A-67511326E0AC}</b:Guid>
    <b:Author>
      <b:Author>
        <b:NameList>
          <b:Person>
            <b:Last>Johnson</b:Last>
            <b:First>Richard</b:First>
            <b:Middle>A.</b:Middle>
          </b:Person>
          <b:Person>
            <b:Last>Bhattacharyya</b:Last>
            <b:First>Gouri</b:First>
            <b:Middle>K.</b:Middle>
          </b:Person>
        </b:NameList>
      </b:Author>
    </b:Author>
    <b:Title>Statistics Principles &amp; Methods</b:Title>
    <b:Year>2010</b:Year>
    <b:City>USA</b:City>
    <b:Publisher>John Wiley &amp; Sons</b:Publisher>
    <b:RefOrder>2</b:RefOrder>
  </b:Source>
  <b:Source>
    <b:Tag>LiX13</b:Tag>
    <b:SourceType>ConferenceProceedings</b:SourceType>
    <b:Guid>{E65C0FC1-DC3A-4E2D-BE1A-FE8560AA1685}</b:Guid>
    <b:Author>
      <b:Author>
        <b:NameList>
          <b:Person>
            <b:Last>Li</b:Last>
            <b:First>Xiaochen</b:First>
          </b:Person>
        </b:NameList>
      </b:Author>
    </b:Author>
    <b:Title>Comparison and Analysis between Holt Exponential Smoothing and Brown Exponential Smoothing Used for Freight Turnover Forecast</b:Title>
    <b:Year>2013</b:Year>
    <b:Pages>453-456</b:Pages>
    <b:ConferenceName>Third International Conference on Intelligent System Design and Engineering Applications</b:ConferenceName>
    <b:Publisher>IEEE</b:Publisher>
    <b:RefOrder>3</b:RefOrder>
  </b:Source>
  <b:Source>
    <b:Tag>Nur17</b:Tag>
    <b:SourceType>Book</b:SourceType>
    <b:Guid>{42D9442E-D195-4571-B5B4-B4801E08C4A3}</b:Guid>
    <b:Author>
      <b:Author>
        <b:NameList>
          <b:Person>
            <b:Last>Nurhikmat</b:Last>
            <b:First>Triano</b:First>
          </b:Person>
        </b:NameList>
      </b:Author>
    </b:Author>
    <b:Title>Analisis Runtun Waktu dengan R</b:Title>
    <b:Year>2017</b:Year>
    <b:City>Yogyakarta</b:City>
    <b:Publisher>UII Press</b:Publisher>
    <b:RefOrder>4</b:RefOrder>
  </b:Source>
</b:Sources>
</file>

<file path=customXml/itemProps1.xml><?xml version="1.0" encoding="utf-8"?>
<ds:datastoreItem xmlns:ds="http://schemas.openxmlformats.org/officeDocument/2006/customXml" ds:itemID="{FFC8D26D-F455-44F3-9A4A-60D99322A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Cetakan-penulisan-buku-UII-Menulis-Buku (1)</Template>
  <TotalTime>748</TotalTime>
  <Pages>3</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Rizky Dwi Novyantika</cp:lastModifiedBy>
  <cp:revision>12</cp:revision>
  <dcterms:created xsi:type="dcterms:W3CDTF">2017-09-06T07:04:00Z</dcterms:created>
  <dcterms:modified xsi:type="dcterms:W3CDTF">2017-11-16T15:10:00Z</dcterms:modified>
</cp:coreProperties>
</file>