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BBD" w:rsidRPr="00AA731C" w:rsidRDefault="00B225BD">
      <w:pPr>
        <w:pStyle w:val="NoSpacing1"/>
        <w:spacing w:line="360" w:lineRule="auto"/>
        <w:jc w:val="center"/>
        <w:rPr>
          <w:rFonts w:ascii="Times New Roman" w:hAnsi="Times New Roman" w:cs="Times New Roman"/>
          <w:b/>
          <w:bCs/>
          <w:sz w:val="28"/>
          <w:szCs w:val="28"/>
        </w:rPr>
      </w:pPr>
      <w:r w:rsidRPr="00AA731C">
        <w:rPr>
          <w:rFonts w:ascii="Times New Roman" w:hAnsi="Times New Roman" w:cs="Times New Roman"/>
          <w:b/>
          <w:bCs/>
          <w:sz w:val="28"/>
          <w:szCs w:val="28"/>
        </w:rPr>
        <w:t>PROPOSAL SKRIPSI</w:t>
      </w:r>
    </w:p>
    <w:p w:rsidR="00BF1BBD" w:rsidRDefault="00BF1BBD">
      <w:pPr>
        <w:pStyle w:val="NoSpacing1"/>
        <w:spacing w:line="360" w:lineRule="auto"/>
        <w:jc w:val="center"/>
        <w:rPr>
          <w:rFonts w:ascii="Times New Roman" w:hAnsi="Times New Roman" w:cs="Times New Roman"/>
          <w:b/>
          <w:bCs/>
          <w:sz w:val="24"/>
          <w:szCs w:val="24"/>
          <w:lang w:val="en-US"/>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PYTHON DAN TENSORFLOW</w:t>
      </w:r>
    </w:p>
    <w:p w:rsidR="00BF1BBD" w:rsidRDefault="00BF1BBD">
      <w:pPr>
        <w:pStyle w:val="NoSpacing1"/>
        <w:spacing w:line="360" w:lineRule="auto"/>
        <w:jc w:val="center"/>
        <w:rPr>
          <w:rFonts w:ascii="Times New Roman" w:hAnsi="Times New Roman" w:cs="Times New Roman"/>
          <w:b/>
          <w:bCs/>
          <w:sz w:val="24"/>
          <w:szCs w:val="24"/>
          <w:lang w:val="en-US"/>
        </w:rPr>
      </w:pPr>
    </w:p>
    <w:p w:rsidR="00BF1BBD" w:rsidRDefault="00AA731C">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F920E0A" wp14:editId="113173F9">
            <wp:simplePos x="0" y="0"/>
            <wp:positionH relativeFrom="column">
              <wp:posOffset>1326515</wp:posOffset>
            </wp:positionH>
            <wp:positionV relativeFrom="paragraph">
              <wp:posOffset>677545</wp:posOffset>
            </wp:positionV>
            <wp:extent cx="2386330" cy="2332990"/>
            <wp:effectExtent l="0" t="0" r="0" b="0"/>
            <wp:wrapTopAndBottom/>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32990"/>
                    </a:xfrm>
                    <a:prstGeom prst="rect">
                      <a:avLst/>
                    </a:prstGeom>
                    <a:ln>
                      <a:noFill/>
                    </a:ln>
                  </pic:spPr>
                </pic:pic>
              </a:graphicData>
            </a:graphic>
            <wp14:sizeRelH relativeFrom="margin">
              <wp14:pctWidth>0</wp14:pctWidth>
            </wp14:sizeRelH>
            <wp14:sizeRelV relativeFrom="margin">
              <wp14:pctHeight>0</wp14:pctHeight>
            </wp14:sizeRelV>
          </wp:anchor>
        </w:drawing>
      </w:r>
      <w:r w:rsidR="00B225BD">
        <w:rPr>
          <w:rFonts w:ascii="Times New Roman" w:hAnsi="Times New Roman" w:cs="Times New Roman"/>
          <w:b/>
          <w:bCs/>
          <w:sz w:val="24"/>
          <w:szCs w:val="24"/>
          <w:lang w:val="en-US"/>
        </w:rPr>
        <w:t xml:space="preserve">(STUDI </w:t>
      </w:r>
      <w:proofErr w:type="gramStart"/>
      <w:r w:rsidR="00B225BD">
        <w:rPr>
          <w:rFonts w:ascii="Times New Roman" w:hAnsi="Times New Roman" w:cs="Times New Roman"/>
          <w:b/>
          <w:bCs/>
          <w:sz w:val="24"/>
          <w:szCs w:val="24"/>
          <w:lang w:val="en-US"/>
        </w:rPr>
        <w:t xml:space="preserve">KASUS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00B225BD">
        <w:rPr>
          <w:rFonts w:ascii="Times New Roman" w:hAnsi="Times New Roman" w:cs="Times New Roman"/>
          <w:b/>
          <w:bCs/>
          <w:sz w:val="24"/>
          <w:szCs w:val="24"/>
        </w:rPr>
        <w:t>TANDA NOMOR KENDARAAN BERMOTOR DI KABUPATEN INDRAMAYU</w:t>
      </w:r>
      <w:r w:rsidR="00B225BD">
        <w:rPr>
          <w:rFonts w:ascii="Times New Roman" w:hAnsi="Times New Roman" w:cs="Times New Roman"/>
          <w:b/>
          <w:bCs/>
          <w:sz w:val="24"/>
          <w:szCs w:val="24"/>
          <w:lang w:val="en-US"/>
        </w:rPr>
        <w:t>)</w:t>
      </w:r>
    </w:p>
    <w:p w:rsidR="00BF1BBD" w:rsidRDefault="00BF1BBD">
      <w:pPr>
        <w:pStyle w:val="NoSpacing1"/>
        <w:spacing w:line="360" w:lineRule="auto"/>
        <w:rPr>
          <w:rFonts w:ascii="Times New Roman" w:hAnsi="Times New Roman" w:cs="Times New Roman"/>
          <w:sz w:val="24"/>
          <w:szCs w:val="24"/>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BF1BBD" w:rsidRDefault="00BF1BBD">
      <w:pPr>
        <w:pStyle w:val="NoSpacing1"/>
        <w:spacing w:line="360" w:lineRule="auto"/>
        <w:jc w:val="center"/>
        <w:rPr>
          <w:rFonts w:ascii="Times New Roman" w:hAnsi="Times New Roman" w:cs="Times New Roman"/>
          <w:b/>
          <w:bCs/>
          <w:sz w:val="24"/>
          <w:szCs w:val="24"/>
        </w:rPr>
      </w:pPr>
    </w:p>
    <w:p w:rsidR="00BF1BBD" w:rsidRDefault="00B225BD">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NAMA</w:t>
      </w:r>
      <w:r>
        <w:rPr>
          <w:rFonts w:ascii="Times New Roman" w:hAnsi="Times New Roman" w:cs="Times New Roman"/>
          <w:b/>
          <w:bCs/>
          <w:sz w:val="24"/>
          <w:szCs w:val="24"/>
        </w:rPr>
        <w:tab/>
        <w:t>: IMAM TAUFIQ</w:t>
      </w:r>
    </w:p>
    <w:p w:rsidR="00BF1BBD" w:rsidRDefault="00B225BD">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135610</w:t>
      </w:r>
      <w:r>
        <w:rPr>
          <w:rFonts w:ascii="Times New Roman" w:hAnsi="Times New Roman" w:cs="Times New Roman"/>
          <w:b/>
          <w:bCs/>
          <w:sz w:val="24"/>
          <w:szCs w:val="24"/>
        </w:rPr>
        <w:t>103</w:t>
      </w:r>
    </w:p>
    <w:p w:rsidR="00BF1BBD" w:rsidRDefault="00B225BD">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JURUSAN</w:t>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SISTEM INFORMASI</w:t>
      </w:r>
    </w:p>
    <w:p w:rsidR="00AA731C" w:rsidRDefault="00AA731C">
      <w:pPr>
        <w:pStyle w:val="NoSpacing1"/>
        <w:spacing w:line="360" w:lineRule="auto"/>
        <w:ind w:left="1440" w:firstLine="720"/>
        <w:rPr>
          <w:rFonts w:ascii="Times New Roman" w:hAnsi="Times New Roman" w:cs="Times New Roman"/>
          <w:b/>
          <w:bCs/>
          <w:sz w:val="24"/>
          <w:szCs w:val="24"/>
          <w:lang w:val="en-US"/>
        </w:rPr>
      </w:pPr>
    </w:p>
    <w:p w:rsidR="00BF1BBD" w:rsidRDefault="00BF1BBD">
      <w:pPr>
        <w:pStyle w:val="NoSpacing1"/>
        <w:spacing w:line="360" w:lineRule="auto"/>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SEKOLAH TINGGI MANAJEMEN INFORMATIKA DAN</w:t>
      </w: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KOMPUTER AKAKOM</w:t>
      </w: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YOGYAKARTA</w:t>
      </w:r>
    </w:p>
    <w:p w:rsidR="00BF1BBD" w:rsidRDefault="00B225BD">
      <w:pPr>
        <w:pStyle w:val="NoSpacing1"/>
        <w:spacing w:line="360" w:lineRule="auto"/>
        <w:jc w:val="center"/>
        <w:rPr>
          <w:rFonts w:ascii="Times New Roman" w:hAnsi="Times New Roman" w:cs="Times New Roman"/>
          <w:b/>
          <w:bCs/>
          <w:sz w:val="20"/>
          <w:szCs w:val="20"/>
        </w:rPr>
      </w:pP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PERSETUJUAN</w:t>
      </w: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7"/>
        <w:gridCol w:w="240"/>
        <w:gridCol w:w="6187"/>
      </w:tblGrid>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JUDUL</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 PYTHON DAN TENSORFLOW</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IMAM TAUFIQ</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1</w:t>
            </w:r>
            <w:r>
              <w:rPr>
                <w:rFonts w:ascii="Times New Roman" w:hAnsi="Times New Roman" w:cs="Times New Roman"/>
                <w:b/>
                <w:bCs/>
                <w:sz w:val="24"/>
                <w:szCs w:val="24"/>
              </w:rPr>
              <w:t>35610103</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JURUSAN</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tabs>
                <w:tab w:val="left" w:pos="1418"/>
                <w:tab w:val="left" w:pos="1843"/>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w:t>
            </w:r>
          </w:p>
        </w:tc>
      </w:tr>
      <w:tr w:rsidR="00BF1BBD">
        <w:tc>
          <w:tcPr>
            <w:tcW w:w="172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SEMESTER</w:t>
            </w:r>
          </w:p>
        </w:tc>
        <w:tc>
          <w:tcPr>
            <w:tcW w:w="240"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BF1BBD" w:rsidRDefault="00B225BD">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w:t>
            </w:r>
            <w:r>
              <w:rPr>
                <w:rFonts w:ascii="Times New Roman" w:hAnsi="Times New Roman" w:cs="Times New Roman"/>
                <w:b/>
                <w:bCs/>
                <w:sz w:val="24"/>
                <w:szCs w:val="24"/>
              </w:rPr>
              <w:t>ANJIL 2017/2018</w:t>
            </w:r>
          </w:p>
        </w:tc>
      </w:tr>
    </w:tbl>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Telah memenuhi syarat dan disetujui untuk diseminarkan di hadapan dosen </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penguji seminar tugas akhir</w:t>
      </w: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F1BBD">
      <w:pPr>
        <w:pStyle w:val="NoSpacing1"/>
        <w:spacing w:line="360" w:lineRule="auto"/>
        <w:jc w:val="both"/>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r>
        <w:rPr>
          <w:rFonts w:ascii="Times New Roman" w:hAnsi="Times New Roman" w:cs="Times New Roman"/>
          <w:b/>
          <w:bCs/>
          <w:color w:val="FF0000"/>
          <w:sz w:val="24"/>
          <w:szCs w:val="24"/>
        </w:rPr>
        <w:t xml:space="preserve"> 14 </w:t>
      </w:r>
      <w:r>
        <w:rPr>
          <w:rFonts w:ascii="Times New Roman" w:hAnsi="Times New Roman" w:cs="Times New Roman"/>
          <w:b/>
          <w:bCs/>
          <w:sz w:val="24"/>
          <w:szCs w:val="24"/>
        </w:rPr>
        <w:t xml:space="preserve">November </w:t>
      </w: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w:t>
      </w: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center"/>
        <w:rPr>
          <w:rFonts w:ascii="Times New Roman" w:hAnsi="Times New Roman" w:cs="Times New Roman"/>
          <w:b/>
          <w:bCs/>
          <w:sz w:val="24"/>
          <w:szCs w:val="24"/>
        </w:rPr>
      </w:pPr>
    </w:p>
    <w:p w:rsidR="00BF1BBD" w:rsidRDefault="00BF1BBD">
      <w:pPr>
        <w:pStyle w:val="NoSpacing1"/>
        <w:spacing w:line="360" w:lineRule="auto"/>
        <w:jc w:val="center"/>
        <w:rPr>
          <w:rFonts w:ascii="Times New Roman" w:hAnsi="Times New Roman" w:cs="Times New Roman"/>
          <w:b/>
          <w:bCs/>
          <w:sz w:val="24"/>
          <w:szCs w:val="24"/>
        </w:rPr>
      </w:pPr>
    </w:p>
    <w:p w:rsidR="00BF1BBD" w:rsidRDefault="00B225BD">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Dr. </w:t>
      </w:r>
      <w:r>
        <w:rPr>
          <w:rFonts w:ascii="Times New Roman" w:hAnsi="Times New Roman" w:cs="Times New Roman"/>
          <w:b/>
          <w:bCs/>
          <w:sz w:val="24"/>
          <w:szCs w:val="24"/>
          <w:lang w:val="en-US"/>
        </w:rPr>
        <w:t xml:space="preserve">Bambang Purnomosidi Dwi P, S.E., </w:t>
      </w:r>
      <w:proofErr w:type="gramStart"/>
      <w:r>
        <w:rPr>
          <w:rFonts w:ascii="Times New Roman" w:hAnsi="Times New Roman" w:cs="Times New Roman"/>
          <w:b/>
          <w:bCs/>
          <w:sz w:val="24"/>
          <w:szCs w:val="24"/>
          <w:lang w:val="en-US"/>
        </w:rPr>
        <w:t>Akt.,</w:t>
      </w:r>
      <w:proofErr w:type="gramEnd"/>
      <w:r>
        <w:rPr>
          <w:rFonts w:ascii="Times New Roman" w:hAnsi="Times New Roman" w:cs="Times New Roman"/>
          <w:b/>
          <w:bCs/>
          <w:sz w:val="24"/>
          <w:szCs w:val="24"/>
          <w:lang w:val="en-US"/>
        </w:rPr>
        <w:t xml:space="preserve"> S.Kom, M.MSi</w:t>
      </w:r>
    </w:p>
    <w:p w:rsidR="00BF1BBD" w:rsidRDefault="00B225BD">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981109</w:t>
      </w:r>
    </w:p>
    <w:p w:rsidR="00BF1BBD" w:rsidRDefault="00BF1BBD">
      <w:pPr>
        <w:spacing w:after="0" w:line="360" w:lineRule="auto"/>
        <w:jc w:val="center"/>
        <w:rPr>
          <w:rFonts w:ascii="Times New Roman" w:hAnsi="Times New Roman" w:cs="Times New Roman"/>
          <w:b/>
          <w:bCs/>
          <w:sz w:val="28"/>
          <w:szCs w:val="28"/>
        </w:rPr>
      </w:pPr>
    </w:p>
    <w:p w:rsidR="003D6B40" w:rsidRPr="003D6B40" w:rsidRDefault="003D6B40" w:rsidP="003D6B40">
      <w:pPr>
        <w:pStyle w:val="ListParagraph2"/>
        <w:spacing w:after="160" w:line="360" w:lineRule="auto"/>
        <w:ind w:left="540" w:hanging="540"/>
        <w:rPr>
          <w:rFonts w:ascii="Times New Roman" w:hAnsi="Times New Roman" w:cs="Times New Roman"/>
          <w:b/>
          <w:sz w:val="28"/>
          <w:szCs w:val="28"/>
        </w:rPr>
      </w:pPr>
      <w:r w:rsidRPr="003D6B40">
        <w:rPr>
          <w:rFonts w:ascii="Times New Roman" w:hAnsi="Times New Roman" w:cs="Times New Roman"/>
          <w:b/>
          <w:sz w:val="28"/>
          <w:szCs w:val="28"/>
        </w:rPr>
        <w:lastRenderedPageBreak/>
        <w:t>1</w:t>
      </w:r>
      <w:r w:rsidRPr="003D6B40">
        <w:rPr>
          <w:rFonts w:ascii="Times New Roman" w:hAnsi="Times New Roman" w:cs="Times New Roman"/>
          <w:b/>
          <w:sz w:val="28"/>
          <w:szCs w:val="28"/>
        </w:rPr>
        <w:tab/>
        <w:t>Pendahu</w:t>
      </w:r>
      <w:r>
        <w:rPr>
          <w:rFonts w:ascii="Times New Roman" w:hAnsi="Times New Roman" w:cs="Times New Roman"/>
          <w:b/>
          <w:sz w:val="28"/>
          <w:szCs w:val="28"/>
        </w:rPr>
        <w:t>l</w:t>
      </w:r>
      <w:r w:rsidRPr="003D6B40">
        <w:rPr>
          <w:rFonts w:ascii="Times New Roman" w:hAnsi="Times New Roman" w:cs="Times New Roman"/>
          <w:b/>
          <w:sz w:val="28"/>
          <w:szCs w:val="28"/>
        </w:rPr>
        <w:t>uan</w:t>
      </w:r>
    </w:p>
    <w:p w:rsidR="00BF1BBD" w:rsidRDefault="00B225BD" w:rsidP="003D6B40">
      <w:pPr>
        <w:pStyle w:val="ListParagraph2"/>
        <w:numPr>
          <w:ilvl w:val="1"/>
          <w:numId w:val="1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Latar Belakang</w:t>
      </w:r>
    </w:p>
    <w:p w:rsidR="00E8359A"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Indonesia merupakan negara ke-3 dengan populasi kendaraan bermotor terbanyak di Asia dengan jumlah menc</w:t>
      </w:r>
      <w:r w:rsidR="000B6865">
        <w:rPr>
          <w:rFonts w:ascii="Times New Roman" w:hAnsi="Times New Roman" w:cs="Times New Roman"/>
          <w:sz w:val="24"/>
          <w:szCs w:val="24"/>
        </w:rPr>
        <w:t>apai 60 juta kendaraan bermotor</w:t>
      </w:r>
      <w:r w:rsidR="00A65ABD">
        <w:rPr>
          <w:rFonts w:ascii="Times New Roman" w:hAnsi="Times New Roman" w:cs="Times New Roman"/>
          <w:sz w:val="24"/>
          <w:szCs w:val="24"/>
        </w:rPr>
        <w:t xml:space="preserve">. </w:t>
      </w:r>
      <w:r>
        <w:rPr>
          <w:rFonts w:ascii="Times New Roman" w:hAnsi="Times New Roman" w:cs="Times New Roman"/>
          <w:sz w:val="24"/>
          <w:szCs w:val="24"/>
        </w:rPr>
        <w:t xml:space="preserve">Penggunaan kendaraan bermotor memiliki hukum yang diatur dalam </w:t>
      </w:r>
      <w:r w:rsidRPr="000B6865">
        <w:rPr>
          <w:rFonts w:ascii="Times New Roman" w:hAnsi="Times New Roman" w:cs="Times New Roman"/>
          <w:sz w:val="24"/>
          <w:szCs w:val="24"/>
          <w:highlight w:val="yellow"/>
        </w:rPr>
        <w:t>Undang-Undang Nomor 22 tahun 2009</w:t>
      </w:r>
      <w:r>
        <w:rPr>
          <w:rFonts w:ascii="Times New Roman" w:hAnsi="Times New Roman" w:cs="Times New Roman"/>
          <w:sz w:val="24"/>
          <w:szCs w:val="24"/>
        </w:rPr>
        <w:t xml:space="preserve"> tentang lalu lintas dan angkutan jalan, dengan tegas menyatakan setiap kendaraan wajib memasang nomor polisi di kendaraannya masing-masing sebagai syarat kendaraan dapat melaju di jalanan. Selain itu, kendaraan bermotor juga wajib melakukan pembayaran pajak. </w:t>
      </w:r>
    </w:p>
    <w:p w:rsidR="00E8359A"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Pembayaran pajak di kabupaten Indramayu mengalami penunggakan pajak sebesar 40 persen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sekitar 80.000 kendaraan bermotor. Penunggakan pajak tersebut belum diketahui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penyebabnya, hal tersebut diungkapkan oleh Kepala Cabang Pelayanan Pendapatan Daerah Provinsi Wilayah Kabupaten Indramayu</w:t>
      </w:r>
      <w:r w:rsidR="00E624E1">
        <w:rPr>
          <w:rFonts w:ascii="Times New Roman" w:hAnsi="Times New Roman" w:cs="Times New Roman"/>
          <w:sz w:val="24"/>
          <w:szCs w:val="24"/>
        </w:rPr>
        <w:t xml:space="preserve">. </w:t>
      </w:r>
      <w:r>
        <w:rPr>
          <w:rFonts w:ascii="Times New Roman" w:hAnsi="Times New Roman" w:cs="Times New Roman"/>
          <w:sz w:val="24"/>
          <w:szCs w:val="24"/>
        </w:rPr>
        <w:t xml:space="preserve">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w:t>
      </w:r>
      <w:r w:rsidRPr="000B6865">
        <w:rPr>
          <w:rFonts w:ascii="Times New Roman" w:hAnsi="Times New Roman" w:cs="Times New Roman"/>
          <w:sz w:val="24"/>
          <w:szCs w:val="24"/>
          <w:highlight w:val="yellow"/>
        </w:rPr>
        <w:t>Peraturan Kepala Kepolisian Nomor 5 Tahun 2012.</w:t>
      </w:r>
      <w:r>
        <w:rPr>
          <w:rFonts w:ascii="Times New Roman" w:hAnsi="Times New Roman" w:cs="Times New Roman"/>
          <w:sz w:val="24"/>
          <w:szCs w:val="24"/>
        </w:rPr>
        <w:t xml:space="preserve"> </w:t>
      </w:r>
      <w:r>
        <w:rPr>
          <w:rFonts w:ascii="Times New Roman" w:hAnsi="Times New Roman" w:cs="Times New Roman"/>
          <w:sz w:val="24"/>
          <w:szCs w:val="24"/>
        </w:rPr>
        <w:tab/>
      </w:r>
    </w:p>
    <w:p w:rsidR="00BF1BBD"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kemungkinan terjadinya kesalahan akibat kelalaian manusia dalam proses memasukkan data masih cukup tinggi, yang tentu saja dapat mempengaruhi lamanya proses penanganan pelanggaran hukum yang dilakukan oleh telatnya pembayaran pajak </w:t>
      </w:r>
      <w:r>
        <w:rPr>
          <w:rFonts w:ascii="Times New Roman" w:hAnsi="Times New Roman" w:cs="Times New Roman"/>
          <w:sz w:val="24"/>
          <w:szCs w:val="24"/>
        </w:rPr>
        <w:lastRenderedPageBreak/>
        <w:t xml:space="preserve">kendaraan bermotor dan pelanggaran hukum bagi pengguna plat nomor kendaraan yang tidak resmi. </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membuat penelitian yang berjudul </w:t>
      </w:r>
      <w:r>
        <w:rPr>
          <w:rFonts w:ascii="Times New Roman" w:hAnsi="Times New Roman" w:cs="Times New Roman"/>
          <w:b/>
          <w:bCs/>
          <w:sz w:val="24"/>
          <w:szCs w:val="24"/>
        </w:rPr>
        <w:t>“Deep Learning Untuk Pengenalan Pola Tanda Nomor Kendaraan Bermotor dengan Metode Algoritma Convolutional Neural Network Menggunakan Python dan Tensorflow”</w:t>
      </w:r>
      <w:r>
        <w:rPr>
          <w:rFonts w:ascii="Times New Roman" w:hAnsi="Times New Roman" w:cs="Times New Roman"/>
          <w:sz w:val="24"/>
          <w:szCs w:val="24"/>
        </w:rPr>
        <w:t>.</w:t>
      </w:r>
    </w:p>
    <w:p w:rsidR="00BF1BBD" w:rsidRDefault="00BF1BBD">
      <w:pPr>
        <w:pStyle w:val="ListParagraph2"/>
        <w:spacing w:after="160" w:line="360" w:lineRule="auto"/>
        <w:ind w:left="0" w:firstLine="360"/>
        <w:jc w:val="both"/>
        <w:rPr>
          <w:rFonts w:ascii="Times New Roman" w:hAnsi="Times New Roman" w:cs="Times New Roman"/>
          <w:sz w:val="24"/>
          <w:szCs w:val="24"/>
        </w:rPr>
      </w:pPr>
    </w:p>
    <w:p w:rsidR="00BF1BBD" w:rsidRDefault="00B225BD" w:rsidP="003D6B40">
      <w:pPr>
        <w:pStyle w:val="ListParagraph2"/>
        <w:numPr>
          <w:ilvl w:val="1"/>
          <w:numId w:val="1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Rumusan Masalah</w:t>
      </w:r>
    </w:p>
    <w:p w:rsidR="00BF1BBD"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peneliti dapat merumuskan masalah sebagai </w:t>
      </w:r>
      <w:proofErr w:type="gramStart"/>
      <w:r>
        <w:rPr>
          <w:rFonts w:ascii="Times New Roman" w:hAnsi="Times New Roman" w:cs="Times New Roman"/>
          <w:sz w:val="24"/>
          <w:szCs w:val="24"/>
        </w:rPr>
        <w:t>berikut :</w:t>
      </w:r>
      <w:proofErr w:type="gramEnd"/>
    </w:p>
    <w:p w:rsidR="00E8359A" w:rsidRDefault="00B225BD" w:rsidP="00E8359A">
      <w:pPr>
        <w:numPr>
          <w:ilvl w:val="0"/>
          <w:numId w:val="2"/>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Bagaimana mengubah data gambar menjadi data teks menggunakan </w:t>
      </w:r>
      <w:r>
        <w:rPr>
          <w:rFonts w:ascii="Times New Roman" w:hAnsi="Times New Roman" w:cs="Times New Roman"/>
          <w:i/>
          <w:iCs/>
          <w:sz w:val="24"/>
          <w:szCs w:val="24"/>
        </w:rPr>
        <w:t>Algoritma Convolutional Neural Network</w:t>
      </w:r>
    </w:p>
    <w:p w:rsidR="00E8359A" w:rsidRDefault="00B225BD" w:rsidP="00E8359A">
      <w:pPr>
        <w:numPr>
          <w:ilvl w:val="0"/>
          <w:numId w:val="2"/>
        </w:numPr>
        <w:tabs>
          <w:tab w:val="clear" w:pos="425"/>
        </w:tabs>
        <w:spacing w:line="360" w:lineRule="auto"/>
        <w:ind w:left="540" w:hanging="360"/>
        <w:jc w:val="both"/>
        <w:rPr>
          <w:rFonts w:ascii="Times New Roman" w:hAnsi="Times New Roman" w:cs="Times New Roman"/>
          <w:sz w:val="24"/>
          <w:szCs w:val="24"/>
        </w:rPr>
      </w:pPr>
      <w:r w:rsidRPr="00E8359A">
        <w:rPr>
          <w:rFonts w:ascii="Times New Roman" w:hAnsi="Times New Roman" w:cs="Times New Roman"/>
          <w:sz w:val="24"/>
          <w:szCs w:val="24"/>
        </w:rPr>
        <w:t>Bagaimana pemeriksaan data teks plat nomor pada database untuk mengetahui apakah plat terdaftar dalam database atau tidak</w:t>
      </w:r>
    </w:p>
    <w:p w:rsidR="00BF1BBD" w:rsidRPr="00E8359A" w:rsidRDefault="00B225BD" w:rsidP="00E8359A">
      <w:pPr>
        <w:numPr>
          <w:ilvl w:val="0"/>
          <w:numId w:val="2"/>
        </w:numPr>
        <w:tabs>
          <w:tab w:val="clear" w:pos="425"/>
        </w:tabs>
        <w:spacing w:line="360" w:lineRule="auto"/>
        <w:ind w:left="540" w:hanging="360"/>
        <w:jc w:val="both"/>
        <w:rPr>
          <w:rFonts w:ascii="Times New Roman" w:hAnsi="Times New Roman" w:cs="Times New Roman"/>
          <w:sz w:val="24"/>
          <w:szCs w:val="24"/>
        </w:rPr>
      </w:pPr>
      <w:r w:rsidRPr="00E8359A">
        <w:rPr>
          <w:rFonts w:ascii="Times New Roman" w:hAnsi="Times New Roman" w:cs="Times New Roman"/>
          <w:sz w:val="24"/>
          <w:szCs w:val="24"/>
        </w:rPr>
        <w:lastRenderedPageBreak/>
        <w:t>Bagaimana pemeriksaaan data teks plat nomor pada database untuk mengetahui apakah plat nomor tersebut terlambat pajak atau tidak.</w:t>
      </w:r>
    </w:p>
    <w:p w:rsidR="00BF1BBD" w:rsidRDefault="00BF1BBD">
      <w:pPr>
        <w:pStyle w:val="ListParagraph2"/>
        <w:spacing w:after="160" w:line="360" w:lineRule="auto"/>
        <w:rPr>
          <w:rFonts w:ascii="Times New Roman" w:eastAsia="SimSun" w:hAnsi="Times New Roman" w:cs="Times New Roman"/>
          <w:sz w:val="24"/>
          <w:szCs w:val="24"/>
          <w:lang w:bidi="ar"/>
        </w:rPr>
      </w:pPr>
    </w:p>
    <w:p w:rsidR="00BF1BBD" w:rsidRDefault="00B225BD" w:rsidP="003D6B40">
      <w:pPr>
        <w:pStyle w:val="ListParagraph2"/>
        <w:numPr>
          <w:ilvl w:val="1"/>
          <w:numId w:val="1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Batasan Masalah</w:t>
      </w:r>
    </w:p>
    <w:p w:rsidR="00BF1BBD" w:rsidRDefault="00B225BD" w:rsidP="00E8359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Dalam penelitian ini terdapat pembatasan terhadap masalah yang akan dibahas, </w:t>
      </w:r>
      <w:proofErr w:type="gramStart"/>
      <w:r>
        <w:rPr>
          <w:rFonts w:ascii="Times New Roman" w:hAnsi="Times New Roman" w:cs="Times New Roman"/>
          <w:sz w:val="24"/>
          <w:szCs w:val="24"/>
        </w:rPr>
        <w:t>yaitu :</w:t>
      </w:r>
      <w:proofErr w:type="gramEnd"/>
    </w:p>
    <w:p w:rsidR="00BF1BBD" w:rsidRDefault="00B225BD" w:rsidP="00E8359A">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Mendeteksi pelanggaran penulisan</w:t>
      </w:r>
      <w:r w:rsidR="00F4441C">
        <w:rPr>
          <w:rFonts w:ascii="Times New Roman" w:hAnsi="Times New Roman" w:cs="Times New Roman"/>
          <w:sz w:val="24"/>
          <w:szCs w:val="24"/>
        </w:rPr>
        <w:t xml:space="preserve"> </w:t>
      </w:r>
      <w:r>
        <w:rPr>
          <w:rFonts w:ascii="Times New Roman" w:hAnsi="Times New Roman" w:cs="Times New Roman"/>
          <w:sz w:val="24"/>
          <w:szCs w:val="24"/>
        </w:rPr>
        <w:t>pada Tanda Nomor Kendaraan Bermotor melalui beberapa poin, diantaranya adalah sebagai berikut :</w:t>
      </w:r>
    </w:p>
    <w:p w:rsidR="00E8359A" w:rsidRDefault="00B225BD" w:rsidP="00E8359A">
      <w:pPr>
        <w:numPr>
          <w:ilvl w:val="0"/>
          <w:numId w:val="4"/>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Warna </w:t>
      </w:r>
    </w:p>
    <w:p w:rsidR="00E8359A" w:rsidRDefault="00B225BD" w:rsidP="00E8359A">
      <w:pPr>
        <w:spacing w:line="360" w:lineRule="auto"/>
        <w:ind w:left="538"/>
        <w:jc w:val="both"/>
        <w:rPr>
          <w:rFonts w:ascii="Times New Roman" w:hAnsi="Times New Roman" w:cs="Times New Roman"/>
          <w:sz w:val="24"/>
          <w:szCs w:val="24"/>
        </w:rPr>
      </w:pPr>
      <w:r w:rsidRPr="00E8359A">
        <w:rPr>
          <w:rFonts w:ascii="Times New Roman" w:hAnsi="Times New Roman" w:cs="Times New Roman"/>
          <w:sz w:val="24"/>
          <w:szCs w:val="24"/>
        </w:rPr>
        <w:t xml:space="preserve">Warna yang ditetapkan oleh kepolisian </w:t>
      </w:r>
      <w:r w:rsidR="00F4441C">
        <w:rPr>
          <w:rFonts w:ascii="Times New Roman" w:hAnsi="Times New Roman" w:cs="Times New Roman"/>
          <w:sz w:val="24"/>
          <w:szCs w:val="24"/>
        </w:rPr>
        <w:t>yaitu dasar warna hitam dengan tulisan putih, dasar warna kuning dengan tulisan hitam, d</w:t>
      </w:r>
      <w:r w:rsidR="00F4441C" w:rsidRPr="00036744">
        <w:rPr>
          <w:rFonts w:ascii="Times New Roman" w:hAnsi="Times New Roman" w:cs="Times New Roman"/>
          <w:sz w:val="24"/>
          <w:szCs w:val="24"/>
        </w:rPr>
        <w:t>asar merah dengan tulisan putih</w:t>
      </w:r>
      <w:r w:rsidR="00F4441C">
        <w:rPr>
          <w:rFonts w:ascii="Times New Roman" w:hAnsi="Times New Roman" w:cs="Times New Roman"/>
          <w:sz w:val="24"/>
          <w:szCs w:val="24"/>
        </w:rPr>
        <w:t>, d</w:t>
      </w:r>
      <w:r w:rsidR="00F4441C" w:rsidRPr="00036744">
        <w:rPr>
          <w:rFonts w:ascii="Times New Roman" w:hAnsi="Times New Roman" w:cs="Times New Roman"/>
          <w:sz w:val="24"/>
          <w:szCs w:val="24"/>
        </w:rPr>
        <w:t>asar putih dengan tulisan biru</w:t>
      </w:r>
      <w:r w:rsidR="00F4441C">
        <w:rPr>
          <w:rFonts w:ascii="Times New Roman" w:hAnsi="Times New Roman" w:cs="Times New Roman"/>
          <w:sz w:val="24"/>
          <w:szCs w:val="24"/>
        </w:rPr>
        <w:t xml:space="preserve"> dan d</w:t>
      </w:r>
      <w:r w:rsidR="00F4441C" w:rsidRPr="00036744">
        <w:rPr>
          <w:rFonts w:ascii="Times New Roman" w:hAnsi="Times New Roman" w:cs="Times New Roman"/>
          <w:sz w:val="24"/>
          <w:szCs w:val="24"/>
        </w:rPr>
        <w:t>asar hijau dengan tulisan hitam</w:t>
      </w:r>
      <w:r w:rsidR="00F4441C">
        <w:rPr>
          <w:rFonts w:ascii="Times New Roman" w:hAnsi="Times New Roman" w:cs="Times New Roman"/>
          <w:sz w:val="24"/>
          <w:szCs w:val="24"/>
        </w:rPr>
        <w:t xml:space="preserve">. </w:t>
      </w:r>
    </w:p>
    <w:p w:rsidR="00E8359A" w:rsidRDefault="00B225BD" w:rsidP="00E8359A">
      <w:pPr>
        <w:numPr>
          <w:ilvl w:val="0"/>
          <w:numId w:val="4"/>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Tata Letak </w:t>
      </w:r>
    </w:p>
    <w:p w:rsidR="00BF1BBD" w:rsidRPr="00E8359A" w:rsidRDefault="00B225BD" w:rsidP="00E8359A">
      <w:pPr>
        <w:spacing w:line="360" w:lineRule="auto"/>
        <w:ind w:left="538"/>
        <w:jc w:val="both"/>
        <w:rPr>
          <w:rFonts w:ascii="Times New Roman" w:hAnsi="Times New Roman" w:cs="Times New Roman"/>
          <w:sz w:val="24"/>
          <w:szCs w:val="24"/>
        </w:rPr>
      </w:pPr>
      <w:r w:rsidRPr="00E8359A">
        <w:rPr>
          <w:rFonts w:ascii="Times New Roman" w:hAnsi="Times New Roman" w:cs="Times New Roman"/>
          <w:sz w:val="24"/>
          <w:szCs w:val="24"/>
        </w:rPr>
        <w:t>Menca</w:t>
      </w:r>
      <w:r w:rsidR="00E8359A">
        <w:rPr>
          <w:rFonts w:ascii="Times New Roman" w:hAnsi="Times New Roman" w:cs="Times New Roman"/>
          <w:sz w:val="24"/>
          <w:szCs w:val="24"/>
        </w:rPr>
        <w:t>kup tata letak kode wilayah dan</w:t>
      </w:r>
      <w:r w:rsidRPr="00E8359A">
        <w:rPr>
          <w:rFonts w:ascii="Times New Roman" w:hAnsi="Times New Roman" w:cs="Times New Roman"/>
          <w:sz w:val="24"/>
          <w:szCs w:val="24"/>
        </w:rPr>
        <w:t xml:space="preserve"> nomor registrasi kendaraan</w:t>
      </w:r>
    </w:p>
    <w:p w:rsidR="003D6B40" w:rsidRDefault="00B225BD" w:rsidP="003D6B40">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Pemeriksaan plat nomor kendaraan apakah terlambat pajak atau tidak berdasrkan plat nomor yang sedang digunakan saat dilakukan pemeriksaan</w:t>
      </w:r>
    </w:p>
    <w:p w:rsidR="003D6B40" w:rsidRDefault="00B225BD" w:rsidP="003D6B40">
      <w:pPr>
        <w:numPr>
          <w:ilvl w:val="0"/>
          <w:numId w:val="3"/>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Pemeriksaan database yang digunakan berdasarkan data yang diberikan Samsat Kabupaten I</w:t>
      </w:r>
      <w:r w:rsidR="00D342E9">
        <w:rPr>
          <w:rFonts w:ascii="Times New Roman" w:hAnsi="Times New Roman" w:cs="Times New Roman"/>
          <w:sz w:val="24"/>
          <w:szCs w:val="24"/>
        </w:rPr>
        <w:t>ndramayu</w:t>
      </w:r>
    </w:p>
    <w:p w:rsidR="00BF1BBD" w:rsidRPr="003D6B40" w:rsidRDefault="00B225BD" w:rsidP="003D6B40">
      <w:pPr>
        <w:numPr>
          <w:ilvl w:val="0"/>
          <w:numId w:val="3"/>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Plat nomor kendaraan hanya dikhususkan untuk wilayah Kabupaten Indramayu</w:t>
      </w:r>
    </w:p>
    <w:p w:rsidR="00BF1BBD" w:rsidRDefault="00B225BD" w:rsidP="003D6B40">
      <w:pPr>
        <w:pStyle w:val="ListParagraph2"/>
        <w:numPr>
          <w:ilvl w:val="1"/>
          <w:numId w:val="15"/>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Tujuan Penelitian</w:t>
      </w:r>
    </w:p>
    <w:p w:rsidR="00BF1BBD" w:rsidRDefault="00B225BD" w:rsidP="003D6B40">
      <w:pPr>
        <w:spacing w:line="360" w:lineRule="auto"/>
        <w:ind w:firstLine="540"/>
        <w:rPr>
          <w:rFonts w:ascii="Times New Roman" w:hAnsi="Times New Roman" w:cs="Times New Roman"/>
          <w:sz w:val="24"/>
          <w:szCs w:val="24"/>
        </w:rPr>
      </w:pPr>
      <w:bookmarkStart w:id="0" w:name="_Toc498633141"/>
      <w:r>
        <w:rPr>
          <w:rFonts w:ascii="Times New Roman" w:hAnsi="Times New Roman" w:cs="Times New Roman"/>
          <w:sz w:val="24"/>
          <w:szCs w:val="24"/>
        </w:rPr>
        <w:t xml:space="preserve">Tujuan dari penelitian ini adalah sebagai </w:t>
      </w:r>
      <w:proofErr w:type="gramStart"/>
      <w:r>
        <w:rPr>
          <w:rFonts w:ascii="Times New Roman" w:hAnsi="Times New Roman" w:cs="Times New Roman"/>
          <w:sz w:val="24"/>
          <w:szCs w:val="24"/>
        </w:rPr>
        <w:t>berikut :</w:t>
      </w:r>
      <w:proofErr w:type="gramEnd"/>
    </w:p>
    <w:p w:rsidR="003D6B40" w:rsidRDefault="00B225BD" w:rsidP="003D6B40">
      <w:pPr>
        <w:numPr>
          <w:ilvl w:val="0"/>
          <w:numId w:val="6"/>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Menerapkan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pada plat nomor kendaraan bermotor di kabupaten Indramayu menggunakan bahasa pemrograman Python dan TensorFlow</w:t>
      </w:r>
    </w:p>
    <w:p w:rsidR="003D6B40" w:rsidRDefault="00B225BD" w:rsidP="003D6B40">
      <w:pPr>
        <w:numPr>
          <w:ilvl w:val="0"/>
          <w:numId w:val="6"/>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 xml:space="preserve">Menerjemahkan pola gambar plat nomor kendaraan ke dalam bentuk teks kemudian dilakukan pemeriksaan pada </w:t>
      </w:r>
      <w:r w:rsidRPr="00E32979">
        <w:rPr>
          <w:rFonts w:ascii="Times New Roman" w:hAnsi="Times New Roman" w:cs="Times New Roman"/>
          <w:i/>
          <w:sz w:val="24"/>
          <w:szCs w:val="24"/>
        </w:rPr>
        <w:t>database</w:t>
      </w:r>
      <w:r w:rsidRPr="003D6B40">
        <w:rPr>
          <w:rFonts w:ascii="Times New Roman" w:hAnsi="Times New Roman" w:cs="Times New Roman"/>
          <w:sz w:val="24"/>
          <w:szCs w:val="24"/>
        </w:rPr>
        <w:t>.</w:t>
      </w:r>
    </w:p>
    <w:p w:rsidR="00BF1BBD" w:rsidRPr="003D6B40" w:rsidRDefault="00B225BD" w:rsidP="003D6B40">
      <w:pPr>
        <w:numPr>
          <w:ilvl w:val="0"/>
          <w:numId w:val="6"/>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 xml:space="preserve">Menyajikan informasi hasil pemeriksaan plat nomor kendaraan berdasarkan data dari </w:t>
      </w:r>
      <w:r w:rsidRPr="00E32979">
        <w:rPr>
          <w:rFonts w:ascii="Times New Roman" w:hAnsi="Times New Roman" w:cs="Times New Roman"/>
          <w:i/>
          <w:sz w:val="24"/>
          <w:szCs w:val="24"/>
        </w:rPr>
        <w:t>database</w:t>
      </w:r>
      <w:r w:rsidRPr="003D6B40">
        <w:rPr>
          <w:rFonts w:ascii="Times New Roman" w:hAnsi="Times New Roman" w:cs="Times New Roman"/>
          <w:sz w:val="24"/>
          <w:szCs w:val="24"/>
        </w:rPr>
        <w:t xml:space="preserve"> untuk dilakukan pemeriksaan terdaftar atau tidaknya Tanda Nomor Kendaraan dan riwayat pembayaran pajak terakhir kendaraan</w:t>
      </w:r>
    </w:p>
    <w:bookmarkEnd w:id="0"/>
    <w:p w:rsidR="00BF1BBD" w:rsidRDefault="00B225BD" w:rsidP="003D6B40">
      <w:pPr>
        <w:pStyle w:val="ListParagraph2"/>
        <w:numPr>
          <w:ilvl w:val="1"/>
          <w:numId w:val="15"/>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Manfaat Penelitian</w:t>
      </w:r>
    </w:p>
    <w:p w:rsidR="00BF1BBD" w:rsidRDefault="00B225BD" w:rsidP="003D6B4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sebagai </w:t>
      </w:r>
      <w:proofErr w:type="gramStart"/>
      <w:r>
        <w:rPr>
          <w:rFonts w:ascii="Times New Roman" w:hAnsi="Times New Roman" w:cs="Times New Roman"/>
          <w:sz w:val="24"/>
          <w:szCs w:val="24"/>
        </w:rPr>
        <w:t>berikut :</w:t>
      </w:r>
      <w:proofErr w:type="gramEnd"/>
    </w:p>
    <w:p w:rsidR="003D6B40" w:rsidRDefault="00B225BD" w:rsidP="003D6B40">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Diharapkan penelitian ini menjadi bahan pertimbangan untuk penelitian selanjutnya khususnya penelitian dalam menyelsaikan kasus penunggakan pajak dan modifikasi plat nomor yang tidak sesuai dengan peraturan di Indonesia. </w:t>
      </w:r>
    </w:p>
    <w:p w:rsidR="003D6B40" w:rsidRDefault="00B225BD" w:rsidP="003D6B40">
      <w:pPr>
        <w:numPr>
          <w:ilvl w:val="0"/>
          <w:numId w:val="7"/>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Memberikan kemudahan pihak kepolisian khususnya kepolisian di Kabupaten Indramayu dalam mengidentifikasi atau mendapatkan informasi tentang penunggakan pajak dan modifikasi plat nomor yang tidak sesuai dengan peraturan dengan menggunakan gambar plat nomor</w:t>
      </w:r>
    </w:p>
    <w:p w:rsidR="00BF1BBD" w:rsidRPr="003D6B40" w:rsidRDefault="00B225BD" w:rsidP="003D6B40">
      <w:pPr>
        <w:numPr>
          <w:ilvl w:val="0"/>
          <w:numId w:val="7"/>
        </w:numPr>
        <w:tabs>
          <w:tab w:val="clear" w:pos="425"/>
        </w:tabs>
        <w:spacing w:line="360" w:lineRule="auto"/>
        <w:ind w:left="540" w:hanging="360"/>
        <w:jc w:val="both"/>
        <w:rPr>
          <w:rFonts w:ascii="Times New Roman" w:hAnsi="Times New Roman" w:cs="Times New Roman"/>
          <w:sz w:val="24"/>
          <w:szCs w:val="24"/>
        </w:rPr>
      </w:pPr>
      <w:r w:rsidRPr="003D6B40">
        <w:rPr>
          <w:rFonts w:ascii="Times New Roman" w:hAnsi="Times New Roman" w:cs="Times New Roman"/>
          <w:sz w:val="24"/>
          <w:szCs w:val="24"/>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r>
        <w:t xml:space="preserve">. </w:t>
      </w:r>
    </w:p>
    <w:p w:rsidR="00BF1BBD" w:rsidRPr="003D6B40" w:rsidRDefault="00B225BD" w:rsidP="003D6B40">
      <w:pPr>
        <w:pStyle w:val="ListParagraph2"/>
        <w:numPr>
          <w:ilvl w:val="0"/>
          <w:numId w:val="15"/>
        </w:numPr>
        <w:spacing w:after="160" w:line="360" w:lineRule="auto"/>
        <w:ind w:left="540" w:hanging="540"/>
        <w:rPr>
          <w:rFonts w:ascii="Times New Roman" w:eastAsia="SimSun" w:hAnsi="Times New Roman"/>
          <w:b/>
          <w:sz w:val="28"/>
          <w:szCs w:val="28"/>
          <w:lang w:eastAsia="zh-CN" w:bidi="ar"/>
        </w:rPr>
      </w:pPr>
      <w:r w:rsidRPr="003D6B40">
        <w:rPr>
          <w:rFonts w:ascii="Times New Roman" w:hAnsi="Times New Roman" w:cs="Times New Roman"/>
          <w:b/>
          <w:sz w:val="28"/>
          <w:szCs w:val="28"/>
        </w:rPr>
        <w:t xml:space="preserve">Tinjauan Pustaka </w:t>
      </w:r>
    </w:p>
    <w:p w:rsidR="00BF1BBD" w:rsidRDefault="00B225BD" w:rsidP="003D6B4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w:t>
      </w:r>
      <w:r>
        <w:rPr>
          <w:rFonts w:ascii="Times New Roman" w:hAnsi="Times New Roman" w:cs="Times New Roman"/>
          <w:sz w:val="24"/>
          <w:szCs w:val="24"/>
        </w:rPr>
        <w:lastRenderedPageBreak/>
        <w:t xml:space="preserve">yang dilakukan mempunyai arti penting, sehingga dapat memberikan kontribusi pada perkembangan ilmu pengetahuan. Berikut adalah beberapa penelitian terdahulu yang berhubungan dengan Pengenalan Pola Karakter Plat Nomor dan Algoritma </w:t>
      </w:r>
      <w:r w:rsidRPr="00E32979">
        <w:rPr>
          <w:rFonts w:ascii="Times New Roman" w:hAnsi="Times New Roman" w:cs="Times New Roman"/>
          <w:i/>
          <w:sz w:val="24"/>
          <w:szCs w:val="24"/>
        </w:rPr>
        <w:t xml:space="preserve">Convolutional </w:t>
      </w:r>
      <w:r w:rsidR="00E32979" w:rsidRPr="00E32979">
        <w:rPr>
          <w:rFonts w:ascii="Times New Roman" w:hAnsi="Times New Roman" w:cs="Times New Roman"/>
          <w:i/>
          <w:sz w:val="24"/>
          <w:szCs w:val="24"/>
        </w:rPr>
        <w:t>Neural Network</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mengenai pengenalan pola karakter plat nomor yang dilakukan oleh Donny Avianto. Penelitian ini menggunakan Algoritma Momentum </w:t>
      </w:r>
      <w:r>
        <w:rPr>
          <w:rFonts w:ascii="Times New Roman" w:hAnsi="Times New Roman" w:cs="Times New Roman"/>
          <w:i/>
          <w:iCs/>
          <w:sz w:val="24"/>
          <w:szCs w:val="24"/>
        </w:rPr>
        <w:t>Backpropagation Neural Network.</w:t>
      </w:r>
      <w:r>
        <w:rPr>
          <w:rFonts w:ascii="Times New Roman" w:hAnsi="Times New Roman" w:cs="Times New Roman"/>
          <w:sz w:val="24"/>
          <w:szCs w:val="24"/>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dan momentum = 0,7 untuk kedua jaringan. Hasilnya, dari total 276 karakter yang terdiri dari huruf dan angka, sistem mampu mengenali 268 karakter diantaranya. Sehingga akurasi sistem yang diusulkan pada penelitian kali ini mencapai 97</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xml:space="preserve">%. </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mengenai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yang dilakukan oleh Wayan Suartika E. P, Arya Yudhi Wijaya, dan Rully Soelaiman.  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 </w:t>
      </w:r>
    </w:p>
    <w:p w:rsidR="00BF1BBD" w:rsidRDefault="00B225B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Penelitian mengenai pengenalan pola plat nomor yang dilakukan oleh Muhammad Syudaha. Penelitian ini menggunakan Algoritma </w:t>
      </w:r>
      <w:r>
        <w:rPr>
          <w:rFonts w:ascii="Times New Roman" w:hAnsi="Times New Roman" w:cs="Times New Roman"/>
          <w:i/>
          <w:iCs/>
          <w:sz w:val="24"/>
          <w:szCs w:val="24"/>
        </w:rPr>
        <w:t xml:space="preserve">Backpropagation Neural Network, </w:t>
      </w:r>
      <w:r>
        <w:rPr>
          <w:rFonts w:ascii="Times New Roman" w:hAnsi="Times New Roman" w:cs="Times New Roman"/>
          <w:sz w:val="24"/>
          <w:szCs w:val="24"/>
        </w:rPr>
        <w:t xml:space="preserve">penelitian ini menghasilkan kesimpulan bahwa meskipun pada perangkat pelatihan nilai kesalahan yang dihasilkan relative kecil, namun pada perangkat aplikasi masih belum bisa mengenali karakter secara sempurna. sistem yang dibuat sudah cukup baik dengan tingkat rata-rata kesalahan (error) pelatihan 1.907% dan 1.963% serta tingkat pengujian sebesar 88% dan 60%. </w:t>
      </w:r>
    </w:p>
    <w:p w:rsidR="006243B9" w:rsidRDefault="006243B9">
      <w:pPr>
        <w:spacing w:line="360" w:lineRule="auto"/>
        <w:ind w:firstLine="540"/>
        <w:jc w:val="both"/>
        <w:rPr>
          <w:rFonts w:ascii="Times New Roman" w:hAnsi="Times New Roman" w:cs="Times New Roman"/>
          <w:sz w:val="24"/>
          <w:szCs w:val="24"/>
        </w:rPr>
      </w:pPr>
    </w:p>
    <w:p w:rsidR="003D6B40" w:rsidRPr="003D6B40" w:rsidRDefault="00B95B75" w:rsidP="003D6B40">
      <w:pPr>
        <w:pStyle w:val="ListParagraph2"/>
        <w:numPr>
          <w:ilvl w:val="0"/>
          <w:numId w:val="15"/>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lastRenderedPageBreak/>
        <w:t>Dasar Teori</w:t>
      </w:r>
    </w:p>
    <w:p w:rsidR="00921E1D" w:rsidRPr="00FD1485" w:rsidRDefault="00921E1D" w:rsidP="00E32979">
      <w:pPr>
        <w:pStyle w:val="ListParagraph1"/>
        <w:numPr>
          <w:ilvl w:val="1"/>
          <w:numId w:val="7"/>
        </w:numPr>
        <w:spacing w:after="120" w:line="259" w:lineRule="auto"/>
        <w:ind w:left="540" w:hanging="540"/>
        <w:outlineLvl w:val="1"/>
        <w:rPr>
          <w:rFonts w:ascii="Times New Roman" w:hAnsi="Times New Roman" w:cs="Times New Roman"/>
          <w:b/>
          <w:sz w:val="24"/>
          <w:szCs w:val="24"/>
        </w:rPr>
      </w:pPr>
      <w:bookmarkStart w:id="1" w:name="_Toc498633147"/>
      <w:r w:rsidRPr="00FD1485">
        <w:rPr>
          <w:rFonts w:ascii="Times New Roman" w:hAnsi="Times New Roman" w:cs="Times New Roman"/>
          <w:b/>
          <w:sz w:val="24"/>
          <w:szCs w:val="24"/>
        </w:rPr>
        <w:t>Kendaraan Bermotor</w:t>
      </w:r>
      <w:bookmarkEnd w:id="1"/>
    </w:p>
    <w:p w:rsidR="0077232F" w:rsidRDefault="00B077BF" w:rsidP="00E32979">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Menurut </w:t>
      </w:r>
      <w:r w:rsidRPr="00FD1485">
        <w:rPr>
          <w:rFonts w:ascii="Times New Roman" w:hAnsi="Times New Roman" w:cs="Times New Roman"/>
          <w:sz w:val="24"/>
          <w:szCs w:val="24"/>
          <w:highlight w:val="yellow"/>
        </w:rPr>
        <w:t>Undang-Undang 28 tahun 2009</w:t>
      </w:r>
      <w:r>
        <w:rPr>
          <w:rFonts w:ascii="Times New Roman" w:hAnsi="Times New Roman" w:cs="Times New Roman"/>
          <w:sz w:val="24"/>
          <w:szCs w:val="24"/>
        </w:rPr>
        <w:t xml:space="preserve"> </w:t>
      </w:r>
      <w:r w:rsidR="00084D14">
        <w:rPr>
          <w:rFonts w:ascii="Times New Roman" w:hAnsi="Times New Roman" w:cs="Times New Roman"/>
          <w:sz w:val="24"/>
          <w:szCs w:val="24"/>
        </w:rPr>
        <w:t>K</w:t>
      </w:r>
      <w:r w:rsidR="00921E1D" w:rsidRPr="00FD1485">
        <w:rPr>
          <w:rFonts w:ascii="Times New Roman" w:hAnsi="Times New Roman" w:cs="Times New Roman"/>
          <w:sz w:val="24"/>
          <w:szCs w:val="24"/>
        </w:rPr>
        <w:t>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w:t>
      </w:r>
      <w:proofErr w:type="gramStart"/>
      <w:r w:rsidR="00921E1D" w:rsidRPr="00FD1485">
        <w:rPr>
          <w:rFonts w:ascii="Times New Roman" w:hAnsi="Times New Roman" w:cs="Times New Roman"/>
          <w:sz w:val="24"/>
          <w:szCs w:val="24"/>
        </w:rPr>
        <w:t>lima</w:t>
      </w:r>
      <w:proofErr w:type="gramEnd"/>
      <w:r w:rsidR="00921E1D" w:rsidRPr="00FD1485">
        <w:rPr>
          <w:rFonts w:ascii="Times New Roman" w:hAnsi="Times New Roman" w:cs="Times New Roman"/>
          <w:sz w:val="24"/>
          <w:szCs w:val="24"/>
        </w:rPr>
        <w:t xml:space="preserve"> </w:t>
      </w:r>
      <w:r w:rsidR="00921E1D" w:rsidRPr="00084D14">
        <w:rPr>
          <w:rFonts w:ascii="Times New Roman" w:hAnsi="Times New Roman" w:cs="Times New Roman"/>
          <w:i/>
          <w:sz w:val="24"/>
          <w:szCs w:val="24"/>
        </w:rPr>
        <w:t>Gross Tonnage</w:t>
      </w:r>
      <w:r w:rsidR="00921E1D" w:rsidRPr="00FD1485">
        <w:rPr>
          <w:rFonts w:ascii="Times New Roman" w:hAnsi="Times New Roman" w:cs="Times New Roman"/>
          <w:sz w:val="24"/>
          <w:szCs w:val="24"/>
        </w:rPr>
        <w:t xml:space="preserve">) sampai dengan GT 7 (tujuh </w:t>
      </w:r>
      <w:r w:rsidR="00921E1D" w:rsidRPr="00084D14">
        <w:rPr>
          <w:rFonts w:ascii="Times New Roman" w:hAnsi="Times New Roman" w:cs="Times New Roman"/>
          <w:i/>
          <w:sz w:val="24"/>
          <w:szCs w:val="24"/>
        </w:rPr>
        <w:t>Gross Tonnage</w:t>
      </w:r>
      <w:r w:rsidR="0077232F">
        <w:rPr>
          <w:rFonts w:ascii="Times New Roman" w:hAnsi="Times New Roman" w:cs="Times New Roman"/>
          <w:sz w:val="24"/>
          <w:szCs w:val="24"/>
        </w:rPr>
        <w:t>).</w:t>
      </w:r>
    </w:p>
    <w:p w:rsidR="00921E1D" w:rsidRPr="00FD1485" w:rsidRDefault="00921E1D" w:rsidP="00E32979">
      <w:pPr>
        <w:spacing w:line="360" w:lineRule="auto"/>
        <w:ind w:firstLine="540"/>
        <w:jc w:val="both"/>
        <w:rPr>
          <w:rFonts w:ascii="Times New Roman" w:hAnsi="Times New Roman" w:cs="Times New Roman"/>
          <w:sz w:val="24"/>
          <w:szCs w:val="24"/>
        </w:rPr>
      </w:pPr>
      <w:r w:rsidRPr="00FD1485">
        <w:rPr>
          <w:rFonts w:ascii="Times New Roman" w:hAnsi="Times New Roman" w:cs="Times New Roman"/>
          <w:sz w:val="24"/>
          <w:szCs w:val="24"/>
        </w:rPr>
        <w:t xml:space="preserve">Dikecualikan dari pengertian Kendaraan Bermotor sebagaimana dimaksud </w:t>
      </w:r>
      <w:r w:rsidR="003608C7">
        <w:rPr>
          <w:rFonts w:ascii="Times New Roman" w:hAnsi="Times New Roman" w:cs="Times New Roman"/>
          <w:sz w:val="24"/>
          <w:szCs w:val="24"/>
        </w:rPr>
        <w:t>diatas</w:t>
      </w:r>
      <w:r w:rsidRPr="00FD1485">
        <w:rPr>
          <w:rFonts w:ascii="Times New Roman" w:hAnsi="Times New Roman" w:cs="Times New Roman"/>
          <w:sz w:val="24"/>
          <w:szCs w:val="24"/>
        </w:rPr>
        <w:t xml:space="preserve"> </w:t>
      </w:r>
      <w:proofErr w:type="gramStart"/>
      <w:r w:rsidRPr="00FD1485">
        <w:rPr>
          <w:rFonts w:ascii="Times New Roman" w:hAnsi="Times New Roman" w:cs="Times New Roman"/>
          <w:sz w:val="24"/>
          <w:szCs w:val="24"/>
        </w:rPr>
        <w:t>adalah :</w:t>
      </w:r>
      <w:proofErr w:type="gramEnd"/>
    </w:p>
    <w:p w:rsidR="00E32979" w:rsidRDefault="00E32979" w:rsidP="00E32979">
      <w:pPr>
        <w:pStyle w:val="ListParagraph1"/>
        <w:numPr>
          <w:ilvl w:val="0"/>
          <w:numId w:val="1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rsidR="00E32979" w:rsidRDefault="00921E1D" w:rsidP="00E32979">
      <w:pPr>
        <w:pStyle w:val="ListParagraph1"/>
        <w:numPr>
          <w:ilvl w:val="0"/>
          <w:numId w:val="19"/>
        </w:numPr>
        <w:spacing w:after="160" w:line="360" w:lineRule="auto"/>
        <w:ind w:left="540"/>
        <w:jc w:val="both"/>
        <w:rPr>
          <w:rFonts w:ascii="Times New Roman" w:hAnsi="Times New Roman" w:cs="Times New Roman"/>
          <w:sz w:val="24"/>
          <w:szCs w:val="24"/>
        </w:rPr>
      </w:pPr>
      <w:r w:rsidRPr="00E32979">
        <w:rPr>
          <w:rFonts w:ascii="Times New Roman" w:hAnsi="Times New Roman" w:cs="Times New Roman"/>
          <w:sz w:val="24"/>
          <w:szCs w:val="24"/>
        </w:rPr>
        <w:t>Kendaraan Bermotor yang semata-mata digunakan untuk keperluan</w:t>
      </w:r>
      <w:r w:rsidR="00E32979">
        <w:rPr>
          <w:rFonts w:ascii="Times New Roman" w:hAnsi="Times New Roman" w:cs="Times New Roman"/>
          <w:sz w:val="24"/>
          <w:szCs w:val="24"/>
        </w:rPr>
        <w:t xml:space="preserve"> pertahanan dan keamanan negara</w:t>
      </w:r>
    </w:p>
    <w:p w:rsidR="00921E1D" w:rsidRDefault="00921E1D" w:rsidP="00E32979">
      <w:pPr>
        <w:pStyle w:val="ListParagraph1"/>
        <w:numPr>
          <w:ilvl w:val="0"/>
          <w:numId w:val="19"/>
        </w:numPr>
        <w:spacing w:after="160" w:line="360" w:lineRule="auto"/>
        <w:ind w:left="540"/>
        <w:jc w:val="both"/>
        <w:rPr>
          <w:rFonts w:ascii="Times New Roman" w:hAnsi="Times New Roman" w:cs="Times New Roman"/>
          <w:sz w:val="24"/>
          <w:szCs w:val="24"/>
        </w:rPr>
      </w:pPr>
      <w:r w:rsidRPr="00E32979">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w:t>
      </w:r>
      <w:r w:rsidR="00E32979">
        <w:rPr>
          <w:rFonts w:ascii="Times New Roman" w:hAnsi="Times New Roman" w:cs="Times New Roman"/>
          <w:sz w:val="24"/>
          <w:szCs w:val="24"/>
        </w:rPr>
        <w:t>embebasan pajak dari Pemerintah</w:t>
      </w:r>
      <w:r w:rsidRPr="00E32979">
        <w:rPr>
          <w:rFonts w:ascii="Times New Roman" w:hAnsi="Times New Roman" w:cs="Times New Roman"/>
          <w:sz w:val="24"/>
          <w:szCs w:val="24"/>
        </w:rPr>
        <w:t xml:space="preserve"> dan objek Pajak lainnya yang ditetapkan dalam Peraturan Daerah.</w:t>
      </w:r>
    </w:p>
    <w:p w:rsidR="00921E1D" w:rsidRPr="0077232F" w:rsidRDefault="00921E1D" w:rsidP="00F4441C">
      <w:pPr>
        <w:pStyle w:val="ListParagraph1"/>
        <w:numPr>
          <w:ilvl w:val="1"/>
          <w:numId w:val="7"/>
        </w:numPr>
        <w:spacing w:after="160" w:line="360" w:lineRule="auto"/>
        <w:ind w:left="540" w:hanging="540"/>
        <w:outlineLvl w:val="1"/>
        <w:rPr>
          <w:rFonts w:ascii="Times New Roman" w:hAnsi="Times New Roman" w:cs="Times New Roman"/>
          <w:b/>
          <w:sz w:val="24"/>
          <w:szCs w:val="24"/>
        </w:rPr>
      </w:pPr>
      <w:bookmarkStart w:id="2" w:name="_Toc498633148"/>
      <w:r w:rsidRPr="0077232F">
        <w:rPr>
          <w:rFonts w:ascii="Times New Roman" w:hAnsi="Times New Roman" w:cs="Times New Roman"/>
          <w:b/>
          <w:sz w:val="24"/>
          <w:szCs w:val="24"/>
        </w:rPr>
        <w:t>Tanda Nomor Kendaraan Bermotor</w:t>
      </w:r>
      <w:bookmarkEnd w:id="2"/>
    </w:p>
    <w:p w:rsidR="00921E1D" w:rsidRPr="0077232F" w:rsidRDefault="00921E1D" w:rsidP="00F4441C">
      <w:pPr>
        <w:pStyle w:val="ListParagraph1"/>
        <w:spacing w:line="360" w:lineRule="auto"/>
        <w:ind w:left="0" w:firstLine="540"/>
        <w:jc w:val="both"/>
        <w:rPr>
          <w:rFonts w:ascii="Times New Roman" w:hAnsi="Times New Roman" w:cs="Times New Roman"/>
          <w:sz w:val="24"/>
          <w:szCs w:val="24"/>
        </w:rPr>
      </w:pPr>
      <w:r w:rsidRPr="0077232F">
        <w:rPr>
          <w:rFonts w:ascii="Times New Roman" w:hAnsi="Times New Roman" w:cs="Times New Roman"/>
          <w:sz w:val="24"/>
          <w:szCs w:val="24"/>
        </w:rPr>
        <w:t xml:space="preserve">Menurut </w:t>
      </w:r>
      <w:r w:rsidRPr="0077232F">
        <w:rPr>
          <w:rFonts w:ascii="Times New Roman" w:hAnsi="Times New Roman" w:cs="Times New Roman"/>
          <w:sz w:val="24"/>
          <w:szCs w:val="24"/>
          <w:highlight w:val="yellow"/>
        </w:rPr>
        <w:t>Peraturan Kepala Kepolisian Negara Republik Indonesia Nomor 5 Tahun 2012</w:t>
      </w:r>
      <w:r w:rsidRPr="0077232F">
        <w:rPr>
          <w:rFonts w:ascii="Times New Roman" w:hAnsi="Times New Roman" w:cs="Times New Roman"/>
          <w:sz w:val="24"/>
          <w:szCs w:val="24"/>
        </w:rPr>
        <w:t xml:space="preserve">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rsidR="00921E1D" w:rsidRPr="0077232F" w:rsidRDefault="00921E1D" w:rsidP="00F4441C">
      <w:pPr>
        <w:pStyle w:val="ListParagraph1"/>
        <w:spacing w:line="360" w:lineRule="auto"/>
        <w:ind w:left="0" w:firstLine="540"/>
        <w:jc w:val="both"/>
        <w:rPr>
          <w:rFonts w:ascii="Times New Roman" w:hAnsi="Times New Roman" w:cs="Times New Roman"/>
          <w:sz w:val="24"/>
          <w:szCs w:val="24"/>
        </w:rPr>
      </w:pPr>
      <w:r w:rsidRPr="0077232F">
        <w:rPr>
          <w:rFonts w:ascii="Times New Roman" w:hAnsi="Times New Roman" w:cs="Times New Roman"/>
          <w:sz w:val="24"/>
          <w:szCs w:val="24"/>
        </w:rPr>
        <w:lastRenderedPageBreak/>
        <w:t xml:space="preserve">Menurut </w:t>
      </w:r>
      <w:r w:rsidRPr="00B077BF">
        <w:rPr>
          <w:rFonts w:ascii="Times New Roman" w:hAnsi="Times New Roman" w:cs="Times New Roman"/>
          <w:sz w:val="24"/>
          <w:szCs w:val="24"/>
          <w:highlight w:val="yellow"/>
        </w:rPr>
        <w:t>Undang-Undang RI No. 22 Tahun 2009 Pasal 68</w:t>
      </w:r>
      <w:r w:rsidRPr="0077232F">
        <w:rPr>
          <w:rFonts w:ascii="Times New Roman" w:hAnsi="Times New Roman" w:cs="Times New Roman"/>
          <w:sz w:val="24"/>
          <w:szCs w:val="24"/>
        </w:rPr>
        <w:t xml:space="preserve">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w:t>
      </w:r>
      <w:r w:rsidR="001523EC">
        <w:rPr>
          <w:rFonts w:ascii="Times New Roman" w:hAnsi="Times New Roman" w:cs="Times New Roman"/>
          <w:sz w:val="24"/>
          <w:szCs w:val="24"/>
        </w:rPr>
        <w:t xml:space="preserve">uran, bahan dan </w:t>
      </w:r>
      <w:proofErr w:type="gramStart"/>
      <w:r w:rsidR="001523EC">
        <w:rPr>
          <w:rFonts w:ascii="Times New Roman" w:hAnsi="Times New Roman" w:cs="Times New Roman"/>
          <w:sz w:val="24"/>
          <w:szCs w:val="24"/>
        </w:rPr>
        <w:t>cara</w:t>
      </w:r>
      <w:proofErr w:type="gramEnd"/>
      <w:r w:rsidR="001523EC">
        <w:rPr>
          <w:rFonts w:ascii="Times New Roman" w:hAnsi="Times New Roman" w:cs="Times New Roman"/>
          <w:sz w:val="24"/>
          <w:szCs w:val="24"/>
        </w:rPr>
        <w:t xml:space="preserve"> pemasangan.</w:t>
      </w:r>
    </w:p>
    <w:p w:rsidR="00921E1D" w:rsidRDefault="00921E1D" w:rsidP="00921E1D">
      <w:pPr>
        <w:pStyle w:val="ListParagraph1"/>
        <w:ind w:left="576"/>
        <w:jc w:val="right"/>
      </w:pPr>
    </w:p>
    <w:p w:rsidR="00921E1D" w:rsidRPr="00282368" w:rsidRDefault="006243B9" w:rsidP="00E32979">
      <w:pPr>
        <w:pStyle w:val="ListParagraph1"/>
        <w:numPr>
          <w:ilvl w:val="1"/>
          <w:numId w:val="7"/>
        </w:numPr>
        <w:spacing w:after="160" w:line="259" w:lineRule="auto"/>
        <w:ind w:left="720" w:hanging="720"/>
        <w:outlineLvl w:val="1"/>
        <w:rPr>
          <w:rFonts w:ascii="Times New Roman" w:hAnsi="Times New Roman" w:cs="Times New Roman"/>
          <w:b/>
          <w:sz w:val="24"/>
          <w:szCs w:val="24"/>
        </w:rPr>
      </w:pPr>
      <w:bookmarkStart w:id="3" w:name="_Toc498633149"/>
      <w:r>
        <w:rPr>
          <w:rFonts w:ascii="Times New Roman" w:hAnsi="Times New Roman" w:cs="Times New Roman"/>
          <w:b/>
          <w:sz w:val="24"/>
          <w:szCs w:val="24"/>
        </w:rPr>
        <w:t>Tanda</w:t>
      </w:r>
      <w:r w:rsidR="00921E1D" w:rsidRPr="00282368">
        <w:rPr>
          <w:rFonts w:ascii="Times New Roman" w:hAnsi="Times New Roman" w:cs="Times New Roman"/>
          <w:b/>
          <w:sz w:val="24"/>
          <w:szCs w:val="24"/>
        </w:rPr>
        <w:t xml:space="preserve"> Nomor Kendaraan Bermotor di Indonesia</w:t>
      </w:r>
      <w:bookmarkEnd w:id="3"/>
    </w:p>
    <w:p w:rsidR="00921E1D" w:rsidRDefault="00921E1D" w:rsidP="00E32979">
      <w:pPr>
        <w:pStyle w:val="Heading3"/>
        <w:numPr>
          <w:ilvl w:val="2"/>
          <w:numId w:val="7"/>
        </w:numPr>
        <w:spacing w:line="360" w:lineRule="auto"/>
        <w:rPr>
          <w:i w:val="0"/>
        </w:rPr>
      </w:pPr>
      <w:bookmarkStart w:id="4" w:name="_Toc498633150"/>
      <w:r>
        <w:rPr>
          <w:i w:val="0"/>
        </w:rPr>
        <w:t>Spesifikasi Teknis</w:t>
      </w:r>
      <w:bookmarkEnd w:id="4"/>
    </w:p>
    <w:p w:rsidR="00921E1D" w:rsidRPr="00282368" w:rsidRDefault="00921E1D" w:rsidP="00921E1D">
      <w:pPr>
        <w:spacing w:line="360" w:lineRule="auto"/>
        <w:ind w:firstLine="720"/>
        <w:jc w:val="both"/>
        <w:rPr>
          <w:rFonts w:ascii="Times New Roman" w:hAnsi="Times New Roman" w:cs="Times New Roman"/>
          <w:sz w:val="24"/>
          <w:szCs w:val="24"/>
        </w:rPr>
      </w:pPr>
      <w:r w:rsidRPr="00282368">
        <w:rPr>
          <w:rFonts w:ascii="Times New Roman" w:hAnsi="Times New Roman" w:cs="Times New Roman"/>
          <w:sz w:val="24"/>
          <w:szCs w:val="24"/>
        </w:rPr>
        <w:t>Tanda Nomor Kendaraan Bermotor berbentuk plat aluminium dengan cetakan tulisan dua baris. Baris pertama menunjukkan: kode wilayah (huruf), nomor polisi (angka), dan kode/seri akhir wilayah (huruf) dan baris kedua menunjukkan bulan dan tahun masa berlaku.</w:t>
      </w:r>
    </w:p>
    <w:p w:rsidR="00921E1D" w:rsidRPr="00282368" w:rsidRDefault="00921E1D" w:rsidP="00921E1D">
      <w:pPr>
        <w:spacing w:line="360" w:lineRule="auto"/>
        <w:ind w:firstLine="720"/>
        <w:jc w:val="both"/>
        <w:rPr>
          <w:rFonts w:ascii="Times New Roman" w:hAnsi="Times New Roman" w:cs="Times New Roman"/>
          <w:sz w:val="24"/>
          <w:szCs w:val="24"/>
        </w:rPr>
      </w:pPr>
      <w:r w:rsidRPr="00282368">
        <w:rPr>
          <w:rFonts w:ascii="Times New Roman" w:hAnsi="Times New Roman" w:cs="Times New Roman"/>
          <w:sz w:val="24"/>
          <w:szCs w:val="24"/>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rsidR="00921E1D" w:rsidRDefault="00921E1D" w:rsidP="00921E1D">
      <w:pPr>
        <w:spacing w:line="360" w:lineRule="auto"/>
        <w:ind w:firstLine="720"/>
        <w:jc w:val="both"/>
        <w:rPr>
          <w:rFonts w:ascii="Times New Roman" w:hAnsi="Times New Roman" w:cs="Times New Roman"/>
          <w:sz w:val="24"/>
          <w:szCs w:val="24"/>
        </w:rPr>
      </w:pPr>
      <w:r w:rsidRPr="00282368">
        <w:rPr>
          <w:rFonts w:ascii="Times New Roman" w:hAnsi="Times New Roman" w:cs="Times New Roman"/>
          <w:sz w:val="24"/>
          <w:szCs w:val="24"/>
        </w:rPr>
        <w:t>Pada sudut kanan atas dan sudut kiri bawah terdapat tanda khusus (</w:t>
      </w:r>
      <w:r w:rsidRPr="00282368">
        <w:rPr>
          <w:rFonts w:ascii="Times New Roman" w:hAnsi="Times New Roman" w:cs="Times New Roman"/>
          <w:i/>
          <w:sz w:val="24"/>
          <w:szCs w:val="24"/>
        </w:rPr>
        <w:t>security mark</w:t>
      </w:r>
      <w:r w:rsidRPr="00282368">
        <w:rPr>
          <w:rFonts w:ascii="Times New Roman" w:hAnsi="Times New Roman" w:cs="Times New Roman"/>
          <w:sz w:val="24"/>
          <w:szCs w:val="24"/>
        </w:rPr>
        <w:t xml:space="preserve">) cetakan lambang Polisi Lalu Lintas; sedangkan pada sisi sebelah kanan dan sisi sebelah kiri ada tanda khusus cetakan "DITLANTAS POLRI" </w:t>
      </w:r>
      <w:r w:rsidR="00E23AFD">
        <w:rPr>
          <w:rFonts w:ascii="Times New Roman" w:hAnsi="Times New Roman" w:cs="Times New Roman"/>
          <w:sz w:val="24"/>
          <w:szCs w:val="24"/>
        </w:rPr>
        <w:t xml:space="preserve">(Direktorat Lalu Lintas Kepolisian RI) </w:t>
      </w:r>
      <w:r w:rsidRPr="00282368">
        <w:rPr>
          <w:rFonts w:ascii="Times New Roman" w:hAnsi="Times New Roman" w:cs="Times New Roman"/>
          <w:sz w:val="24"/>
          <w:szCs w:val="24"/>
        </w:rPr>
        <w:t>yang merupakan hak paten pembuatan TNKB oleh Polri.</w:t>
      </w:r>
      <w:r w:rsidR="00F4441C">
        <w:rPr>
          <w:rFonts w:ascii="Times New Roman" w:hAnsi="Times New Roman" w:cs="Times New Roman"/>
          <w:sz w:val="24"/>
          <w:szCs w:val="24"/>
        </w:rPr>
        <w:t xml:space="preserve"> </w:t>
      </w:r>
    </w:p>
    <w:p w:rsidR="00CE7AEA" w:rsidRPr="00CD06EC" w:rsidRDefault="00CE7AEA" w:rsidP="00CE7AEA">
      <w:pPr>
        <w:spacing w:line="360" w:lineRule="auto"/>
        <w:jc w:val="both"/>
        <w:rPr>
          <w:rFonts w:ascii="Times New Roman" w:hAnsi="Times New Roman" w:cs="Times New Roman"/>
          <w:sz w:val="24"/>
          <w:szCs w:val="24"/>
        </w:rPr>
      </w:pPr>
      <w:r w:rsidRPr="00CE7AEA">
        <w:rPr>
          <w:rFonts w:ascii="Times New Roman" w:hAnsi="Times New Roman" w:cs="Times New Roman"/>
          <w:sz w:val="24"/>
          <w:szCs w:val="24"/>
          <w:highlight w:val="red"/>
        </w:rPr>
        <w:t>(</w:t>
      </w:r>
      <w:proofErr w:type="gramStart"/>
      <w:r w:rsidRPr="00CE7AEA">
        <w:rPr>
          <w:rFonts w:ascii="Times New Roman" w:hAnsi="Times New Roman" w:cs="Times New Roman"/>
          <w:sz w:val="24"/>
          <w:szCs w:val="24"/>
          <w:highlight w:val="red"/>
        </w:rPr>
        <w:t>Sumber :</w:t>
      </w:r>
      <w:proofErr w:type="gramEnd"/>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sidRPr="00CE7AEA">
        <w:rPr>
          <w:rFonts w:ascii="Times New Roman" w:hAnsi="Times New Roman" w:cs="Times New Roman"/>
          <w:sz w:val="24"/>
          <w:szCs w:val="24"/>
          <w:highlight w:val="red"/>
        </w:rPr>
        <w:tab/>
      </w:r>
      <w:r>
        <w:rPr>
          <w:rFonts w:ascii="Times New Roman" w:hAnsi="Times New Roman" w:cs="Times New Roman"/>
          <w:sz w:val="24"/>
          <w:szCs w:val="24"/>
          <w:highlight w:val="red"/>
        </w:rPr>
        <w:t xml:space="preserve">  </w:t>
      </w:r>
      <w:r w:rsidRPr="00CE7AEA">
        <w:rPr>
          <w:rFonts w:ascii="Times New Roman" w:hAnsi="Times New Roman" w:cs="Times New Roman"/>
          <w:sz w:val="24"/>
          <w:szCs w:val="24"/>
          <w:highlight w:val="red"/>
        </w:rPr>
        <w:tab/>
        <w:t xml:space="preserve">       )</w:t>
      </w:r>
    </w:p>
    <w:p w:rsidR="00921E1D" w:rsidRDefault="00921E1D" w:rsidP="00E32979">
      <w:pPr>
        <w:pStyle w:val="Heading3"/>
        <w:numPr>
          <w:ilvl w:val="2"/>
          <w:numId w:val="7"/>
        </w:numPr>
        <w:spacing w:before="0" w:line="360" w:lineRule="auto"/>
        <w:rPr>
          <w:i w:val="0"/>
        </w:rPr>
      </w:pPr>
      <w:bookmarkStart w:id="5" w:name="_Toc498633151"/>
      <w:r>
        <w:rPr>
          <w:i w:val="0"/>
        </w:rPr>
        <w:t>Warna</w:t>
      </w:r>
      <w:bookmarkEnd w:id="5"/>
    </w:p>
    <w:p w:rsidR="00921E1D" w:rsidRPr="00272270" w:rsidRDefault="00272270" w:rsidP="00921E1D">
      <w:pPr>
        <w:spacing w:line="360" w:lineRule="auto"/>
        <w:ind w:firstLine="720"/>
        <w:jc w:val="both"/>
        <w:rPr>
          <w:rFonts w:ascii="Times New Roman" w:hAnsi="Times New Roman" w:cs="Times New Roman"/>
          <w:sz w:val="24"/>
          <w:szCs w:val="24"/>
        </w:rPr>
      </w:pPr>
      <w:r w:rsidRPr="00272270">
        <w:rPr>
          <w:rFonts w:ascii="Times New Roman" w:hAnsi="Times New Roman" w:cs="Times New Roman"/>
          <w:sz w:val="24"/>
          <w:szCs w:val="24"/>
        </w:rPr>
        <w:t xml:space="preserve">Berdasarkan </w:t>
      </w:r>
      <w:r w:rsidRPr="00272270">
        <w:rPr>
          <w:rFonts w:ascii="Times New Roman" w:hAnsi="Times New Roman" w:cs="Times New Roman"/>
          <w:sz w:val="24"/>
          <w:szCs w:val="24"/>
          <w:highlight w:val="yellow"/>
        </w:rPr>
        <w:t>Peraturan Kepala Kepolisian Negara Republik Indonesia (Perkapolri) Nomor 5 Tahun 2012</w:t>
      </w:r>
      <w:r w:rsidRPr="00272270">
        <w:rPr>
          <w:rFonts w:ascii="Times New Roman" w:hAnsi="Times New Roman" w:cs="Times New Roman"/>
          <w:sz w:val="24"/>
          <w:szCs w:val="24"/>
        </w:rPr>
        <w:t xml:space="preserve"> tentang Registrasi dan Identifikasi Kendaraan </w:t>
      </w:r>
      <w:r w:rsidRPr="00272270">
        <w:rPr>
          <w:rFonts w:ascii="Times New Roman" w:hAnsi="Times New Roman" w:cs="Times New Roman"/>
          <w:sz w:val="24"/>
          <w:szCs w:val="24"/>
        </w:rPr>
        <w:lastRenderedPageBreak/>
        <w:t xml:space="preserve">Bermotor pada Pasal 39 ayat 3 menyebutkan lima jenis plat nomor berdasarkan warnanya yaitu </w:t>
      </w:r>
      <w:r w:rsidR="00921E1D" w:rsidRPr="00272270">
        <w:rPr>
          <w:rFonts w:ascii="Times New Roman" w:hAnsi="Times New Roman" w:cs="Times New Roman"/>
          <w:sz w:val="24"/>
          <w:szCs w:val="24"/>
        </w:rPr>
        <w:t>sebagai berikut</w:t>
      </w:r>
      <w:r>
        <w:rPr>
          <w:rFonts w:ascii="Times New Roman" w:hAnsi="Times New Roman" w:cs="Times New Roman"/>
          <w:sz w:val="24"/>
          <w:szCs w:val="24"/>
        </w:rPr>
        <w:t xml:space="preserve"> </w:t>
      </w:r>
      <w:r w:rsidR="00921E1D" w:rsidRPr="00272270">
        <w:rPr>
          <w:rFonts w:ascii="Times New Roman" w:hAnsi="Times New Roman" w:cs="Times New Roman"/>
          <w:sz w:val="24"/>
          <w:szCs w:val="24"/>
        </w:rPr>
        <w:t>:</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w:t>
      </w:r>
      <w:r w:rsidR="00F4441C" w:rsidRPr="00E8359A">
        <w:rPr>
          <w:rFonts w:ascii="Times New Roman" w:hAnsi="Times New Roman" w:cs="Times New Roman"/>
          <w:sz w:val="24"/>
          <w:szCs w:val="24"/>
        </w:rPr>
        <w:t>asar hitam dengan tulisan putih adalah untuk kendaraan bermotor perseorangan atau kendaraan bermotor sewa</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kuning dengan tulisan hitam untuk kendaraan bermotor umu</w:t>
      </w:r>
      <w:r w:rsidR="00F4441C">
        <w:rPr>
          <w:rFonts w:ascii="Times New Roman" w:hAnsi="Times New Roman" w:cs="Times New Roman"/>
          <w:sz w:val="24"/>
          <w:szCs w:val="24"/>
        </w:rPr>
        <w:t>m</w:t>
      </w:r>
      <w:r w:rsidR="00F4441C" w:rsidRPr="00036744">
        <w:rPr>
          <w:rFonts w:ascii="Times New Roman" w:hAnsi="Times New Roman" w:cs="Times New Roman"/>
          <w:sz w:val="24"/>
          <w:szCs w:val="24"/>
        </w:rPr>
        <w:t xml:space="preserve"> (transportasi umum)</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merah dengan tulisan putih untuk kendaraan bermotor dinas pemerintah</w:t>
      </w:r>
    </w:p>
    <w:p w:rsidR="00F4441C" w:rsidRDefault="000E35E4" w:rsidP="00F444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putih dengan tulisan biru u</w:t>
      </w:r>
      <w:r>
        <w:rPr>
          <w:rFonts w:ascii="Times New Roman" w:hAnsi="Times New Roman" w:cs="Times New Roman"/>
          <w:sz w:val="24"/>
          <w:szCs w:val="24"/>
        </w:rPr>
        <w:t>ntuk korps kendaraan diplomatik</w:t>
      </w:r>
      <w:r w:rsidR="00F4441C" w:rsidRPr="00036744">
        <w:rPr>
          <w:rFonts w:ascii="Times New Roman" w:hAnsi="Times New Roman" w:cs="Times New Roman"/>
          <w:sz w:val="24"/>
          <w:szCs w:val="24"/>
        </w:rPr>
        <w:t xml:space="preserve"> negara asing</w:t>
      </w:r>
    </w:p>
    <w:p w:rsidR="00CE7AEA" w:rsidRPr="00272270" w:rsidRDefault="000E35E4" w:rsidP="00CE7AE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w:t>
      </w:r>
      <w:r w:rsidRPr="00036744">
        <w:rPr>
          <w:rFonts w:ascii="Times New Roman" w:hAnsi="Times New Roman" w:cs="Times New Roman"/>
          <w:sz w:val="24"/>
          <w:szCs w:val="24"/>
        </w:rPr>
        <w:t xml:space="preserve"> </w:t>
      </w:r>
      <w:r>
        <w:rPr>
          <w:rFonts w:ascii="Times New Roman" w:hAnsi="Times New Roman" w:cs="Times New Roman"/>
          <w:sz w:val="24"/>
          <w:szCs w:val="24"/>
        </w:rPr>
        <w:t>d</w:t>
      </w:r>
      <w:r w:rsidR="00F4441C" w:rsidRPr="00036744">
        <w:rPr>
          <w:rFonts w:ascii="Times New Roman" w:hAnsi="Times New Roman" w:cs="Times New Roman"/>
          <w:sz w:val="24"/>
          <w:szCs w:val="24"/>
        </w:rPr>
        <w:t>asar hijau dengan tulisan hitam untuk kendaraan yang berada di kawasan perdagangan bebas</w:t>
      </w:r>
      <w:bookmarkStart w:id="6" w:name="_Toc498633152"/>
      <w:r>
        <w:rPr>
          <w:rFonts w:ascii="Times New Roman" w:hAnsi="Times New Roman" w:cs="Times New Roman"/>
          <w:sz w:val="24"/>
          <w:szCs w:val="24"/>
        </w:rPr>
        <w:t xml:space="preserve"> (</w:t>
      </w:r>
      <w:r w:rsidRPr="000E35E4">
        <w:rPr>
          <w:rFonts w:ascii="Times New Roman" w:hAnsi="Times New Roman" w:cs="Times New Roman"/>
          <w:i/>
          <w:sz w:val="24"/>
          <w:szCs w:val="24"/>
        </w:rPr>
        <w:t>free trade zone</w:t>
      </w:r>
      <w:r>
        <w:rPr>
          <w:rFonts w:ascii="Times New Roman" w:hAnsi="Times New Roman" w:cs="Times New Roman"/>
          <w:sz w:val="24"/>
          <w:szCs w:val="24"/>
        </w:rPr>
        <w:t>)</w:t>
      </w:r>
    </w:p>
    <w:p w:rsidR="00921E1D" w:rsidRDefault="00921E1D" w:rsidP="00E32979">
      <w:pPr>
        <w:pStyle w:val="Heading3"/>
        <w:numPr>
          <w:ilvl w:val="2"/>
          <w:numId w:val="7"/>
        </w:numPr>
        <w:spacing w:line="360" w:lineRule="auto"/>
        <w:rPr>
          <w:i w:val="0"/>
        </w:rPr>
      </w:pPr>
      <w:r>
        <w:rPr>
          <w:i w:val="0"/>
        </w:rPr>
        <w:t>Nomor Urut Pendaftaran</w:t>
      </w:r>
      <w:bookmarkEnd w:id="6"/>
    </w:p>
    <w:p w:rsidR="00921E1D" w:rsidRPr="00336ED4" w:rsidRDefault="00921E1D" w:rsidP="00921E1D">
      <w:pPr>
        <w:spacing w:line="360" w:lineRule="auto"/>
        <w:ind w:firstLine="720"/>
        <w:jc w:val="both"/>
        <w:rPr>
          <w:rFonts w:ascii="Times New Roman" w:hAnsi="Times New Roman" w:cs="Times New Roman"/>
          <w:sz w:val="24"/>
          <w:szCs w:val="24"/>
        </w:rPr>
      </w:pPr>
      <w:r w:rsidRPr="00336ED4">
        <w:rPr>
          <w:rFonts w:ascii="Times New Roman" w:hAnsi="Times New Roman" w:cs="Times New Roman"/>
          <w:sz w:val="24"/>
          <w:szCs w:val="24"/>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1 - 1999, dialokasikan untuk kendaraan penumpang</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2000 - 6999, dialokasikan untuk sepeda motor</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7000 - 7999, dialokasikan untuk bus</w:t>
      </w:r>
    </w:p>
    <w:p w:rsidR="00921E1D" w:rsidRPr="00336ED4" w:rsidRDefault="00921E1D" w:rsidP="00921E1D">
      <w:pPr>
        <w:pStyle w:val="ListParagraph1"/>
        <w:numPr>
          <w:ilvl w:val="0"/>
          <w:numId w:val="21"/>
        </w:numPr>
        <w:spacing w:after="160" w:line="360" w:lineRule="auto"/>
        <w:ind w:left="720"/>
        <w:jc w:val="both"/>
        <w:rPr>
          <w:rFonts w:ascii="Times New Roman" w:hAnsi="Times New Roman" w:cs="Times New Roman"/>
          <w:sz w:val="24"/>
          <w:szCs w:val="24"/>
        </w:rPr>
      </w:pPr>
      <w:r w:rsidRPr="00336ED4">
        <w:rPr>
          <w:rFonts w:ascii="Times New Roman" w:hAnsi="Times New Roman" w:cs="Times New Roman"/>
          <w:sz w:val="24"/>
          <w:szCs w:val="24"/>
        </w:rPr>
        <w:t>8000 - 9999, dialokasikan untuk kendaraan beban</w:t>
      </w:r>
    </w:p>
    <w:p w:rsidR="00921E1D" w:rsidRPr="00336ED4" w:rsidRDefault="00921E1D" w:rsidP="00921E1D">
      <w:pPr>
        <w:spacing w:line="360" w:lineRule="auto"/>
        <w:ind w:firstLine="720"/>
        <w:jc w:val="both"/>
        <w:rPr>
          <w:rFonts w:ascii="Times New Roman" w:hAnsi="Times New Roman" w:cs="Times New Roman"/>
          <w:sz w:val="24"/>
          <w:szCs w:val="24"/>
        </w:rPr>
      </w:pPr>
      <w:r w:rsidRPr="00336ED4">
        <w:rPr>
          <w:rFonts w:ascii="Times New Roman" w:hAnsi="Times New Roman" w:cs="Times New Roman"/>
          <w:sz w:val="24"/>
          <w:szCs w:val="24"/>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rsidR="00CD06EC" w:rsidRPr="00336ED4" w:rsidRDefault="00CD06EC" w:rsidP="00CD06EC">
      <w:pPr>
        <w:spacing w:line="360" w:lineRule="auto"/>
        <w:jc w:val="both"/>
        <w:rPr>
          <w:rFonts w:ascii="Times New Roman" w:hAnsi="Times New Roman" w:cs="Times New Roman"/>
          <w:sz w:val="24"/>
          <w:szCs w:val="24"/>
        </w:rPr>
      </w:pPr>
      <w:r w:rsidRPr="00336ED4">
        <w:rPr>
          <w:rFonts w:ascii="Times New Roman" w:hAnsi="Times New Roman" w:cs="Times New Roman"/>
          <w:sz w:val="24"/>
          <w:szCs w:val="24"/>
          <w:highlight w:val="red"/>
        </w:rPr>
        <w:lastRenderedPageBreak/>
        <w:t>(</w:t>
      </w:r>
      <w:proofErr w:type="gramStart"/>
      <w:r w:rsidRPr="00336ED4">
        <w:rPr>
          <w:rFonts w:ascii="Times New Roman" w:hAnsi="Times New Roman" w:cs="Times New Roman"/>
          <w:sz w:val="24"/>
          <w:szCs w:val="24"/>
          <w:highlight w:val="red"/>
        </w:rPr>
        <w:t>Sumber :</w:t>
      </w:r>
      <w:proofErr w:type="gramEnd"/>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42744D" w:rsidRPr="00336ED4">
        <w:rPr>
          <w:rFonts w:ascii="Times New Roman" w:hAnsi="Times New Roman" w:cs="Times New Roman"/>
          <w:sz w:val="24"/>
          <w:szCs w:val="24"/>
          <w:highlight w:val="red"/>
        </w:rPr>
        <w:tab/>
      </w:r>
      <w:r w:rsidR="00CE7AEA" w:rsidRPr="00336ED4">
        <w:rPr>
          <w:rFonts w:ascii="Times New Roman" w:hAnsi="Times New Roman" w:cs="Times New Roman"/>
          <w:sz w:val="24"/>
          <w:szCs w:val="24"/>
          <w:highlight w:val="red"/>
        </w:rPr>
        <w:t xml:space="preserve">  </w:t>
      </w:r>
      <w:r w:rsidR="0042744D" w:rsidRPr="00336ED4">
        <w:rPr>
          <w:rFonts w:ascii="Times New Roman" w:hAnsi="Times New Roman" w:cs="Times New Roman"/>
          <w:sz w:val="24"/>
          <w:szCs w:val="24"/>
          <w:highlight w:val="red"/>
        </w:rPr>
        <w:tab/>
        <w:t xml:space="preserve">      </w:t>
      </w:r>
      <w:r w:rsidRPr="00336ED4">
        <w:rPr>
          <w:rFonts w:ascii="Times New Roman" w:hAnsi="Times New Roman" w:cs="Times New Roman"/>
          <w:sz w:val="24"/>
          <w:szCs w:val="24"/>
          <w:highlight w:val="red"/>
        </w:rPr>
        <w:t xml:space="preserve"> )</w:t>
      </w:r>
    </w:p>
    <w:p w:rsidR="00921E1D" w:rsidRPr="00CD06EC" w:rsidRDefault="00921E1D" w:rsidP="00E32979">
      <w:pPr>
        <w:pStyle w:val="Heading3"/>
        <w:numPr>
          <w:ilvl w:val="2"/>
          <w:numId w:val="7"/>
        </w:numPr>
        <w:spacing w:line="360" w:lineRule="auto"/>
        <w:rPr>
          <w:rFonts w:cs="Times New Roman"/>
          <w:i w:val="0"/>
        </w:rPr>
      </w:pPr>
      <w:bookmarkStart w:id="7" w:name="_Toc498633153"/>
      <w:r w:rsidRPr="00CD06EC">
        <w:rPr>
          <w:rFonts w:cs="Times New Roman"/>
          <w:i w:val="0"/>
        </w:rPr>
        <w:t>Kode Wilayah Pendaftaran Kendaraan Bermotor</w:t>
      </w:r>
      <w:bookmarkEnd w:id="7"/>
    </w:p>
    <w:p w:rsidR="00921E1D" w:rsidRDefault="00921E1D" w:rsidP="00CD06EC">
      <w:pPr>
        <w:spacing w:line="360" w:lineRule="auto"/>
        <w:ind w:firstLine="720"/>
        <w:jc w:val="both"/>
        <w:rPr>
          <w:rFonts w:ascii="Times New Roman" w:hAnsi="Times New Roman" w:cs="Times New Roman"/>
          <w:sz w:val="24"/>
          <w:szCs w:val="24"/>
        </w:rPr>
      </w:pPr>
      <w:r w:rsidRPr="00CD06EC">
        <w:rPr>
          <w:rFonts w:ascii="Times New Roman" w:hAnsi="Times New Roman" w:cs="Times New Roman"/>
          <w:sz w:val="24"/>
          <w:szCs w:val="24"/>
        </w:rPr>
        <w:t xml:space="preserve">Kode wilayah pendaftaran kendaraan bermotor ditetapkan oleh </w:t>
      </w:r>
      <w:r w:rsidRPr="00CD06EC">
        <w:rPr>
          <w:rFonts w:ascii="Times New Roman" w:hAnsi="Times New Roman" w:cs="Times New Roman"/>
          <w:sz w:val="24"/>
          <w:szCs w:val="24"/>
          <w:highlight w:val="yellow"/>
        </w:rPr>
        <w:t>Peraturan</w:t>
      </w:r>
      <w:r w:rsidR="00CD06EC" w:rsidRPr="00CD06EC">
        <w:rPr>
          <w:rFonts w:ascii="Times New Roman" w:hAnsi="Times New Roman" w:cs="Times New Roman"/>
          <w:sz w:val="24"/>
          <w:szCs w:val="24"/>
          <w:highlight w:val="yellow"/>
        </w:rPr>
        <w:t xml:space="preserve"> </w:t>
      </w:r>
      <w:r w:rsidRPr="00CD06EC">
        <w:rPr>
          <w:rFonts w:ascii="Times New Roman" w:hAnsi="Times New Roman" w:cs="Times New Roman"/>
          <w:sz w:val="24"/>
          <w:szCs w:val="24"/>
          <w:highlight w:val="yellow"/>
        </w:rPr>
        <w:t>Kapolri Nomor Polisi 4 Tahun 2006</w:t>
      </w:r>
      <w:r w:rsidRPr="00CD06EC">
        <w:rPr>
          <w:rFonts w:ascii="Times New Roman" w:hAnsi="Times New Roman" w:cs="Times New Roman"/>
          <w:sz w:val="24"/>
          <w:szCs w:val="24"/>
        </w:rPr>
        <w:t xml:space="preserve"> pada daerah DKI Jakarta, Banten, Jawa Barat</w:t>
      </w:r>
      <w:r w:rsidR="00CD06EC" w:rsidRPr="00CD06EC">
        <w:rPr>
          <w:rFonts w:ascii="Times New Roman" w:hAnsi="Times New Roman" w:cs="Times New Roman"/>
          <w:sz w:val="24"/>
          <w:szCs w:val="24"/>
        </w:rPr>
        <w:t xml:space="preserve"> </w:t>
      </w:r>
      <w:r w:rsidRPr="00CD06EC">
        <w:rPr>
          <w:rFonts w:ascii="Times New Roman" w:hAnsi="Times New Roman" w:cs="Times New Roman"/>
          <w:sz w:val="24"/>
          <w:szCs w:val="24"/>
        </w:rPr>
        <w:t>adalah sebagai berikut :</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60"/>
        <w:gridCol w:w="270"/>
        <w:gridCol w:w="6583"/>
      </w:tblGrid>
      <w:tr w:rsidR="008F5BD4" w:rsidTr="008F5BD4">
        <w:trPr>
          <w:trHeight w:val="503"/>
        </w:trPr>
        <w:tc>
          <w:tcPr>
            <w:tcW w:w="450" w:type="dxa"/>
          </w:tcPr>
          <w:p w:rsidR="008F5BD4"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8F5BD4"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70" w:type="dxa"/>
          </w:tcPr>
          <w:p w:rsidR="008F5BD4"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8F5BD4" w:rsidRPr="00CD06EC" w:rsidRDefault="008F5BD4" w:rsidP="00CD06EC">
            <w:pPr>
              <w:spacing w:line="360" w:lineRule="auto"/>
              <w:jc w:val="both"/>
              <w:rPr>
                <w:rFonts w:ascii="Times New Roman" w:hAnsi="Times New Roman" w:cs="Times New Roman"/>
                <w:sz w:val="24"/>
                <w:szCs w:val="24"/>
              </w:rPr>
            </w:pPr>
            <w:r w:rsidRPr="00CD06EC">
              <w:rPr>
                <w:rFonts w:ascii="Times New Roman" w:hAnsi="Times New Roman" w:cs="Times New Roman"/>
                <w:sz w:val="24"/>
                <w:szCs w:val="24"/>
              </w:rPr>
              <w:t>DKI Jakarta, Kabupaten/Kota Tangerang, Kabupaten/Kota Bekasi, Kota Depok</w:t>
            </w:r>
          </w:p>
        </w:tc>
      </w:tr>
      <w:tr w:rsidR="008F5BD4" w:rsidTr="008F5BD4">
        <w:trPr>
          <w:trHeight w:val="503"/>
        </w:trPr>
        <w:tc>
          <w:tcPr>
            <w:tcW w:w="45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7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CD06EC" w:rsidRDefault="008F5BD4" w:rsidP="00CD06EC">
            <w:pPr>
              <w:spacing w:line="360" w:lineRule="auto"/>
              <w:jc w:val="both"/>
              <w:rPr>
                <w:rFonts w:ascii="Times New Roman" w:hAnsi="Times New Roman" w:cs="Times New Roman"/>
                <w:sz w:val="24"/>
                <w:szCs w:val="24"/>
              </w:rPr>
            </w:pPr>
            <w:r w:rsidRPr="00CD06EC">
              <w:rPr>
                <w:rFonts w:ascii="Times New Roman" w:hAnsi="Times New Roman" w:cs="Times New Roman"/>
                <w:sz w:val="24"/>
                <w:szCs w:val="24"/>
              </w:rPr>
              <w:t>Kabupaten Serang, Kabupaten Pandeglang, Kota Cilegon, Kabupaten Lebak</w:t>
            </w:r>
          </w:p>
        </w:tc>
      </w:tr>
      <w:tr w:rsidR="008F5BD4" w:rsidTr="008F5BD4">
        <w:tc>
          <w:tcPr>
            <w:tcW w:w="45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36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7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CD06EC" w:rsidRDefault="008F5BD4" w:rsidP="00CD06EC">
            <w:pPr>
              <w:spacing w:line="360" w:lineRule="auto"/>
              <w:jc w:val="both"/>
              <w:rPr>
                <w:rFonts w:ascii="Times New Roman" w:hAnsi="Times New Roman" w:cs="Times New Roman"/>
                <w:sz w:val="24"/>
                <w:szCs w:val="24"/>
              </w:rPr>
            </w:pPr>
            <w:r w:rsidRPr="00CD06EC">
              <w:rPr>
                <w:rFonts w:ascii="Times New Roman" w:hAnsi="Times New Roman" w:cs="Times New Roman"/>
                <w:sz w:val="24"/>
                <w:szCs w:val="24"/>
              </w:rPr>
              <w:t>Kabupaten/Kota Bandung</w:t>
            </w:r>
          </w:p>
        </w:tc>
      </w:tr>
      <w:tr w:rsidR="008F5BD4" w:rsidTr="008F5BD4">
        <w:tc>
          <w:tcPr>
            <w:tcW w:w="45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7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CD06EC" w:rsidRDefault="008F5BD4" w:rsidP="00CD06EC">
            <w:pPr>
              <w:spacing w:line="360" w:lineRule="auto"/>
              <w:jc w:val="both"/>
              <w:rPr>
                <w:rFonts w:ascii="Times New Roman" w:hAnsi="Times New Roman" w:cs="Times New Roman"/>
                <w:sz w:val="24"/>
                <w:szCs w:val="24"/>
              </w:rPr>
            </w:pPr>
            <w:r w:rsidRPr="00CD06EC">
              <w:rPr>
                <w:rFonts w:ascii="Times New Roman" w:hAnsi="Times New Roman" w:cs="Times New Roman"/>
                <w:sz w:val="24"/>
                <w:szCs w:val="24"/>
              </w:rPr>
              <w:t>Kabupaten/Kota Cirebon, Kabupaten Indramayu, Kabupaten Majalengka, Kabupaten Kuningan</w:t>
            </w:r>
          </w:p>
        </w:tc>
      </w:tr>
      <w:tr w:rsidR="008F5BD4" w:rsidTr="008F5BD4">
        <w:tc>
          <w:tcPr>
            <w:tcW w:w="45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27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CD06EC" w:rsidRDefault="008F5BD4" w:rsidP="008F5BD4">
            <w:pPr>
              <w:pStyle w:val="ListParagraph1"/>
              <w:spacing w:after="160" w:line="360" w:lineRule="auto"/>
              <w:ind w:left="0"/>
              <w:jc w:val="both"/>
              <w:rPr>
                <w:rFonts w:ascii="Times New Roman" w:hAnsi="Times New Roman" w:cs="Times New Roman"/>
                <w:sz w:val="24"/>
                <w:szCs w:val="24"/>
              </w:rPr>
            </w:pPr>
            <w:r w:rsidRPr="00CD06EC">
              <w:rPr>
                <w:rFonts w:ascii="Times New Roman" w:hAnsi="Times New Roman" w:cs="Times New Roman"/>
                <w:sz w:val="24"/>
                <w:szCs w:val="24"/>
              </w:rPr>
              <w:t>Kabupaten/Kota Bogor, Kabupaten Cianjur,</w:t>
            </w:r>
            <w:r>
              <w:rPr>
                <w:rFonts w:ascii="Times New Roman" w:hAnsi="Times New Roman" w:cs="Times New Roman"/>
                <w:sz w:val="24"/>
                <w:szCs w:val="24"/>
              </w:rPr>
              <w:t xml:space="preserve"> </w:t>
            </w:r>
            <w:r w:rsidRPr="00CD06EC">
              <w:rPr>
                <w:rFonts w:ascii="Times New Roman" w:hAnsi="Times New Roman" w:cs="Times New Roman"/>
                <w:sz w:val="24"/>
                <w:szCs w:val="24"/>
              </w:rPr>
              <w:t>Kabupaten/Kota Sukabumi</w:t>
            </w:r>
          </w:p>
        </w:tc>
      </w:tr>
      <w:tr w:rsidR="008F5BD4" w:rsidTr="008F5BD4">
        <w:tc>
          <w:tcPr>
            <w:tcW w:w="45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27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CD06EC" w:rsidRDefault="008F5BD4" w:rsidP="00CD06EC">
            <w:pPr>
              <w:spacing w:line="360" w:lineRule="auto"/>
              <w:jc w:val="both"/>
              <w:rPr>
                <w:rFonts w:ascii="Times New Roman" w:hAnsi="Times New Roman" w:cs="Times New Roman"/>
                <w:sz w:val="24"/>
                <w:szCs w:val="24"/>
              </w:rPr>
            </w:pPr>
            <w:r w:rsidRPr="00CD06EC">
              <w:rPr>
                <w:rFonts w:ascii="Times New Roman" w:hAnsi="Times New Roman" w:cs="Times New Roman"/>
                <w:sz w:val="24"/>
                <w:szCs w:val="24"/>
              </w:rPr>
              <w:t>Kabupaten Purwakarta, Kabupaten Karawang, Kabupaten Subang</w:t>
            </w:r>
          </w:p>
        </w:tc>
      </w:tr>
      <w:tr w:rsidR="008F5BD4" w:rsidTr="008F5BD4">
        <w:tc>
          <w:tcPr>
            <w:tcW w:w="45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270" w:type="dxa"/>
          </w:tcPr>
          <w:p w:rsidR="00CD06EC" w:rsidRDefault="008F5BD4" w:rsidP="00CD06E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CD06EC" w:rsidRDefault="008F5BD4" w:rsidP="00CD06EC">
            <w:pPr>
              <w:spacing w:line="360" w:lineRule="auto"/>
              <w:jc w:val="both"/>
              <w:rPr>
                <w:rFonts w:ascii="Times New Roman" w:hAnsi="Times New Roman" w:cs="Times New Roman"/>
                <w:sz w:val="24"/>
                <w:szCs w:val="24"/>
              </w:rPr>
            </w:pPr>
            <w:r w:rsidRPr="00CD06EC">
              <w:rPr>
                <w:rFonts w:ascii="Times New Roman" w:hAnsi="Times New Roman" w:cs="Times New Roman"/>
                <w:sz w:val="24"/>
                <w:szCs w:val="24"/>
              </w:rPr>
              <w:t>Kabupaten Garut, Kabupaten/Kota Tasikmalaya, Kabupaten Sumedang, Kabupaten Ciamis, Kota Banjar</w:t>
            </w:r>
          </w:p>
        </w:tc>
      </w:tr>
    </w:tbl>
    <w:p w:rsidR="00921E1D" w:rsidRPr="00CD06EC" w:rsidRDefault="00921E1D" w:rsidP="00E32979">
      <w:pPr>
        <w:pStyle w:val="ListParagraph1"/>
        <w:numPr>
          <w:ilvl w:val="1"/>
          <w:numId w:val="7"/>
        </w:numPr>
        <w:spacing w:after="160" w:line="360" w:lineRule="auto"/>
        <w:ind w:left="720" w:hanging="720"/>
        <w:outlineLvl w:val="1"/>
        <w:rPr>
          <w:rFonts w:ascii="Times New Roman" w:hAnsi="Times New Roman" w:cs="Times New Roman"/>
          <w:b/>
          <w:sz w:val="24"/>
          <w:szCs w:val="24"/>
        </w:rPr>
      </w:pPr>
      <w:bookmarkStart w:id="8" w:name="_Toc498633154"/>
      <w:r w:rsidRPr="00CD06EC">
        <w:rPr>
          <w:rFonts w:ascii="Times New Roman" w:hAnsi="Times New Roman" w:cs="Times New Roman"/>
          <w:b/>
          <w:sz w:val="24"/>
          <w:szCs w:val="24"/>
        </w:rPr>
        <w:t>Pajak</w:t>
      </w:r>
      <w:bookmarkStart w:id="9" w:name="_GoBack"/>
      <w:bookmarkEnd w:id="8"/>
      <w:bookmarkEnd w:id="9"/>
    </w:p>
    <w:p w:rsidR="00921E1D" w:rsidRDefault="00921E1D" w:rsidP="00921E1D">
      <w:pPr>
        <w:spacing w:line="360" w:lineRule="auto"/>
        <w:ind w:firstLine="720"/>
        <w:jc w:val="both"/>
        <w:rPr>
          <w:rFonts w:ascii="Times New Roman" w:hAnsi="Times New Roman" w:cs="Times New Roman"/>
          <w:sz w:val="24"/>
          <w:szCs w:val="24"/>
        </w:rPr>
      </w:pPr>
      <w:r w:rsidRPr="00CD06EC">
        <w:rPr>
          <w:rFonts w:ascii="Times New Roman" w:hAnsi="Times New Roman" w:cs="Times New Roman"/>
          <w:sz w:val="24"/>
          <w:szCs w:val="24"/>
        </w:rPr>
        <w:t xml:space="preserve">Menurut </w:t>
      </w:r>
      <w:r w:rsidRPr="00CD06EC">
        <w:rPr>
          <w:rFonts w:ascii="Times New Roman" w:hAnsi="Times New Roman" w:cs="Times New Roman"/>
          <w:sz w:val="24"/>
          <w:szCs w:val="24"/>
          <w:highlight w:val="yellow"/>
        </w:rPr>
        <w:t>Undang-Undang Republik Indonesia Nomor 6 tahun 1983</w:t>
      </w:r>
      <w:r w:rsidRPr="00CD06EC">
        <w:rPr>
          <w:rFonts w:ascii="Times New Roman" w:hAnsi="Times New Roman" w:cs="Times New Roman"/>
          <w:sz w:val="24"/>
          <w:szCs w:val="24"/>
        </w:rPr>
        <w:t xml:space="preserve">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A0150F" w:rsidRPr="00CD06EC" w:rsidRDefault="00A0150F" w:rsidP="00921E1D">
      <w:pPr>
        <w:spacing w:line="360" w:lineRule="auto"/>
        <w:ind w:firstLine="720"/>
        <w:jc w:val="both"/>
        <w:rPr>
          <w:rFonts w:ascii="Times New Roman" w:hAnsi="Times New Roman" w:cs="Times New Roman"/>
          <w:sz w:val="24"/>
          <w:szCs w:val="24"/>
        </w:rPr>
      </w:pPr>
    </w:p>
    <w:p w:rsidR="00921E1D" w:rsidRPr="00A0150F" w:rsidRDefault="00921E1D" w:rsidP="00E32979">
      <w:pPr>
        <w:pStyle w:val="ListParagraph1"/>
        <w:numPr>
          <w:ilvl w:val="1"/>
          <w:numId w:val="7"/>
        </w:numPr>
        <w:spacing w:after="160" w:line="360" w:lineRule="auto"/>
        <w:ind w:left="720" w:hanging="720"/>
        <w:jc w:val="both"/>
        <w:outlineLvl w:val="1"/>
        <w:rPr>
          <w:rFonts w:ascii="Times New Roman" w:hAnsi="Times New Roman" w:cs="Times New Roman"/>
          <w:b/>
          <w:sz w:val="24"/>
          <w:szCs w:val="24"/>
        </w:rPr>
      </w:pPr>
      <w:bookmarkStart w:id="10" w:name="_Toc498633155"/>
      <w:r w:rsidRPr="00A0150F">
        <w:rPr>
          <w:rFonts w:ascii="Times New Roman" w:hAnsi="Times New Roman" w:cs="Times New Roman"/>
          <w:b/>
          <w:sz w:val="24"/>
          <w:szCs w:val="24"/>
        </w:rPr>
        <w:lastRenderedPageBreak/>
        <w:t>Pajak Kendaraan Bermotor</w:t>
      </w:r>
      <w:bookmarkEnd w:id="10"/>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 xml:space="preserve">Menurut </w:t>
      </w:r>
      <w:r w:rsidRPr="00A0150F">
        <w:rPr>
          <w:rFonts w:ascii="Times New Roman" w:hAnsi="Times New Roman" w:cs="Times New Roman"/>
          <w:sz w:val="24"/>
          <w:szCs w:val="24"/>
          <w:highlight w:val="yellow"/>
        </w:rPr>
        <w:t>Undang-Undang 28 tahun 2009</w:t>
      </w:r>
      <w:r w:rsidRPr="00A0150F">
        <w:rPr>
          <w:rFonts w:ascii="Times New Roman" w:hAnsi="Times New Roman" w:cs="Times New Roman"/>
          <w:sz w:val="24"/>
          <w:szCs w:val="24"/>
        </w:rPr>
        <w:t xml:space="preserve">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rsidR="00921E1D" w:rsidRPr="00A0150F" w:rsidRDefault="00921E1D" w:rsidP="00E32979">
      <w:pPr>
        <w:pStyle w:val="ListParagraph1"/>
        <w:numPr>
          <w:ilvl w:val="1"/>
          <w:numId w:val="7"/>
        </w:numPr>
        <w:spacing w:after="160" w:line="360" w:lineRule="auto"/>
        <w:ind w:left="720" w:hanging="720"/>
        <w:outlineLvl w:val="1"/>
        <w:rPr>
          <w:rFonts w:ascii="Times New Roman" w:hAnsi="Times New Roman" w:cs="Times New Roman"/>
          <w:b/>
          <w:sz w:val="24"/>
          <w:szCs w:val="24"/>
        </w:rPr>
      </w:pPr>
      <w:bookmarkStart w:id="11" w:name="_Toc498633156"/>
      <w:r w:rsidRPr="00A0150F">
        <w:rPr>
          <w:rFonts w:ascii="Times New Roman" w:hAnsi="Times New Roman" w:cs="Times New Roman"/>
          <w:b/>
          <w:sz w:val="24"/>
          <w:szCs w:val="24"/>
        </w:rPr>
        <w:t>Citra</w:t>
      </w:r>
      <w:bookmarkEnd w:id="11"/>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 xml:space="preserve">Pengertian citra menurut </w:t>
      </w:r>
      <w:r w:rsidR="008A5A0A" w:rsidRPr="008A5A0A">
        <w:rPr>
          <w:rFonts w:ascii="Times New Roman" w:hAnsi="Times New Roman" w:cs="Times New Roman"/>
          <w:sz w:val="24"/>
          <w:szCs w:val="24"/>
        </w:rPr>
        <w:t xml:space="preserve">Murni </w:t>
      </w:r>
      <w:r w:rsidRPr="00A0150F">
        <w:rPr>
          <w:rFonts w:ascii="Times New Roman" w:hAnsi="Times New Roman" w:cs="Times New Roman"/>
          <w:sz w:val="24"/>
          <w:szCs w:val="24"/>
        </w:rPr>
        <w:t xml:space="preserve"> adalah keluaran suatu sistem perekaman data yang dapat bersifat optik berupa foto, bersifat analog berupa sinyal- sinyal video seperti gambar pada monitor televis</w:t>
      </w:r>
      <w:r w:rsidR="00A0150F" w:rsidRPr="00A0150F">
        <w:rPr>
          <w:rFonts w:ascii="Times New Roman" w:hAnsi="Times New Roman" w:cs="Times New Roman"/>
          <w:sz w:val="24"/>
          <w:szCs w:val="24"/>
        </w:rPr>
        <w:t>i, atau bersifat dig</w:t>
      </w:r>
      <w:r w:rsidRPr="00A0150F">
        <w:rPr>
          <w:rFonts w:ascii="Times New Roman" w:hAnsi="Times New Roman" w:cs="Times New Roman"/>
          <w:sz w:val="24"/>
          <w:szCs w:val="24"/>
        </w:rPr>
        <w:t xml:space="preserve">ital sehingga dapat disimpan langsung pada suatu pita </w:t>
      </w:r>
      <w:r w:rsidR="008A5A0A">
        <w:rPr>
          <w:rFonts w:ascii="Times New Roman" w:hAnsi="Times New Roman" w:cs="Times New Roman"/>
          <w:sz w:val="24"/>
          <w:szCs w:val="24"/>
        </w:rPr>
        <w:t xml:space="preserve">magnetic </w:t>
      </w:r>
      <w:r w:rsidR="008A5A0A" w:rsidRPr="008A5A0A">
        <w:rPr>
          <w:rFonts w:ascii="Times New Roman" w:hAnsi="Times New Roman" w:cs="Times New Roman"/>
          <w:sz w:val="24"/>
          <w:szCs w:val="24"/>
          <w:highlight w:val="green"/>
        </w:rPr>
        <w:t>(Murni, 1992)</w:t>
      </w:r>
      <w:r w:rsidRPr="008A5A0A">
        <w:rPr>
          <w:rFonts w:ascii="Times New Roman" w:hAnsi="Times New Roman" w:cs="Times New Roman"/>
          <w:sz w:val="24"/>
          <w:szCs w:val="24"/>
          <w:highlight w:val="green"/>
        </w:rPr>
        <w:t>.</w:t>
      </w:r>
      <w:r w:rsidRPr="00A0150F">
        <w:rPr>
          <w:rFonts w:ascii="Times New Roman" w:hAnsi="Times New Roman" w:cs="Times New Roman"/>
          <w:sz w:val="24"/>
          <w:szCs w:val="24"/>
        </w:rPr>
        <w:t xml:space="preserve"> Sedangkan menurut </w:t>
      </w:r>
      <w:r w:rsidRPr="00A0150F">
        <w:rPr>
          <w:rFonts w:ascii="Times New Roman" w:hAnsi="Times New Roman" w:cs="Times New Roman"/>
          <w:sz w:val="24"/>
          <w:szCs w:val="24"/>
          <w:highlight w:val="yellow"/>
        </w:rPr>
        <w:t>Banks (1990, p150)</w:t>
      </w:r>
      <w:r w:rsidRPr="00A0150F">
        <w:rPr>
          <w:rFonts w:ascii="Times New Roman" w:hAnsi="Times New Roman" w:cs="Times New Roman"/>
          <w:sz w:val="24"/>
          <w:szCs w:val="24"/>
        </w:rPr>
        <w:t xml:space="preserve"> citra diartikan sebagai representasi dua dimensi dari bentuk 3 dimensi yang nyata. Bentuknya dapat bervariasi dari foto hitam putih hingga sebuah gambar bergerak dari TV berwarna.</w:t>
      </w:r>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Citra dapat dikelompokkan menjadi empat kelas berdasarkan presisi yang digunakan untuk menyatakan titik-titik koordinat dan untuk menyatakan nilai/tingkat keabuan (</w:t>
      </w:r>
      <w:r w:rsidRPr="00A0150F">
        <w:rPr>
          <w:rFonts w:ascii="Times New Roman" w:hAnsi="Times New Roman" w:cs="Times New Roman"/>
          <w:i/>
          <w:sz w:val="24"/>
          <w:szCs w:val="24"/>
        </w:rPr>
        <w:t>gray scale</w:t>
      </w:r>
      <w:r w:rsidRPr="00A0150F">
        <w:rPr>
          <w:rFonts w:ascii="Times New Roman" w:hAnsi="Times New Roman" w:cs="Times New Roman"/>
          <w:sz w:val="24"/>
          <w:szCs w:val="24"/>
        </w:rPr>
        <w:t>) atau warna suatu citra, yaitu:</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t>Citra kontinu-kontinu</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t>Citra kontinu-diskrit</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t>Citra diskrit-kontinu</w:t>
      </w:r>
    </w:p>
    <w:p w:rsidR="00921E1D" w:rsidRPr="00A0150F" w:rsidRDefault="00921E1D" w:rsidP="00921E1D">
      <w:pPr>
        <w:pStyle w:val="ListParagraph1"/>
        <w:numPr>
          <w:ilvl w:val="0"/>
          <w:numId w:val="24"/>
        </w:numPr>
        <w:spacing w:after="160" w:line="360" w:lineRule="auto"/>
        <w:jc w:val="both"/>
        <w:rPr>
          <w:rFonts w:ascii="Times New Roman" w:hAnsi="Times New Roman" w:cs="Times New Roman"/>
          <w:sz w:val="24"/>
          <w:szCs w:val="24"/>
        </w:rPr>
      </w:pPr>
      <w:r w:rsidRPr="00A0150F">
        <w:rPr>
          <w:rFonts w:ascii="Times New Roman" w:hAnsi="Times New Roman" w:cs="Times New Roman"/>
          <w:sz w:val="24"/>
          <w:szCs w:val="24"/>
        </w:rPr>
        <w:lastRenderedPageBreak/>
        <w:t>Citra diskrit-diskrit</w:t>
      </w:r>
    </w:p>
    <w:p w:rsidR="00921E1D" w:rsidRPr="00A0150F" w:rsidRDefault="00921E1D" w:rsidP="00921E1D">
      <w:pPr>
        <w:spacing w:line="360" w:lineRule="auto"/>
        <w:ind w:firstLine="720"/>
        <w:jc w:val="both"/>
        <w:rPr>
          <w:rFonts w:ascii="Times New Roman" w:hAnsi="Times New Roman" w:cs="Times New Roman"/>
          <w:sz w:val="24"/>
          <w:szCs w:val="24"/>
        </w:rPr>
      </w:pPr>
      <w:r w:rsidRPr="00A0150F">
        <w:rPr>
          <w:rFonts w:ascii="Times New Roman" w:hAnsi="Times New Roman" w:cs="Times New Roman"/>
          <w:sz w:val="24"/>
          <w:szCs w:val="24"/>
        </w:rPr>
        <w:t>Label pertama menyatakan presisi dari titik-titik koordinat pada bidang citra, sedangkan label kedua menyatakan tingkat keabuan atau warna. Kontinu dinyatakan dengan presisi angka tak terhingga sedangkan diskrit dinyatakan dengan presisi angka tertentu.</w:t>
      </w:r>
    </w:p>
    <w:p w:rsidR="00921E1D" w:rsidRDefault="00921E1D" w:rsidP="00E32979">
      <w:pPr>
        <w:pStyle w:val="Heading3"/>
        <w:numPr>
          <w:ilvl w:val="2"/>
          <w:numId w:val="7"/>
        </w:numPr>
        <w:spacing w:line="360" w:lineRule="auto"/>
        <w:rPr>
          <w:i w:val="0"/>
        </w:rPr>
      </w:pPr>
      <w:bookmarkStart w:id="12" w:name="_Toc498633157"/>
      <w:r>
        <w:rPr>
          <w:i w:val="0"/>
        </w:rPr>
        <w:t>Citra Digital</w:t>
      </w:r>
      <w:bookmarkEnd w:id="12"/>
    </w:p>
    <w:p w:rsidR="00921E1D" w:rsidRDefault="00921E1D" w:rsidP="00921E1D">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rsidR="00921E1D" w:rsidRDefault="00921E1D" w:rsidP="00921E1D">
      <w:pPr>
        <w:spacing w:line="360" w:lineRule="auto"/>
        <w:ind w:firstLine="720"/>
        <w:jc w:val="both"/>
      </w:pPr>
      <w:r>
        <w:t>Hubungan yang ada antara piksel-piksel, antara lain (Gonzales dan Woods, 1993, p40).</w:t>
      </w:r>
    </w:p>
    <w:p w:rsidR="00921E1D" w:rsidRDefault="00921E1D" w:rsidP="00921E1D">
      <w:pPr>
        <w:pStyle w:val="ListParagraph1"/>
        <w:numPr>
          <w:ilvl w:val="0"/>
          <w:numId w:val="25"/>
        </w:numPr>
        <w:spacing w:after="160" w:line="360" w:lineRule="auto"/>
        <w:jc w:val="both"/>
      </w:pPr>
      <w:r>
        <w:t>Neighbours of a pixel31</w:t>
      </w:r>
    </w:p>
    <w:p w:rsidR="00921E1D" w:rsidRDefault="00921E1D" w:rsidP="00921E1D">
      <w:pPr>
        <w:pStyle w:val="ListParagraph1"/>
        <w:spacing w:line="360" w:lineRule="auto"/>
        <w:jc w:val="both"/>
      </w:pPr>
      <w:r>
        <w:t>Dimisalkan piksel F terletak di koordinat (x</w:t>
      </w:r>
      <w:proofErr w:type="gramStart"/>
      <w:r>
        <w:t>,y</w:t>
      </w:r>
      <w:proofErr w:type="gramEnd"/>
      <w:r>
        <w:t>), maka yang disebut delapan neighbours (neighbours of a pixel) atau N 8 (F) adalah piksel-piksel yang memiliki koordinat:</w:t>
      </w:r>
    </w:p>
    <w:p w:rsidR="00921E1D" w:rsidRDefault="00921E1D" w:rsidP="00921E1D">
      <w:pPr>
        <w:spacing w:line="360" w:lineRule="auto"/>
        <w:ind w:left="540"/>
        <w:jc w:val="center"/>
        <w:rPr>
          <w:i/>
        </w:rPr>
      </w:pPr>
      <w:r>
        <w:rPr>
          <w:i/>
        </w:rPr>
        <w:t xml:space="preserve"> (x+1,y),(x-1,y),(x,y+1),(x,y-1),(x+1,y+1),(x-1,y+1),(x+1,y-1), dan (x-1,y-1).</w:t>
      </w:r>
    </w:p>
    <w:p w:rsidR="00921E1D" w:rsidRDefault="00921E1D" w:rsidP="00921E1D">
      <w:pPr>
        <w:spacing w:line="360" w:lineRule="auto"/>
        <w:jc w:val="center"/>
      </w:pPr>
      <w:r>
        <w:rPr>
          <w:noProof/>
        </w:rPr>
        <w:drawing>
          <wp:inline distT="0" distB="0" distL="114300" distR="114300" wp14:anchorId="4729BE70" wp14:editId="277BB51E">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2828290" cy="1371600"/>
                    </a:xfrm>
                    <a:prstGeom prst="rect">
                      <a:avLst/>
                    </a:prstGeom>
                    <a:noFill/>
                    <a:ln w="9525">
                      <a:noFill/>
                      <a:miter/>
                    </a:ln>
                  </pic:spPr>
                </pic:pic>
              </a:graphicData>
            </a:graphic>
          </wp:inline>
        </w:drawing>
      </w:r>
    </w:p>
    <w:p w:rsidR="00921E1D" w:rsidRDefault="00921E1D" w:rsidP="00921E1D">
      <w:pPr>
        <w:spacing w:line="360" w:lineRule="auto"/>
        <w:jc w:val="center"/>
      </w:pPr>
      <w:r>
        <w:t>Gambar 2.2 Posisi Neighbours of a Pixel</w:t>
      </w:r>
    </w:p>
    <w:p w:rsidR="00921E1D" w:rsidRDefault="00921E1D" w:rsidP="00921E1D">
      <w:pPr>
        <w:pStyle w:val="ListParagraph1"/>
        <w:numPr>
          <w:ilvl w:val="0"/>
          <w:numId w:val="25"/>
        </w:numPr>
        <w:spacing w:after="160" w:line="360" w:lineRule="auto"/>
        <w:jc w:val="both"/>
      </w:pPr>
      <w:r>
        <w:lastRenderedPageBreak/>
        <w:t>Konektivitas (Connectivity)</w:t>
      </w:r>
    </w:p>
    <w:p w:rsidR="00921E1D" w:rsidRDefault="00921E1D" w:rsidP="00921E1D">
      <w:pPr>
        <w:pStyle w:val="ListParagraph1"/>
        <w:spacing w:line="360" w:lineRule="auto"/>
        <w:jc w:val="both"/>
      </w:pPr>
      <w:r>
        <w:t>Konektivitas antara piksel yang satu dengan yang lainnya ditentukan selain oleh letaknya, juga oleh toleransi skala warna yang terdapat dalam citra.</w:t>
      </w:r>
    </w:p>
    <w:p w:rsidR="00921E1D" w:rsidRDefault="00921E1D" w:rsidP="00E32979">
      <w:pPr>
        <w:pStyle w:val="Heading3"/>
        <w:numPr>
          <w:ilvl w:val="2"/>
          <w:numId w:val="7"/>
        </w:numPr>
        <w:spacing w:line="360" w:lineRule="auto"/>
        <w:rPr>
          <w:i w:val="0"/>
        </w:rPr>
      </w:pPr>
      <w:bookmarkStart w:id="13" w:name="_Toc498633158"/>
      <w:r>
        <w:rPr>
          <w:i w:val="0"/>
        </w:rPr>
        <w:t>Model Warna RGB</w:t>
      </w:r>
      <w:bookmarkEnd w:id="13"/>
    </w:p>
    <w:p w:rsidR="00921E1D" w:rsidRDefault="00921E1D" w:rsidP="00921E1D">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w:t>
      </w:r>
      <w:proofErr w:type="gramStart"/>
      <w:r>
        <w:t>akan</w:t>
      </w:r>
      <w:proofErr w:type="gramEnd"/>
      <w:r>
        <w:t xml:space="preserve">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921E1D" w:rsidRDefault="00921E1D" w:rsidP="00921E1D">
      <w:pPr>
        <w:spacing w:line="360" w:lineRule="auto"/>
        <w:jc w:val="both"/>
      </w:pPr>
      <w:r>
        <w:t>(http://proxy2.siit.tu.ac.th/bunyarit/students/carplate/halfterm_report.pdf)</w:t>
      </w:r>
    </w:p>
    <w:p w:rsidR="00921E1D" w:rsidRDefault="00921E1D" w:rsidP="00921E1D">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921E1D" w:rsidRDefault="00921E1D" w:rsidP="00921E1D">
      <w:pPr>
        <w:pStyle w:val="ListParagraph1"/>
        <w:numPr>
          <w:ilvl w:val="0"/>
          <w:numId w:val="26"/>
        </w:numPr>
        <w:spacing w:after="160" w:line="360" w:lineRule="auto"/>
        <w:jc w:val="both"/>
      </w:pPr>
      <w:r>
        <w:t xml:space="preserve">Warna merah </w:t>
      </w:r>
      <w:proofErr w:type="gramStart"/>
      <w:r>
        <w:t>akan</w:t>
      </w:r>
      <w:proofErr w:type="gramEnd"/>
      <w:r>
        <w:t xml:space="preserve"> terbentuk jika piksel hijau dan biru bernilai 0, sedangkan piksel merah bernilai antara 1 – 254.</w:t>
      </w:r>
    </w:p>
    <w:p w:rsidR="00921E1D" w:rsidRDefault="00921E1D" w:rsidP="00921E1D">
      <w:pPr>
        <w:pStyle w:val="ListParagraph1"/>
        <w:numPr>
          <w:ilvl w:val="0"/>
          <w:numId w:val="26"/>
        </w:numPr>
        <w:spacing w:after="160" w:line="360" w:lineRule="auto"/>
        <w:jc w:val="both"/>
      </w:pPr>
      <w:r>
        <w:t xml:space="preserve">Warna hijau </w:t>
      </w:r>
      <w:proofErr w:type="gramStart"/>
      <w:r>
        <w:t>akan</w:t>
      </w:r>
      <w:proofErr w:type="gramEnd"/>
      <w:r>
        <w:t xml:space="preserve"> terbentuk jika piksel merah dan biru bernilai 0, sedangkan piksel hijau bernilai antara 1 – 254.</w:t>
      </w:r>
    </w:p>
    <w:p w:rsidR="00921E1D" w:rsidRDefault="00921E1D" w:rsidP="00921E1D">
      <w:pPr>
        <w:pStyle w:val="ListParagraph1"/>
        <w:numPr>
          <w:ilvl w:val="0"/>
          <w:numId w:val="26"/>
        </w:numPr>
        <w:spacing w:after="160" w:line="360" w:lineRule="auto"/>
        <w:jc w:val="both"/>
      </w:pPr>
      <w:r>
        <w:t xml:space="preserve">Warna biru </w:t>
      </w:r>
      <w:proofErr w:type="gramStart"/>
      <w:r>
        <w:t>akan</w:t>
      </w:r>
      <w:proofErr w:type="gramEnd"/>
      <w:r>
        <w:t xml:space="preserve"> terbentuk jika piksel merah dan hijau bernilai 0, sedangkan piksel biru bernilai antara 1 – 254.</w:t>
      </w:r>
    </w:p>
    <w:p w:rsidR="00921E1D" w:rsidRDefault="00921E1D" w:rsidP="00921E1D">
      <w:pPr>
        <w:pStyle w:val="ListParagraph1"/>
        <w:numPr>
          <w:ilvl w:val="0"/>
          <w:numId w:val="26"/>
        </w:numPr>
        <w:spacing w:after="160" w:line="360" w:lineRule="auto"/>
        <w:jc w:val="both"/>
      </w:pPr>
      <w:r>
        <w:t xml:space="preserve">Warna kuning </w:t>
      </w:r>
      <w:proofErr w:type="gramStart"/>
      <w:r>
        <w:t>akan</w:t>
      </w:r>
      <w:proofErr w:type="gramEnd"/>
      <w:r>
        <w:t xml:space="preserve"> terbentuk jika hanya piksel biru saja yang bernilai 0, sedangkan piksel merah dan hijau bernilai sama besar.</w:t>
      </w:r>
    </w:p>
    <w:p w:rsidR="00921E1D" w:rsidRDefault="00921E1D" w:rsidP="00921E1D">
      <w:pPr>
        <w:pStyle w:val="ListParagraph1"/>
        <w:numPr>
          <w:ilvl w:val="0"/>
          <w:numId w:val="26"/>
        </w:numPr>
        <w:spacing w:after="160" w:line="360" w:lineRule="auto"/>
        <w:jc w:val="both"/>
      </w:pPr>
      <w:r>
        <w:lastRenderedPageBreak/>
        <w:t xml:space="preserve">Warna magenta </w:t>
      </w:r>
      <w:proofErr w:type="gramStart"/>
      <w:r>
        <w:t>akan</w:t>
      </w:r>
      <w:proofErr w:type="gramEnd"/>
      <w:r>
        <w:t xml:space="preserve"> terbentuk jika hanya piksel hijau saja yang bernilai 0, sedangkan piksel merah dan biru bernilai sama besar.</w:t>
      </w:r>
    </w:p>
    <w:p w:rsidR="00921E1D" w:rsidRDefault="00921E1D" w:rsidP="00921E1D">
      <w:pPr>
        <w:pStyle w:val="ListParagraph1"/>
        <w:numPr>
          <w:ilvl w:val="0"/>
          <w:numId w:val="26"/>
        </w:numPr>
        <w:spacing w:after="160" w:line="360" w:lineRule="auto"/>
        <w:jc w:val="both"/>
      </w:pPr>
      <w:r>
        <w:t xml:space="preserve">Warna cyan </w:t>
      </w:r>
      <w:proofErr w:type="gramStart"/>
      <w:r>
        <w:t>akan</w:t>
      </w:r>
      <w:proofErr w:type="gramEnd"/>
      <w:r>
        <w:t xml:space="preserve"> terbentuk jika hanya piksel merah saja yang bernilai 0, sedangkan piksel hijau dan biru bernilai sama besar.</w:t>
      </w:r>
    </w:p>
    <w:p w:rsidR="00921E1D" w:rsidRDefault="00921E1D" w:rsidP="00921E1D">
      <w:pPr>
        <w:pStyle w:val="ListParagraph1"/>
        <w:numPr>
          <w:ilvl w:val="0"/>
          <w:numId w:val="26"/>
        </w:numPr>
        <w:spacing w:after="160" w:line="360" w:lineRule="auto"/>
        <w:jc w:val="both"/>
      </w:pPr>
      <w:r>
        <w:t xml:space="preserve">Warna keabuan </w:t>
      </w:r>
      <w:proofErr w:type="gramStart"/>
      <w:r>
        <w:t>akan</w:t>
      </w:r>
      <w:proofErr w:type="gramEnd"/>
      <w:r>
        <w:t xml:space="preserve"> terbentuk jika semua warna dasar RGB bernilai sama.</w:t>
      </w:r>
    </w:p>
    <w:p w:rsidR="00921E1D" w:rsidRDefault="00921E1D" w:rsidP="00921E1D">
      <w:pPr>
        <w:pStyle w:val="ListParagraph1"/>
        <w:numPr>
          <w:ilvl w:val="0"/>
          <w:numId w:val="26"/>
        </w:numPr>
        <w:spacing w:after="160" w:line="360" w:lineRule="auto"/>
        <w:jc w:val="both"/>
      </w:pPr>
      <w:r>
        <w:t xml:space="preserve">Warna hitam </w:t>
      </w:r>
      <w:proofErr w:type="gramStart"/>
      <w:r>
        <w:t>akan</w:t>
      </w:r>
      <w:proofErr w:type="gramEnd"/>
      <w:r>
        <w:t xml:space="preserve"> terbentuk jika semua warna dasar RGB bernilai 0.</w:t>
      </w:r>
    </w:p>
    <w:p w:rsidR="00921E1D" w:rsidRDefault="00921E1D" w:rsidP="00921E1D">
      <w:pPr>
        <w:pStyle w:val="ListParagraph1"/>
        <w:numPr>
          <w:ilvl w:val="0"/>
          <w:numId w:val="26"/>
        </w:numPr>
        <w:spacing w:after="160" w:line="360" w:lineRule="auto"/>
        <w:jc w:val="both"/>
      </w:pPr>
      <w:r>
        <w:t xml:space="preserve">Warna putih </w:t>
      </w:r>
      <w:proofErr w:type="gramStart"/>
      <w:r>
        <w:t>akan</w:t>
      </w:r>
      <w:proofErr w:type="gramEnd"/>
      <w:r>
        <w:t xml:space="preserve"> terbentuk jika semua warna dasar RGB bernilai 255.</w:t>
      </w:r>
    </w:p>
    <w:p w:rsidR="00921E1D" w:rsidRDefault="00921E1D" w:rsidP="00921E1D">
      <w:pPr>
        <w:pStyle w:val="ListParagraph1"/>
        <w:numPr>
          <w:ilvl w:val="0"/>
          <w:numId w:val="26"/>
        </w:numPr>
        <w:spacing w:after="160" w:line="360" w:lineRule="auto"/>
        <w:jc w:val="both"/>
      </w:pPr>
      <w:r>
        <w:t>Selain kesembilan penjelasan di atas, warna yang dibentuk merupakan varian model warna RGB.</w:t>
      </w:r>
    </w:p>
    <w:p w:rsidR="00921E1D" w:rsidRDefault="00921E1D" w:rsidP="00921E1D">
      <w:pPr>
        <w:pStyle w:val="ListParagraph1"/>
        <w:spacing w:line="360" w:lineRule="auto"/>
        <w:ind w:left="0" w:firstLine="720"/>
        <w:jc w:val="both"/>
      </w:pPr>
      <w:r>
        <w:t>Illustrasi dan penjelasan dari model warna RGB dapat dilihat pada gambar di bawah ini:</w:t>
      </w:r>
    </w:p>
    <w:p w:rsidR="00921E1D" w:rsidRDefault="00921E1D" w:rsidP="00921E1D">
      <w:pPr>
        <w:jc w:val="center"/>
      </w:pPr>
      <w:r>
        <w:rPr>
          <w:noProof/>
        </w:rPr>
        <w:drawing>
          <wp:inline distT="0" distB="0" distL="114300" distR="114300" wp14:anchorId="4FDFFEFD" wp14:editId="5F46078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3127698" cy="2512887"/>
                    </a:xfrm>
                    <a:prstGeom prst="rect">
                      <a:avLst/>
                    </a:prstGeom>
                    <a:noFill/>
                    <a:ln w="9525">
                      <a:noFill/>
                      <a:miter/>
                    </a:ln>
                  </pic:spPr>
                </pic:pic>
              </a:graphicData>
            </a:graphic>
          </wp:inline>
        </w:drawing>
      </w:r>
    </w:p>
    <w:p w:rsidR="00921E1D" w:rsidRDefault="00921E1D" w:rsidP="00921E1D"/>
    <w:p w:rsidR="00921E1D" w:rsidRDefault="00921E1D" w:rsidP="00921E1D">
      <w:pPr>
        <w:jc w:val="center"/>
      </w:pPr>
      <w:r>
        <w:t>Gambar 2.3 Model Warna RGB</w:t>
      </w:r>
    </w:p>
    <w:p w:rsidR="00921E1D" w:rsidRDefault="00921E1D" w:rsidP="00921E1D">
      <w:pPr>
        <w:jc w:val="center"/>
      </w:pPr>
    </w:p>
    <w:p w:rsidR="00921E1D" w:rsidRDefault="00921E1D" w:rsidP="00E32979">
      <w:pPr>
        <w:pStyle w:val="ListParagraph1"/>
        <w:numPr>
          <w:ilvl w:val="1"/>
          <w:numId w:val="7"/>
        </w:numPr>
        <w:spacing w:after="160" w:line="360" w:lineRule="auto"/>
        <w:ind w:left="720" w:hanging="720"/>
        <w:outlineLvl w:val="1"/>
        <w:rPr>
          <w:rFonts w:cs="Times New Roman"/>
          <w:b/>
        </w:rPr>
      </w:pPr>
      <w:bookmarkStart w:id="14" w:name="_Toc498633159"/>
      <w:r>
        <w:rPr>
          <w:rFonts w:cs="Times New Roman"/>
          <w:b/>
        </w:rPr>
        <w:t>Pengolahan Citra (</w:t>
      </w:r>
      <w:r>
        <w:rPr>
          <w:rFonts w:cs="Times New Roman"/>
          <w:b/>
          <w:i/>
          <w:iCs/>
        </w:rPr>
        <w:t>Image Processing</w:t>
      </w:r>
      <w:r>
        <w:rPr>
          <w:rFonts w:cs="Times New Roman"/>
          <w:b/>
        </w:rPr>
        <w:t>)</w:t>
      </w:r>
      <w:bookmarkEnd w:id="14"/>
    </w:p>
    <w:p w:rsidR="00921E1D" w:rsidRDefault="00921E1D" w:rsidP="00921E1D">
      <w:pPr>
        <w:pStyle w:val="ListParagraph1"/>
        <w:spacing w:line="360" w:lineRule="auto"/>
        <w:ind w:left="0" w:firstLine="720"/>
        <w:jc w:val="both"/>
        <w:rPr>
          <w:rFonts w:cs="Times New Roman"/>
        </w:rPr>
      </w:pPr>
      <w:r>
        <w:rPr>
          <w:rFonts w:cs="Times New Roman"/>
        </w:rPr>
        <w:t xml:space="preserve">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w:t>
      </w:r>
      <w:r>
        <w:rPr>
          <w:rFonts w:cs="Times New Roman"/>
        </w:rPr>
        <w:lastRenderedPageBreak/>
        <w:t>Pengolahan citra banyak digunakan dalam dunia fotografi (misalnya mengubah intensitas cahaya sebuah foto), dunia perfilman (animasi), dunia kedokteran (untuk membuat analisa medis), dan dunia game.</w:t>
      </w:r>
    </w:p>
    <w:p w:rsidR="00921E1D" w:rsidRDefault="00921E1D" w:rsidP="00E32979">
      <w:pPr>
        <w:pStyle w:val="Heading3"/>
        <w:numPr>
          <w:ilvl w:val="2"/>
          <w:numId w:val="7"/>
        </w:numPr>
        <w:spacing w:line="360" w:lineRule="auto"/>
        <w:rPr>
          <w:i w:val="0"/>
        </w:rPr>
      </w:pPr>
      <w:bookmarkStart w:id="15" w:name="_Toc498633161"/>
      <w:r>
        <w:rPr>
          <w:i w:val="0"/>
        </w:rPr>
        <w:t>Binerisasi</w:t>
      </w:r>
      <w:bookmarkEnd w:id="15"/>
    </w:p>
    <w:p w:rsidR="005C069B" w:rsidRPr="005C069B" w:rsidRDefault="00921E1D" w:rsidP="00921E1D">
      <w:pPr>
        <w:pStyle w:val="ListParagraph1"/>
        <w:spacing w:line="360" w:lineRule="auto"/>
        <w:ind w:left="0" w:firstLine="720"/>
        <w:jc w:val="both"/>
        <w:rPr>
          <w:rFonts w:ascii="Times New Roman" w:hAnsi="Times New Roman" w:cs="Times New Roman"/>
          <w:sz w:val="24"/>
          <w:szCs w:val="24"/>
        </w:rPr>
      </w:pPr>
      <w:r w:rsidRPr="005C069B">
        <w:rPr>
          <w:rFonts w:ascii="Times New Roman" w:hAnsi="Times New Roman" w:cs="Times New Roman"/>
          <w:sz w:val="24"/>
          <w:szCs w:val="24"/>
        </w:rPr>
        <w:t>Binerisasi merupakan sebuah metode untuk mengubah cit</w:t>
      </w:r>
      <w:r w:rsidR="005C069B" w:rsidRPr="005C069B">
        <w:rPr>
          <w:rFonts w:ascii="Times New Roman" w:hAnsi="Times New Roman" w:cs="Times New Roman"/>
          <w:sz w:val="24"/>
          <w:szCs w:val="24"/>
        </w:rPr>
        <w:t>ra keabuan menjadi citra biner. Citra biner adalah citra digital yang hanya memiliki dua kemungkinan nilai pixel yaitu hitam dan putih. Citra biner juga disebut sebagai citra B&amp;W (</w:t>
      </w:r>
      <w:r w:rsidR="005C069B" w:rsidRPr="007741C5">
        <w:rPr>
          <w:rFonts w:ascii="Times New Roman" w:hAnsi="Times New Roman" w:cs="Times New Roman"/>
          <w:i/>
          <w:sz w:val="24"/>
          <w:szCs w:val="24"/>
        </w:rPr>
        <w:t>Black and White</w:t>
      </w:r>
      <w:r w:rsidR="005C069B" w:rsidRPr="005C069B">
        <w:rPr>
          <w:rFonts w:ascii="Times New Roman" w:hAnsi="Times New Roman" w:cs="Times New Roman"/>
          <w:sz w:val="24"/>
          <w:szCs w:val="24"/>
        </w:rPr>
        <w:t xml:space="preserve">) atau citra monokrom. Citra biner sering kali muncul sebagai hasil dari proses pengolahan seperti segmentasi, pengambangan, morfologi, ataupun dithering. </w:t>
      </w:r>
      <w:r w:rsidR="005C069B" w:rsidRPr="002120B6">
        <w:rPr>
          <w:rFonts w:ascii="Times New Roman" w:hAnsi="Times New Roman" w:cs="Times New Roman"/>
          <w:sz w:val="24"/>
          <w:szCs w:val="24"/>
          <w:highlight w:val="green"/>
        </w:rPr>
        <w:t>(</w:t>
      </w:r>
      <w:r w:rsidR="00BF7466" w:rsidRPr="002120B6">
        <w:rPr>
          <w:rFonts w:ascii="Times New Roman" w:hAnsi="Times New Roman" w:cs="Times New Roman"/>
          <w:sz w:val="24"/>
          <w:szCs w:val="24"/>
          <w:highlight w:val="green"/>
        </w:rPr>
        <w:t>Putra, 2010</w:t>
      </w:r>
      <w:r w:rsidR="005C069B" w:rsidRPr="002120B6">
        <w:rPr>
          <w:rFonts w:ascii="Times New Roman" w:hAnsi="Times New Roman" w:cs="Times New Roman"/>
          <w:sz w:val="24"/>
          <w:szCs w:val="24"/>
          <w:highlight w:val="green"/>
        </w:rPr>
        <w:t>)</w:t>
      </w:r>
    </w:p>
    <w:p w:rsidR="00921E1D" w:rsidRPr="002120B6" w:rsidRDefault="007741C5" w:rsidP="00921E1D">
      <w:pPr>
        <w:pStyle w:val="ListParagraph1"/>
        <w:spacing w:line="360" w:lineRule="auto"/>
        <w:ind w:left="0" w:firstLine="720"/>
        <w:jc w:val="both"/>
        <w:rPr>
          <w:rFonts w:ascii="Times New Roman" w:hAnsi="Times New Roman" w:cs="Times New Roman"/>
          <w:sz w:val="24"/>
          <w:szCs w:val="24"/>
        </w:rPr>
      </w:pPr>
      <w:r w:rsidRPr="002120B6">
        <w:rPr>
          <w:rFonts w:ascii="Times New Roman" w:hAnsi="Times New Roman" w:cs="Times New Roman"/>
          <w:sz w:val="24"/>
          <w:szCs w:val="24"/>
        </w:rPr>
        <w:t xml:space="preserve">Binerisasi dilakukan agar </w:t>
      </w:r>
      <w:r w:rsidR="00921E1D" w:rsidRPr="002120B6">
        <w:rPr>
          <w:rFonts w:ascii="Times New Roman" w:hAnsi="Times New Roman" w:cs="Times New Roman"/>
          <w:sz w:val="24"/>
          <w:szCs w:val="24"/>
        </w:rPr>
        <w:t xml:space="preserve">objek yang diinginkan dalam gambar dapat terpisah dari latar belakangnya </w:t>
      </w:r>
      <w:r w:rsidR="00921E1D" w:rsidRPr="002120B6">
        <w:rPr>
          <w:rFonts w:ascii="Times New Roman" w:hAnsi="Times New Roman" w:cs="Times New Roman"/>
          <w:sz w:val="24"/>
          <w:szCs w:val="24"/>
          <w:highlight w:val="yellow"/>
        </w:rPr>
        <w:t>(Jain, Kasturi, dan Schunck, 1995, p29).</w:t>
      </w:r>
      <w:r w:rsidR="00921E1D" w:rsidRPr="002120B6">
        <w:rPr>
          <w:rFonts w:ascii="Times New Roman" w:hAnsi="Times New Roman" w:cs="Times New Roman"/>
          <w:sz w:val="24"/>
          <w:szCs w:val="24"/>
        </w:rPr>
        <w:t xml:space="preserve"> Pengertian serupa juga diungkapkan oleh </w:t>
      </w:r>
      <w:r w:rsidR="00921E1D" w:rsidRPr="002120B6">
        <w:rPr>
          <w:rFonts w:ascii="Times New Roman" w:hAnsi="Times New Roman" w:cs="Times New Roman"/>
          <w:sz w:val="24"/>
          <w:szCs w:val="24"/>
          <w:highlight w:val="yellow"/>
        </w:rPr>
        <w:t>Davies (1990, p79)</w:t>
      </w:r>
      <w:r w:rsidR="00921E1D" w:rsidRPr="002120B6">
        <w:rPr>
          <w:rFonts w:ascii="Times New Roman" w:hAnsi="Times New Roman" w:cs="Times New Roman"/>
          <w:sz w:val="24"/>
          <w:szCs w:val="24"/>
        </w:rPr>
        <w:t xml:space="preserve"> yang mengatakan bahwa binerisasi adalah sebuah metode untuk mengubah citra keabuan menjadi citra biner dengan objek terlihat hitam sedangkan latar belakang berwarna putih.</w:t>
      </w:r>
    </w:p>
    <w:p w:rsidR="00921E1D" w:rsidRPr="008D0FB0" w:rsidRDefault="00921E1D" w:rsidP="00921E1D">
      <w:pPr>
        <w:spacing w:line="360" w:lineRule="auto"/>
        <w:ind w:firstLine="720"/>
        <w:jc w:val="both"/>
        <w:rPr>
          <w:rFonts w:ascii="Times New Roman" w:hAnsi="Times New Roman" w:cs="Times New Roman"/>
          <w:sz w:val="24"/>
          <w:szCs w:val="24"/>
        </w:rPr>
      </w:pPr>
      <w:r w:rsidRPr="008D0FB0">
        <w:rPr>
          <w:rFonts w:ascii="Times New Roman" w:hAnsi="Times New Roman" w:cs="Times New Roman"/>
          <w:sz w:val="24"/>
          <w:szCs w:val="24"/>
        </w:rPr>
        <w:t>Tujuan dari binerisasi adalah untuk memisahkan piksel yang mempunyai nilai keabuan (</w:t>
      </w:r>
      <w:r w:rsidRPr="008D0FB0">
        <w:rPr>
          <w:rFonts w:ascii="Times New Roman" w:hAnsi="Times New Roman" w:cs="Times New Roman"/>
          <w:i/>
          <w:sz w:val="24"/>
          <w:szCs w:val="24"/>
        </w:rPr>
        <w:t>grey level</w:t>
      </w:r>
      <w:r w:rsidRPr="008D0FB0">
        <w:rPr>
          <w:rFonts w:ascii="Times New Roman" w:hAnsi="Times New Roman" w:cs="Times New Roman"/>
          <w:sz w:val="24"/>
          <w:szCs w:val="24"/>
        </w:rPr>
        <w:t xml:space="preserve">) lebih tinggi dengan yang lebih rendah. Piksel yang nilai keabuannya lebih tinggi </w:t>
      </w:r>
      <w:proofErr w:type="gramStart"/>
      <w:r w:rsidRPr="008D0FB0">
        <w:rPr>
          <w:rFonts w:ascii="Times New Roman" w:hAnsi="Times New Roman" w:cs="Times New Roman"/>
          <w:sz w:val="24"/>
          <w:szCs w:val="24"/>
        </w:rPr>
        <w:t>akan</w:t>
      </w:r>
      <w:proofErr w:type="gramEnd"/>
      <w:r w:rsidRPr="008D0FB0">
        <w:rPr>
          <w:rFonts w:ascii="Times New Roman" w:hAnsi="Times New Roman" w:cs="Times New Roman"/>
          <w:sz w:val="24"/>
          <w:szCs w:val="24"/>
        </w:rPr>
        <w:t xml:space="preserve"> diberi nilai biner 1, sedangkan piksel dengan nilai keabuan lebih rendah akan diberi nilai biner 0. Pemberian nilai biner dapat pula dibalik, disebut binerisasi terbalik (</w:t>
      </w:r>
      <w:r w:rsidRPr="008D0FB0">
        <w:rPr>
          <w:rFonts w:ascii="Times New Roman" w:hAnsi="Times New Roman" w:cs="Times New Roman"/>
          <w:i/>
          <w:sz w:val="24"/>
          <w:szCs w:val="24"/>
        </w:rPr>
        <w:t>inverse thresholding</w:t>
      </w:r>
      <w:r w:rsidRPr="008D0FB0">
        <w:rPr>
          <w:rFonts w:ascii="Times New Roman" w:hAnsi="Times New Roman" w:cs="Times New Roman"/>
          <w:sz w:val="24"/>
          <w:szCs w:val="24"/>
        </w:rPr>
        <w:t xml:space="preserve">), untuk lebih memperjelas objek yang diteliti. Sebagai contoh, pada plat nomor kendaraan bermotor, bila dilakukan binerisasi terbalik, maka karakter hasil binerisasi </w:t>
      </w:r>
      <w:proofErr w:type="gramStart"/>
      <w:r w:rsidRPr="008D0FB0">
        <w:rPr>
          <w:rFonts w:ascii="Times New Roman" w:hAnsi="Times New Roman" w:cs="Times New Roman"/>
          <w:sz w:val="24"/>
          <w:szCs w:val="24"/>
        </w:rPr>
        <w:t>akan</w:t>
      </w:r>
      <w:proofErr w:type="gramEnd"/>
      <w:r w:rsidRPr="008D0FB0">
        <w:rPr>
          <w:rFonts w:ascii="Times New Roman" w:hAnsi="Times New Roman" w:cs="Times New Roman"/>
          <w:sz w:val="24"/>
          <w:szCs w:val="24"/>
        </w:rPr>
        <w:t xml:space="preserve"> terlihat hitam dan latar belakang terlihat putih. Berdasarkan penentuan nilai ambangnya, binerisasi dibedakan menjadi 2 macam, yaitu:</w:t>
      </w:r>
    </w:p>
    <w:p w:rsidR="00921E1D" w:rsidRPr="008D0FB0" w:rsidRDefault="00921E1D" w:rsidP="00921E1D">
      <w:pPr>
        <w:pStyle w:val="ListParagraph1"/>
        <w:numPr>
          <w:ilvl w:val="0"/>
          <w:numId w:val="27"/>
        </w:numPr>
        <w:spacing w:after="160" w:line="360" w:lineRule="auto"/>
        <w:jc w:val="both"/>
        <w:rPr>
          <w:rFonts w:ascii="Times New Roman" w:hAnsi="Times New Roman" w:cs="Times New Roman"/>
          <w:sz w:val="24"/>
          <w:szCs w:val="24"/>
        </w:rPr>
      </w:pPr>
      <w:r w:rsidRPr="008D0FB0">
        <w:rPr>
          <w:rFonts w:ascii="Times New Roman" w:hAnsi="Times New Roman" w:cs="Times New Roman"/>
          <w:i/>
          <w:sz w:val="24"/>
          <w:szCs w:val="24"/>
        </w:rPr>
        <w:t>Fixed threshold</w:t>
      </w:r>
      <w:r w:rsidRPr="008D0FB0">
        <w:rPr>
          <w:rFonts w:ascii="Times New Roman" w:hAnsi="Times New Roman" w:cs="Times New Roman"/>
          <w:sz w:val="24"/>
          <w:szCs w:val="24"/>
        </w:rPr>
        <w:t>, nilai ambang dipilih secara independen</w:t>
      </w:r>
    </w:p>
    <w:p w:rsidR="00921E1D" w:rsidRDefault="00921E1D" w:rsidP="00921E1D">
      <w:pPr>
        <w:pStyle w:val="ListParagraph1"/>
        <w:numPr>
          <w:ilvl w:val="0"/>
          <w:numId w:val="27"/>
        </w:numPr>
        <w:spacing w:after="160" w:line="360" w:lineRule="auto"/>
        <w:jc w:val="both"/>
        <w:rPr>
          <w:rFonts w:ascii="Times New Roman" w:hAnsi="Times New Roman" w:cs="Times New Roman"/>
          <w:sz w:val="24"/>
          <w:szCs w:val="24"/>
        </w:rPr>
      </w:pPr>
      <w:r w:rsidRPr="008D0FB0">
        <w:rPr>
          <w:rFonts w:ascii="Times New Roman" w:hAnsi="Times New Roman" w:cs="Times New Roman"/>
          <w:i/>
          <w:sz w:val="24"/>
          <w:szCs w:val="24"/>
        </w:rPr>
        <w:t>Histogram derived thresholding</w:t>
      </w:r>
      <w:r w:rsidRPr="008D0FB0">
        <w:rPr>
          <w:rFonts w:ascii="Times New Roman" w:hAnsi="Times New Roman" w:cs="Times New Roman"/>
          <w:sz w:val="24"/>
          <w:szCs w:val="24"/>
        </w:rPr>
        <w:t>, nilai ambang ditentukan secara otomatis berdasarkan histogram</w:t>
      </w:r>
    </w:p>
    <w:p w:rsidR="008D0FB0" w:rsidRPr="008D0FB0" w:rsidRDefault="008D0FB0" w:rsidP="008D0FB0">
      <w:pPr>
        <w:spacing w:line="360" w:lineRule="auto"/>
        <w:jc w:val="both"/>
        <w:rPr>
          <w:rFonts w:ascii="Times New Roman" w:hAnsi="Times New Roman" w:cs="Times New Roman"/>
          <w:sz w:val="24"/>
          <w:szCs w:val="24"/>
        </w:rPr>
      </w:pPr>
      <w:r w:rsidRPr="008D0FB0">
        <w:rPr>
          <w:rFonts w:ascii="Times New Roman" w:hAnsi="Times New Roman" w:cs="Times New Roman"/>
          <w:sz w:val="24"/>
          <w:szCs w:val="24"/>
          <w:highlight w:val="red"/>
        </w:rPr>
        <w:t>(</w:t>
      </w:r>
      <w:proofErr w:type="gramStart"/>
      <w:r w:rsidRPr="008D0FB0">
        <w:rPr>
          <w:rFonts w:ascii="Times New Roman" w:hAnsi="Times New Roman" w:cs="Times New Roman"/>
          <w:sz w:val="24"/>
          <w:szCs w:val="24"/>
          <w:highlight w:val="red"/>
        </w:rPr>
        <w:t>Sumber :</w:t>
      </w:r>
      <w:proofErr w:type="gramEnd"/>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r>
      <w:r w:rsidRPr="008D0FB0">
        <w:rPr>
          <w:rFonts w:ascii="Times New Roman" w:hAnsi="Times New Roman" w:cs="Times New Roman"/>
          <w:sz w:val="24"/>
          <w:szCs w:val="24"/>
          <w:highlight w:val="red"/>
        </w:rPr>
        <w:tab/>
        <w:t xml:space="preserve">  </w:t>
      </w:r>
      <w:r w:rsidRPr="008D0FB0">
        <w:rPr>
          <w:rFonts w:ascii="Times New Roman" w:hAnsi="Times New Roman" w:cs="Times New Roman"/>
          <w:sz w:val="24"/>
          <w:szCs w:val="24"/>
          <w:highlight w:val="red"/>
        </w:rPr>
        <w:tab/>
        <w:t xml:space="preserve">       )</w:t>
      </w:r>
    </w:p>
    <w:p w:rsidR="00921E1D" w:rsidRDefault="00921E1D" w:rsidP="00E32979">
      <w:pPr>
        <w:pStyle w:val="Heading3"/>
        <w:numPr>
          <w:ilvl w:val="2"/>
          <w:numId w:val="7"/>
        </w:numPr>
        <w:spacing w:line="360" w:lineRule="auto"/>
        <w:rPr>
          <w:i w:val="0"/>
        </w:rPr>
      </w:pPr>
      <w:bookmarkStart w:id="16" w:name="_Toc498633162"/>
      <w:r>
        <w:rPr>
          <w:i w:val="0"/>
        </w:rPr>
        <w:lastRenderedPageBreak/>
        <w:t>Segmentasi</w:t>
      </w:r>
      <w:bookmarkEnd w:id="16"/>
    </w:p>
    <w:p w:rsidR="00921E1D" w:rsidRDefault="00921E1D" w:rsidP="00921E1D">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rsidR="00921E1D" w:rsidRDefault="00921E1D" w:rsidP="00921E1D">
      <w:pPr>
        <w:pStyle w:val="ListParagraph1"/>
        <w:numPr>
          <w:ilvl w:val="1"/>
          <w:numId w:val="27"/>
        </w:numPr>
        <w:spacing w:after="160" w:line="360" w:lineRule="auto"/>
        <w:ind w:left="720"/>
        <w:jc w:val="both"/>
        <w:rPr>
          <w:rFonts w:cs="Times New Roman"/>
        </w:rPr>
      </w:pPr>
      <w:r>
        <w:rPr>
          <w:rFonts w:cs="Times New Roman"/>
        </w:rPr>
        <w:t>Region-based</w:t>
      </w:r>
    </w:p>
    <w:p w:rsidR="00921E1D" w:rsidRDefault="00921E1D" w:rsidP="00921E1D">
      <w:pPr>
        <w:pStyle w:val="ListParagraph1"/>
        <w:numPr>
          <w:ilvl w:val="1"/>
          <w:numId w:val="27"/>
        </w:numPr>
        <w:spacing w:after="160" w:line="360" w:lineRule="auto"/>
        <w:ind w:left="720"/>
        <w:jc w:val="both"/>
        <w:rPr>
          <w:rFonts w:cs="Times New Roman"/>
        </w:rPr>
      </w:pPr>
      <w:r>
        <w:rPr>
          <w:rFonts w:cs="Times New Roman"/>
        </w:rPr>
        <w:t>Boundary estimation menggunakan edge detection</w:t>
      </w:r>
    </w:p>
    <w:p w:rsidR="00921E1D" w:rsidRDefault="00921E1D" w:rsidP="00921E1D">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921E1D" w:rsidRDefault="00921E1D" w:rsidP="00E32979">
      <w:pPr>
        <w:pStyle w:val="Heading3"/>
        <w:numPr>
          <w:ilvl w:val="2"/>
          <w:numId w:val="7"/>
        </w:numPr>
        <w:spacing w:line="360" w:lineRule="auto"/>
        <w:rPr>
          <w:i w:val="0"/>
        </w:rPr>
      </w:pPr>
      <w:bookmarkStart w:id="17" w:name="_Toc498633163"/>
      <w:r>
        <w:rPr>
          <w:i w:val="0"/>
        </w:rPr>
        <w:t>Pemotongan (Cropping)</w:t>
      </w:r>
      <w:bookmarkEnd w:id="17"/>
    </w:p>
    <w:p w:rsidR="00921E1D" w:rsidRDefault="00921E1D" w:rsidP="00921E1D">
      <w:pPr>
        <w:spacing w:line="360" w:lineRule="auto"/>
        <w:ind w:firstLine="720"/>
        <w:jc w:val="both"/>
        <w:rPr>
          <w:rFonts w:cs="Times New Roman"/>
        </w:rPr>
      </w:pPr>
      <w:r>
        <w:rPr>
          <w:rFonts w:cs="Times New Roman"/>
        </w:rPr>
        <w:t xml:space="preserve">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w:t>
      </w:r>
      <w:proofErr w:type="gramStart"/>
      <w:r>
        <w:rPr>
          <w:rFonts w:cs="Times New Roman"/>
        </w:rPr>
        <w:t>akan</w:t>
      </w:r>
      <w:proofErr w:type="gramEnd"/>
      <w:r>
        <w:rPr>
          <w:rFonts w:cs="Times New Roman"/>
        </w:rPr>
        <w:t xml:space="preserve"> menciptakan suatucitra baru yang merupakan bagian dari citra asalnya. Pemotongan juga menyebabkan ukuran dari suatu citra berubah menjadi lebih kecil, entah lebarnya saja, tingginya saja, atau bahkan keduanya.</w:t>
      </w:r>
    </w:p>
    <w:p w:rsidR="00921E1D" w:rsidRDefault="00921E1D" w:rsidP="00921E1D">
      <w:pPr>
        <w:spacing w:line="360" w:lineRule="auto"/>
        <w:ind w:firstLine="720"/>
        <w:jc w:val="both"/>
        <w:rPr>
          <w:rFonts w:cs="Times New Roman"/>
        </w:rPr>
      </w:pPr>
    </w:p>
    <w:p w:rsidR="00921E1D" w:rsidRDefault="00921E1D" w:rsidP="00E32979">
      <w:pPr>
        <w:pStyle w:val="Heading3"/>
        <w:numPr>
          <w:ilvl w:val="2"/>
          <w:numId w:val="7"/>
        </w:numPr>
        <w:spacing w:line="360" w:lineRule="auto"/>
        <w:rPr>
          <w:i w:val="0"/>
        </w:rPr>
      </w:pPr>
      <w:bookmarkStart w:id="18" w:name="_Toc498633164"/>
      <w:r>
        <w:rPr>
          <w:i w:val="0"/>
        </w:rPr>
        <w:lastRenderedPageBreak/>
        <w:t>Pengenalan Pola (</w:t>
      </w:r>
      <w:r>
        <w:rPr>
          <w:rFonts w:cs="Times New Roman"/>
        </w:rPr>
        <w:t>Pattern Recognition</w:t>
      </w:r>
      <w:r>
        <w:rPr>
          <w:i w:val="0"/>
        </w:rPr>
        <w:t>)</w:t>
      </w:r>
      <w:bookmarkEnd w:id="18"/>
    </w:p>
    <w:p w:rsidR="00921E1D" w:rsidRDefault="00921E1D" w:rsidP="00921E1D">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rsidR="00921E1D" w:rsidRDefault="00921E1D" w:rsidP="00921E1D">
      <w:pPr>
        <w:pStyle w:val="ListParagraph1"/>
        <w:numPr>
          <w:ilvl w:val="0"/>
          <w:numId w:val="28"/>
        </w:numPr>
        <w:spacing w:after="160" w:line="360" w:lineRule="auto"/>
        <w:jc w:val="both"/>
      </w:pPr>
      <w:r>
        <w:t>Abstrak</w:t>
      </w:r>
    </w:p>
    <w:p w:rsidR="00921E1D" w:rsidRDefault="00921E1D" w:rsidP="00921E1D">
      <w:pPr>
        <w:pStyle w:val="ListParagraph1"/>
        <w:spacing w:line="360" w:lineRule="auto"/>
        <w:ind w:firstLine="720"/>
        <w:jc w:val="both"/>
      </w:pPr>
      <w:r>
        <w:t>Contoh bentuk abstrak antara lain adalah ide dan argumen. Pengenalan untuk bentuk semacam ini misalnya dengan conceptual recognition.</w:t>
      </w:r>
    </w:p>
    <w:p w:rsidR="00921E1D" w:rsidRDefault="00921E1D" w:rsidP="00921E1D">
      <w:pPr>
        <w:pStyle w:val="ListParagraph1"/>
        <w:spacing w:line="360" w:lineRule="auto"/>
        <w:jc w:val="both"/>
      </w:pPr>
    </w:p>
    <w:p w:rsidR="00921E1D" w:rsidRDefault="00921E1D" w:rsidP="00921E1D">
      <w:pPr>
        <w:pStyle w:val="ListParagraph1"/>
        <w:numPr>
          <w:ilvl w:val="0"/>
          <w:numId w:val="28"/>
        </w:numPr>
        <w:spacing w:after="160" w:line="360" w:lineRule="auto"/>
        <w:jc w:val="both"/>
      </w:pPr>
      <w:r>
        <w:t>Konkrit</w:t>
      </w:r>
    </w:p>
    <w:p w:rsidR="00921E1D" w:rsidRDefault="00921E1D" w:rsidP="00921E1D">
      <w:pPr>
        <w:pStyle w:val="ListParagraph1"/>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921E1D" w:rsidRDefault="00921E1D" w:rsidP="00921E1D">
      <w:pPr>
        <w:spacing w:line="360" w:lineRule="auto"/>
        <w:ind w:firstLine="720"/>
        <w:jc w:val="both"/>
      </w:pPr>
      <w:r>
        <w:t>Teknik pattern recognition yang umum (Pearson, 1991, p85-91):</w:t>
      </w:r>
    </w:p>
    <w:p w:rsidR="00921E1D" w:rsidRDefault="00921E1D" w:rsidP="00921E1D">
      <w:pPr>
        <w:pStyle w:val="ListParagraph1"/>
        <w:numPr>
          <w:ilvl w:val="0"/>
          <w:numId w:val="29"/>
        </w:numPr>
        <w:spacing w:after="160" w:line="360" w:lineRule="auto"/>
        <w:jc w:val="both"/>
      </w:pPr>
      <w:r>
        <w:t>Template matching</w:t>
      </w:r>
    </w:p>
    <w:p w:rsidR="00921E1D" w:rsidRDefault="00921E1D" w:rsidP="00921E1D">
      <w:pPr>
        <w:pStyle w:val="ListParagraph1"/>
        <w:spacing w:line="360" w:lineRule="auto"/>
        <w:ind w:firstLine="720"/>
        <w:jc w:val="both"/>
      </w:pPr>
      <w:r>
        <w:t xml:space="preserve">Template matching merupakan teknik pengenalan pola yang paling sederhana. Pola identifikasi dengan </w:t>
      </w:r>
      <w:proofErr w:type="gramStart"/>
      <w:r>
        <w:t>cara</w:t>
      </w:r>
      <w:proofErr w:type="gramEnd"/>
      <w:r>
        <w:t xml:space="preserve"> membandingkan pola masukan (input pattern) dengan daftar representasi pola yang sudah disimpan. Representasi pola yang sudah disimpan tersebut disebut template.</w:t>
      </w:r>
    </w:p>
    <w:p w:rsidR="00921E1D" w:rsidRDefault="00921E1D" w:rsidP="00921E1D">
      <w:pPr>
        <w:pStyle w:val="ListParagraph1"/>
        <w:numPr>
          <w:ilvl w:val="0"/>
          <w:numId w:val="29"/>
        </w:numPr>
        <w:spacing w:after="160" w:line="360" w:lineRule="auto"/>
        <w:jc w:val="both"/>
      </w:pPr>
      <w:r>
        <w:t>Metode statistik (statistical method)</w:t>
      </w:r>
    </w:p>
    <w:p w:rsidR="00921E1D" w:rsidRDefault="00921E1D" w:rsidP="00921E1D">
      <w:pPr>
        <w:pStyle w:val="ListParagraph1"/>
        <w:spacing w:line="360" w:lineRule="auto"/>
        <w:ind w:firstLine="720"/>
        <w:jc w:val="both"/>
      </w:pPr>
      <w:r>
        <w:t>Teknik pengenalan pola secara statistik (disebut juga decision-theoretic technique) menentukan masukan yang bagaimanakah yang termasuk ke dalam suatu kelas tertentu.</w:t>
      </w:r>
    </w:p>
    <w:p w:rsidR="00921E1D" w:rsidRDefault="00921E1D" w:rsidP="00921E1D">
      <w:pPr>
        <w:pStyle w:val="ListParagraph1"/>
        <w:numPr>
          <w:ilvl w:val="0"/>
          <w:numId w:val="29"/>
        </w:numPr>
        <w:spacing w:after="160" w:line="360" w:lineRule="auto"/>
        <w:jc w:val="both"/>
      </w:pPr>
      <w:r>
        <w:t>Teknik struktural atau semantic (structural or semantic technique)</w:t>
      </w:r>
    </w:p>
    <w:p w:rsidR="00921E1D" w:rsidRDefault="00921E1D" w:rsidP="00921E1D">
      <w:pPr>
        <w:pStyle w:val="ListParagraph1"/>
        <w:spacing w:line="360" w:lineRule="auto"/>
        <w:ind w:firstLine="720"/>
        <w:jc w:val="both"/>
      </w:pPr>
      <w:r>
        <w:t xml:space="preserve">Prinsip dari teknik ini adalah pengamatan terhadap banyak pola yang berstruktur dan dapat diekspresikan sebagai komposisi deri sub-sub pola. Oleh karena itu, pola dapat ditentukan dengan sebuah kalimat dari pola sederhana </w:t>
      </w:r>
      <w:r>
        <w:lastRenderedPageBreak/>
        <w:t>yang primitive (misalnya garis lurus dan garis lengkung). Contoh penggunaan pengenalan pola: pengenalan huruf kanji, analisa medis, interpretasi citra suatu area/daerah.</w:t>
      </w:r>
    </w:p>
    <w:p w:rsidR="00921E1D" w:rsidRDefault="00921E1D" w:rsidP="00E32979">
      <w:pPr>
        <w:pStyle w:val="Heading3"/>
        <w:numPr>
          <w:ilvl w:val="2"/>
          <w:numId w:val="7"/>
        </w:numPr>
        <w:spacing w:line="360" w:lineRule="auto"/>
      </w:pPr>
      <w:bookmarkStart w:id="19" w:name="_Toc498633165"/>
      <w:r>
        <w:rPr>
          <w:i w:val="0"/>
        </w:rPr>
        <w:t>Pengenalan Karakter</w:t>
      </w:r>
      <w:r>
        <w:t xml:space="preserve"> </w:t>
      </w:r>
      <w:r>
        <w:rPr>
          <w:rFonts w:cs="Times New Roman"/>
        </w:rPr>
        <w:t>(Character Recognition)</w:t>
      </w:r>
      <w:bookmarkEnd w:id="19"/>
      <w:r>
        <w:rPr>
          <w:rFonts w:cs="Times New Roman"/>
        </w:rPr>
        <w:t xml:space="preserve"> </w:t>
      </w:r>
    </w:p>
    <w:p w:rsidR="00921E1D" w:rsidRDefault="00921E1D" w:rsidP="00921E1D">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w:t>
      </w:r>
      <w:proofErr w:type="gramStart"/>
      <w:r>
        <w:rPr>
          <w:rFonts w:cs="Times New Roman"/>
        </w:rPr>
        <w:t>,...</w:t>
      </w:r>
      <w:proofErr w:type="gramEnd"/>
      <w:r>
        <w:rPr>
          <w:rFonts w:cs="Times New Roman"/>
        </w:rPr>
        <w:t>), karakter numerik (0, 1, 2,...), karakter khusus ($, %, &amp;,...), atau objek lain yang tidak dapat diidentifikasikan.</w:t>
      </w:r>
    </w:p>
    <w:p w:rsidR="00921E1D" w:rsidRDefault="00921E1D" w:rsidP="00E32979">
      <w:pPr>
        <w:pStyle w:val="Heading3"/>
        <w:numPr>
          <w:ilvl w:val="2"/>
          <w:numId w:val="7"/>
        </w:numPr>
        <w:spacing w:line="360" w:lineRule="auto"/>
      </w:pPr>
      <w:bookmarkStart w:id="20" w:name="_Toc498633166"/>
      <w:r>
        <w:rPr>
          <w:i w:val="0"/>
        </w:rPr>
        <w:t>Metode Pengenalan Karakter</w:t>
      </w:r>
      <w:bookmarkEnd w:id="20"/>
      <w:r>
        <w:t xml:space="preserve"> </w:t>
      </w:r>
    </w:p>
    <w:p w:rsidR="00921E1D" w:rsidRDefault="00921E1D" w:rsidP="00921E1D">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rsidR="00921E1D" w:rsidRDefault="00921E1D" w:rsidP="00921E1D">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rsidR="00921E1D" w:rsidRDefault="00921E1D" w:rsidP="00E32979">
      <w:pPr>
        <w:pStyle w:val="Heading3"/>
        <w:numPr>
          <w:ilvl w:val="2"/>
          <w:numId w:val="7"/>
        </w:numPr>
        <w:spacing w:line="360" w:lineRule="auto"/>
      </w:pPr>
      <w:bookmarkStart w:id="21" w:name="_Toc498633167"/>
      <w:r>
        <w:rPr>
          <w:i w:val="0"/>
        </w:rPr>
        <w:t>Pendekatan Statistik</w:t>
      </w:r>
      <w:bookmarkEnd w:id="21"/>
    </w:p>
    <w:p w:rsidR="00921E1D" w:rsidRDefault="00921E1D" w:rsidP="00921E1D">
      <w:pPr>
        <w:spacing w:line="360" w:lineRule="auto"/>
        <w:ind w:firstLine="720"/>
        <w:jc w:val="both"/>
        <w:rPr>
          <w:rFonts w:cs="Times New Roman"/>
        </w:rPr>
      </w:pPr>
      <w:r>
        <w:rPr>
          <w:rFonts w:cs="Times New Roman"/>
        </w:rPr>
        <w:t xml:space="preserve">Pendekatan statistik dilakukan dengan menghitung parameter statistik setiap karakter dan membandingkan parameter tersebut dengan parameter statistik dari karakter yang </w:t>
      </w:r>
      <w:proofErr w:type="gramStart"/>
      <w:r>
        <w:rPr>
          <w:rFonts w:cs="Times New Roman"/>
        </w:rPr>
        <w:t>sama</w:t>
      </w:r>
      <w:proofErr w:type="gramEnd"/>
      <w:r>
        <w:rPr>
          <w:rFonts w:cs="Times New Roman"/>
        </w:rPr>
        <w:t xml:space="preserve"> yang telah tersimpan dalam basis data. Karena setiap gambar gambar karakter tersebut terdiri dari nilai pixel yang diwakili oleh 0 dan 1, pendekatan ini </w:t>
      </w:r>
      <w:proofErr w:type="gramStart"/>
      <w:r>
        <w:rPr>
          <w:rFonts w:cs="Times New Roman"/>
        </w:rPr>
        <w:t>akan</w:t>
      </w:r>
      <w:proofErr w:type="gramEnd"/>
      <w:r>
        <w:rPr>
          <w:rFonts w:cs="Times New Roman"/>
        </w:rPr>
        <w:t xml:space="preserve"> menghitung banyaknya piksel hitam, atau perbandingan jumlah piksel hitam dan putihnya. Sebagai contoh, karakter angka satu (‘1’) memiliki piksel hitam lebih sedikit dari angka delapan (‘8’). Untuk lebih jelasnya dapat dilihat pada ilustrasi berikut:</w:t>
      </w:r>
    </w:p>
    <w:p w:rsidR="00921E1D" w:rsidRDefault="00921E1D" w:rsidP="00921E1D">
      <w:pPr>
        <w:spacing w:line="360" w:lineRule="auto"/>
        <w:jc w:val="center"/>
        <w:rPr>
          <w:rFonts w:cs="Times New Roman"/>
        </w:rPr>
      </w:pPr>
      <w:r>
        <w:rPr>
          <w:noProof/>
        </w:rPr>
        <w:lastRenderedPageBreak/>
        <w:drawing>
          <wp:inline distT="0" distB="0" distL="114300" distR="114300" wp14:anchorId="10780645" wp14:editId="67954787">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rsidR="00921E1D" w:rsidRDefault="00921E1D" w:rsidP="00921E1D">
      <w:pPr>
        <w:spacing w:line="360" w:lineRule="auto"/>
        <w:jc w:val="center"/>
        <w:rPr>
          <w:rFonts w:cs="Times New Roman"/>
        </w:rPr>
      </w:pPr>
      <w:r>
        <w:rPr>
          <w:rFonts w:cs="Times New Roman"/>
        </w:rPr>
        <w:t>Gambar 2.15 Model Angka 1 dan 8</w:t>
      </w:r>
    </w:p>
    <w:p w:rsidR="00921E1D" w:rsidRDefault="00921E1D" w:rsidP="00921E1D">
      <w:pPr>
        <w:spacing w:line="360" w:lineRule="auto"/>
        <w:jc w:val="both"/>
        <w:rPr>
          <w:rFonts w:cs="Times New Roman"/>
        </w:rPr>
      </w:pPr>
    </w:p>
    <w:p w:rsidR="00921E1D" w:rsidRDefault="00921E1D" w:rsidP="00921E1D">
      <w:pPr>
        <w:spacing w:line="360" w:lineRule="auto"/>
        <w:ind w:firstLine="720"/>
        <w:jc w:val="both"/>
        <w:rPr>
          <w:rFonts w:cs="Times New Roman"/>
        </w:rPr>
      </w:pPr>
      <w:r>
        <w:rPr>
          <w:rFonts w:cs="Times New Roman"/>
        </w:rPr>
        <w:t xml:space="preserve">Dengan pendekatan yang </w:t>
      </w:r>
      <w:proofErr w:type="gramStart"/>
      <w:r>
        <w:rPr>
          <w:rFonts w:cs="Times New Roman"/>
        </w:rPr>
        <w:t>sama</w:t>
      </w:r>
      <w:proofErr w:type="gramEnd"/>
      <w:r>
        <w:rPr>
          <w:rFonts w:cs="Times New Roman"/>
        </w:rPr>
        <w:t>, sepintas kita perhatikan bahwa karakter angka enam (‘6’) dan nol (‘0’) memiliki rasio ketinggian yang berbeda.</w:t>
      </w:r>
    </w:p>
    <w:p w:rsidR="00921E1D" w:rsidRDefault="00921E1D" w:rsidP="00921E1D">
      <w:pPr>
        <w:spacing w:line="360" w:lineRule="auto"/>
        <w:jc w:val="both"/>
      </w:pPr>
    </w:p>
    <w:p w:rsidR="00921E1D" w:rsidRDefault="00921E1D" w:rsidP="00921E1D">
      <w:pPr>
        <w:spacing w:line="360" w:lineRule="auto"/>
        <w:jc w:val="center"/>
        <w:rPr>
          <w:rFonts w:cs="Times New Roman"/>
        </w:rPr>
      </w:pPr>
      <w:r>
        <w:rPr>
          <w:noProof/>
        </w:rPr>
        <w:drawing>
          <wp:inline distT="0" distB="0" distL="114300" distR="114300" wp14:anchorId="64E5E44D" wp14:editId="62744B24">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rsidR="00921E1D" w:rsidRDefault="00921E1D" w:rsidP="00921E1D">
      <w:pPr>
        <w:spacing w:line="360" w:lineRule="auto"/>
        <w:jc w:val="center"/>
        <w:rPr>
          <w:rFonts w:cs="Times New Roman"/>
        </w:rPr>
      </w:pPr>
      <w:r>
        <w:rPr>
          <w:rFonts w:cs="Times New Roman"/>
        </w:rPr>
        <w:t>Gambar 2.16 Model Angka 6 dan 0</w:t>
      </w:r>
    </w:p>
    <w:p w:rsidR="00921E1D" w:rsidRDefault="00921E1D" w:rsidP="00921E1D">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rsidR="00921E1D" w:rsidRDefault="00921E1D" w:rsidP="00921E1D">
      <w:pPr>
        <w:spacing w:line="360" w:lineRule="auto"/>
        <w:jc w:val="center"/>
        <w:rPr>
          <w:rFonts w:cs="Times New Roman"/>
        </w:rPr>
      </w:pPr>
      <w:r>
        <w:rPr>
          <w:noProof/>
        </w:rPr>
        <w:lastRenderedPageBreak/>
        <w:drawing>
          <wp:inline distT="0" distB="0" distL="114300" distR="114300" wp14:anchorId="227396DF" wp14:editId="476FA6FA">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rsidR="00921E1D" w:rsidRDefault="00921E1D" w:rsidP="00921E1D">
      <w:pPr>
        <w:spacing w:line="360" w:lineRule="auto"/>
        <w:jc w:val="center"/>
        <w:rPr>
          <w:rFonts w:cs="Times New Roman"/>
        </w:rPr>
      </w:pPr>
      <w:r>
        <w:rPr>
          <w:rFonts w:cs="Times New Roman"/>
        </w:rPr>
        <w:t>Gambar 2.17 Model Histogram Angka 3</w:t>
      </w:r>
    </w:p>
    <w:p w:rsidR="00921E1D" w:rsidRDefault="00921E1D" w:rsidP="00921E1D">
      <w:pPr>
        <w:spacing w:line="360" w:lineRule="auto"/>
        <w:ind w:firstLine="720"/>
        <w:jc w:val="both"/>
        <w:rPr>
          <w:rFonts w:cs="Times New Roman"/>
        </w:rPr>
      </w:pPr>
      <w:r>
        <w:rPr>
          <w:rFonts w:cs="Times New Roman"/>
        </w:rPr>
        <w:t>Secara singkat, dengan analisa yang teliti dari histogram tersebut, sangat</w:t>
      </w:r>
    </w:p>
    <w:p w:rsidR="00921E1D" w:rsidRDefault="00921E1D" w:rsidP="00921E1D">
      <w:pPr>
        <w:spacing w:line="360" w:lineRule="auto"/>
        <w:jc w:val="both"/>
        <w:rPr>
          <w:rFonts w:cs="Times New Roman"/>
        </w:rPr>
      </w:pPr>
      <w:proofErr w:type="gramStart"/>
      <w:r>
        <w:rPr>
          <w:rFonts w:cs="Times New Roman"/>
        </w:rPr>
        <w:t>mungkin</w:t>
      </w:r>
      <w:proofErr w:type="gramEnd"/>
      <w:r>
        <w:rPr>
          <w:rFonts w:cs="Times New Roman"/>
        </w:rPr>
        <w:t xml:space="preserve"> untuk membedakan setiap karakter yang ada.</w:t>
      </w:r>
    </w:p>
    <w:p w:rsidR="00921E1D" w:rsidRDefault="00921E1D" w:rsidP="00E32979">
      <w:pPr>
        <w:pStyle w:val="Heading3"/>
        <w:numPr>
          <w:ilvl w:val="2"/>
          <w:numId w:val="7"/>
        </w:numPr>
        <w:spacing w:line="360" w:lineRule="auto"/>
      </w:pPr>
      <w:bookmarkStart w:id="22" w:name="_Toc498633168"/>
      <w:r>
        <w:rPr>
          <w:i w:val="0"/>
        </w:rPr>
        <w:t>Pendekatan Semantik</w:t>
      </w:r>
      <w:bookmarkEnd w:id="22"/>
      <w:r>
        <w:rPr>
          <w:i w:val="0"/>
        </w:rPr>
        <w:t xml:space="preserve"> </w:t>
      </w:r>
    </w:p>
    <w:p w:rsidR="00921E1D" w:rsidRDefault="00921E1D" w:rsidP="00921E1D">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rsidR="00921E1D" w:rsidRDefault="00921E1D" w:rsidP="00921E1D">
      <w:pPr>
        <w:pStyle w:val="ListParagraph1"/>
        <w:numPr>
          <w:ilvl w:val="0"/>
          <w:numId w:val="25"/>
        </w:numPr>
        <w:spacing w:after="160" w:line="360" w:lineRule="auto"/>
        <w:jc w:val="both"/>
        <w:rPr>
          <w:rFonts w:cs="Times New Roman"/>
        </w:rPr>
      </w:pPr>
      <w:r>
        <w:rPr>
          <w:rFonts w:cs="Times New Roman"/>
        </w:rPr>
        <w:t xml:space="preserve">Pertama, mengenali </w:t>
      </w:r>
      <w:proofErr w:type="gramStart"/>
      <w:r>
        <w:rPr>
          <w:rFonts w:cs="Times New Roman"/>
        </w:rPr>
        <w:t>cara</w:t>
      </w:r>
      <w:proofErr w:type="gramEnd"/>
      <w:r>
        <w:rPr>
          <w:rFonts w:cs="Times New Roman"/>
        </w:rPr>
        <w:t xml:space="preserve"> dimana rangka dari karakter direfleksikan dalam piksel yang mewakilinya.</w:t>
      </w:r>
    </w:p>
    <w:p w:rsidR="00921E1D" w:rsidRDefault="00921E1D" w:rsidP="00921E1D">
      <w:pPr>
        <w:pStyle w:val="ListParagraph1"/>
        <w:numPr>
          <w:ilvl w:val="0"/>
          <w:numId w:val="25"/>
        </w:numPr>
        <w:spacing w:after="160" w:line="360" w:lineRule="auto"/>
        <w:jc w:val="both"/>
        <w:rPr>
          <w:rFonts w:cs="Times New Roman"/>
        </w:rPr>
      </w:pPr>
      <w:r>
        <w:rPr>
          <w:rFonts w:cs="Times New Roman"/>
        </w:rPr>
        <w:t>Kedua, mencoba menemukan karakteristik yang mirip untuk setiap karakter.</w:t>
      </w:r>
    </w:p>
    <w:p w:rsidR="00921E1D" w:rsidRDefault="00921E1D" w:rsidP="00921E1D">
      <w:pPr>
        <w:spacing w:line="360" w:lineRule="auto"/>
        <w:jc w:val="center"/>
        <w:rPr>
          <w:rFonts w:cs="Times New Roman"/>
        </w:rPr>
      </w:pPr>
      <w:r>
        <w:rPr>
          <w:noProof/>
        </w:rPr>
        <w:drawing>
          <wp:inline distT="0" distB="0" distL="114300" distR="114300" wp14:anchorId="2165A6FB" wp14:editId="53C39CB6">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rsidR="00921E1D" w:rsidRDefault="00921E1D" w:rsidP="00921E1D">
      <w:pPr>
        <w:spacing w:line="360" w:lineRule="auto"/>
        <w:jc w:val="center"/>
        <w:rPr>
          <w:rFonts w:cs="Times New Roman"/>
        </w:rPr>
      </w:pPr>
      <w:r>
        <w:rPr>
          <w:rFonts w:cs="Times New Roman"/>
        </w:rPr>
        <w:t>Gambar 2.18 Model Deskripsi Semantik Angka 2</w:t>
      </w:r>
    </w:p>
    <w:p w:rsidR="00921E1D" w:rsidRDefault="00921E1D" w:rsidP="00921E1D">
      <w:pPr>
        <w:spacing w:line="360" w:lineRule="auto"/>
        <w:ind w:firstLine="720"/>
        <w:jc w:val="both"/>
        <w:rPr>
          <w:rFonts w:cs="Times New Roman"/>
        </w:rPr>
      </w:pPr>
      <w:r>
        <w:rPr>
          <w:rFonts w:cs="Times New Roman"/>
        </w:rPr>
        <w:lastRenderedPageBreak/>
        <w:t>Illustrasi berikut menunjukkan contoh dari variasi angka 2. Meskipun mempunyai bentuk yang berbeda, tetapi deskripsi secara semantiknya identik.</w:t>
      </w:r>
    </w:p>
    <w:p w:rsidR="00921E1D" w:rsidRDefault="00921E1D" w:rsidP="00921E1D">
      <w:pPr>
        <w:spacing w:line="360" w:lineRule="auto"/>
        <w:jc w:val="center"/>
      </w:pPr>
      <w:r>
        <w:rPr>
          <w:noProof/>
        </w:rPr>
        <w:drawing>
          <wp:inline distT="0" distB="0" distL="114300" distR="114300" wp14:anchorId="125FCE6F" wp14:editId="007F236A">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rsidR="00921E1D" w:rsidRDefault="00921E1D" w:rsidP="00921E1D">
      <w:pPr>
        <w:spacing w:line="360" w:lineRule="auto"/>
        <w:jc w:val="center"/>
      </w:pPr>
      <w:r>
        <w:t>Gambar 2.19 Variasi Bentuk Angka 2</w:t>
      </w:r>
    </w:p>
    <w:p w:rsidR="00921E1D" w:rsidRDefault="00921E1D" w:rsidP="00921E1D">
      <w:pPr>
        <w:spacing w:line="360" w:lineRule="auto"/>
        <w:ind w:firstLine="720"/>
        <w:jc w:val="both"/>
        <w:rPr>
          <w:rFonts w:cs="Times New Roman"/>
        </w:rPr>
      </w:pPr>
      <w:r>
        <w:rPr>
          <w:rFonts w:cs="Times New Roman"/>
        </w:rPr>
        <w:t xml:space="preserve">Keuntungan menggunakan pendekatan semantik adalah variasi bentuk karakter yang berbeda mempunyai deskripsi semantik yang identik. Pada beberapa kasus didapat deskripsi yang sedikit berbeda, tetapi secara keseluruhan deskripsi semantik sebuah karakter dengan bentuk yang bervariasi </w:t>
      </w:r>
      <w:proofErr w:type="gramStart"/>
      <w:r>
        <w:rPr>
          <w:rFonts w:cs="Times New Roman"/>
        </w:rPr>
        <w:t>akan</w:t>
      </w:r>
      <w:proofErr w:type="gramEnd"/>
      <w:r>
        <w:rPr>
          <w:rFonts w:cs="Times New Roman"/>
        </w:rPr>
        <w:t xml:space="preserve"> tetap identik. Namun, pendekatan ini memiliki kekurangan, yaitu bila karakter tersebut rusak (misalnya: terputus), maka pendekatan semantik tidak </w:t>
      </w:r>
      <w:proofErr w:type="gramStart"/>
      <w:r>
        <w:rPr>
          <w:rFonts w:cs="Times New Roman"/>
        </w:rPr>
        <w:t>akan</w:t>
      </w:r>
      <w:proofErr w:type="gramEnd"/>
      <w:r>
        <w:rPr>
          <w:rFonts w:cs="Times New Roman"/>
        </w:rPr>
        <w:t xml:space="preserve"> dapat mengenali karakter tersebut.</w:t>
      </w:r>
    </w:p>
    <w:p w:rsidR="00921E1D" w:rsidRDefault="00921E1D" w:rsidP="00E32979">
      <w:pPr>
        <w:pStyle w:val="Heading3"/>
        <w:numPr>
          <w:ilvl w:val="2"/>
          <w:numId w:val="7"/>
        </w:numPr>
        <w:spacing w:line="360" w:lineRule="auto"/>
      </w:pPr>
      <w:bookmarkStart w:id="23" w:name="_Toc498633169"/>
      <w:r>
        <w:rPr>
          <w:i w:val="0"/>
        </w:rPr>
        <w:t>Metode Hibrid</w:t>
      </w:r>
      <w:bookmarkEnd w:id="23"/>
      <w:r>
        <w:rPr>
          <w:i w:val="0"/>
        </w:rPr>
        <w:t xml:space="preserve"> </w:t>
      </w:r>
    </w:p>
    <w:p w:rsidR="00921E1D" w:rsidRDefault="00921E1D" w:rsidP="00921E1D">
      <w:pPr>
        <w:spacing w:line="360" w:lineRule="auto"/>
        <w:ind w:firstLine="720"/>
        <w:jc w:val="both"/>
        <w:rPr>
          <w:rFonts w:cs="Times New Roman"/>
        </w:rPr>
      </w:pPr>
      <w:r>
        <w:rPr>
          <w:rFonts w:cs="Times New Roman"/>
        </w:rPr>
        <w:t>Untuk mengenali sebuah karakter, baik dengan menggunakan pendekatan</w:t>
      </w:r>
    </w:p>
    <w:p w:rsidR="00921E1D" w:rsidRDefault="00921E1D" w:rsidP="00921E1D">
      <w:pPr>
        <w:spacing w:line="360" w:lineRule="auto"/>
        <w:jc w:val="both"/>
        <w:rPr>
          <w:rFonts w:cs="Times New Roman"/>
        </w:rPr>
      </w:pPr>
      <w:proofErr w:type="gramStart"/>
      <w:r>
        <w:rPr>
          <w:rFonts w:cs="Times New Roman"/>
        </w:rPr>
        <w:t>statistik</w:t>
      </w:r>
      <w:proofErr w:type="gramEnd"/>
      <w:r>
        <w:rPr>
          <w:rFonts w:cs="Times New Roman"/>
        </w:rPr>
        <w:t xml:space="preserve"> atau pendekatan semantik, akan memiliki kelebihan dan kekurangan masing-masing. Oleh sebab itu, dikembangkan suatu algoritma baru untuk mengatasi kelemahan dari kedua pendekatan tersebut. Metode penggabungan kedua pendekatan tersebut dinamakan metode hibrid.</w:t>
      </w:r>
    </w:p>
    <w:p w:rsidR="00921E1D" w:rsidRDefault="00921E1D" w:rsidP="00921E1D">
      <w:pPr>
        <w:spacing w:line="360" w:lineRule="auto"/>
        <w:jc w:val="both"/>
        <w:rPr>
          <w:rFonts w:cs="Times New Roman"/>
        </w:rPr>
      </w:pPr>
    </w:p>
    <w:p w:rsidR="00921E1D" w:rsidRDefault="00921E1D" w:rsidP="00E32979">
      <w:pPr>
        <w:pStyle w:val="ListParagraph1"/>
        <w:keepNext/>
        <w:keepLines/>
        <w:numPr>
          <w:ilvl w:val="1"/>
          <w:numId w:val="7"/>
        </w:numPr>
        <w:spacing w:before="480" w:after="480" w:line="259" w:lineRule="auto"/>
        <w:contextualSpacing w:val="0"/>
        <w:outlineLvl w:val="0"/>
        <w:rPr>
          <w:rFonts w:eastAsiaTheme="majorEastAsia" w:cstheme="majorBidi"/>
          <w:b/>
          <w:bCs/>
          <w:vanish/>
          <w:color w:val="000000" w:themeColor="text1"/>
          <w:sz w:val="32"/>
          <w:szCs w:val="32"/>
        </w:rPr>
      </w:pPr>
      <w:bookmarkStart w:id="24" w:name="_Toc498632657"/>
      <w:bookmarkStart w:id="25" w:name="_Toc498632914"/>
      <w:bookmarkStart w:id="26" w:name="_Toc498633131"/>
      <w:bookmarkStart w:id="27" w:name="_Toc498633170"/>
      <w:bookmarkEnd w:id="24"/>
      <w:bookmarkEnd w:id="25"/>
      <w:bookmarkEnd w:id="26"/>
      <w:bookmarkEnd w:id="27"/>
    </w:p>
    <w:p w:rsidR="00921E1D" w:rsidRDefault="00921E1D" w:rsidP="00921E1D">
      <w:pPr>
        <w:pStyle w:val="ListParagraph1"/>
        <w:numPr>
          <w:ilvl w:val="1"/>
          <w:numId w:val="29"/>
        </w:numPr>
        <w:spacing w:after="160" w:line="360" w:lineRule="auto"/>
        <w:ind w:hanging="720"/>
        <w:outlineLvl w:val="1"/>
        <w:rPr>
          <w:b/>
        </w:rPr>
      </w:pPr>
      <w:bookmarkStart w:id="28" w:name="_Toc498633171"/>
      <w:r>
        <w:rPr>
          <w:b/>
        </w:rPr>
        <w:t>Convolutional Neural Network (CNN)</w:t>
      </w:r>
      <w:bookmarkEnd w:id="28"/>
    </w:p>
    <w:p w:rsidR="00921E1D" w:rsidRDefault="00921E1D" w:rsidP="00921E1D">
      <w:pPr>
        <w:spacing w:line="360" w:lineRule="auto"/>
        <w:ind w:firstLine="720"/>
        <w:jc w:val="both"/>
      </w:pPr>
      <w:r>
        <w:t xml:space="preserve">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w:t>
      </w:r>
      <w:r>
        <w:lastRenderedPageBreak/>
        <w:t xml:space="preserve">digunakan karena tidak menyimpan informasi spasial dari data citra dan menganggap setiap piksel adalah fitur yang independen sehingga menghasilkan hasil yang kurang baik. CNN pertama kali dikembangkan dengan </w:t>
      </w:r>
      <w:proofErr w:type="gramStart"/>
      <w:r>
        <w:t>nama</w:t>
      </w:r>
      <w:proofErr w:type="gramEnd"/>
      <w:r>
        <w:t xml:space="preserve">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w:t>
      </w:r>
      <w:proofErr w:type="gramStart"/>
      <w:r>
        <w:t>nama</w:t>
      </w:r>
      <w:proofErr w:type="gramEnd"/>
      <w:r>
        <w:t xml:space="preserve">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921E1D" w:rsidRDefault="00921E1D" w:rsidP="00E32979">
      <w:pPr>
        <w:pStyle w:val="Heading3"/>
        <w:numPr>
          <w:ilvl w:val="2"/>
          <w:numId w:val="7"/>
        </w:numPr>
        <w:spacing w:line="360" w:lineRule="auto"/>
        <w:rPr>
          <w:i w:val="0"/>
        </w:rPr>
      </w:pPr>
      <w:bookmarkStart w:id="29" w:name="_Toc498633172"/>
      <w:r>
        <w:rPr>
          <w:i w:val="0"/>
        </w:rPr>
        <w:t>Konsep Convolutional Neural Network</w:t>
      </w:r>
      <w:bookmarkEnd w:id="29"/>
    </w:p>
    <w:p w:rsidR="00921E1D" w:rsidRDefault="00921E1D" w:rsidP="00921E1D">
      <w:pPr>
        <w:spacing w:line="360" w:lineRule="auto"/>
        <w:ind w:firstLine="720"/>
        <w:jc w:val="both"/>
      </w:pPr>
      <w:r>
        <w:t>Cara kerja CNN memiliki kesamaan pada MLP, namun dalam CNN setiap neuron dipresentasikan dalam bentuk dua dimensi, tidak seperti MLP yang setiap neuron hanya berukuran satu dimensi.</w:t>
      </w:r>
    </w:p>
    <w:p w:rsidR="00921E1D" w:rsidRDefault="00921E1D" w:rsidP="00921E1D">
      <w:pPr>
        <w:spacing w:line="360" w:lineRule="auto"/>
        <w:jc w:val="center"/>
      </w:pPr>
      <w:r>
        <w:rPr>
          <w:noProof/>
        </w:rPr>
        <w:drawing>
          <wp:inline distT="0" distB="0" distL="114300" distR="114300" wp14:anchorId="287E37A1" wp14:editId="0D28F615">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rsidR="00921E1D" w:rsidRDefault="00921E1D" w:rsidP="00921E1D">
      <w:pPr>
        <w:spacing w:line="360" w:lineRule="auto"/>
        <w:jc w:val="center"/>
      </w:pPr>
      <w:r>
        <w:t>Gambar. 1. Arsitektur MLP Sederhana</w:t>
      </w:r>
    </w:p>
    <w:p w:rsidR="00921E1D" w:rsidRDefault="00921E1D" w:rsidP="00921E1D">
      <w:pPr>
        <w:spacing w:line="360" w:lineRule="auto"/>
        <w:ind w:firstLine="720"/>
        <w:jc w:val="both"/>
      </w:pPr>
      <w:r>
        <w:t xml:space="preserve">Sebuah MLP seperti pada Gambar. 1. </w:t>
      </w:r>
      <w:proofErr w:type="gramStart"/>
      <w:r>
        <w:t>memiliki</w:t>
      </w:r>
      <w:proofErr w:type="gramEnd"/>
      <w:r>
        <w:t xml:space="preserve">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w:t>
      </w:r>
      <w:r>
        <w:lastRenderedPageBreak/>
        <w:t xml:space="preserve">layer dilakukan operasi linear dengan nilai bobot yang ada, kemudian hasil komputasi </w:t>
      </w:r>
      <w:proofErr w:type="gramStart"/>
      <w:r>
        <w:t>akan</w:t>
      </w:r>
      <w:proofErr w:type="gramEnd"/>
      <w:r>
        <w:t xml:space="preserve"> ditransformasi menggunakan operasi non linear yang disebut sebagai fungsi aktivasi.</w:t>
      </w:r>
    </w:p>
    <w:p w:rsidR="00921E1D" w:rsidRDefault="00921E1D" w:rsidP="00921E1D">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921E1D" w:rsidRDefault="00921E1D" w:rsidP="00921E1D">
      <w:pPr>
        <w:spacing w:line="360" w:lineRule="auto"/>
        <w:jc w:val="center"/>
        <w:rPr>
          <w:i/>
        </w:rPr>
      </w:pPr>
      <w:proofErr w:type="gramStart"/>
      <w:r>
        <w:rPr>
          <w:i/>
        </w:rPr>
        <w:t>neuron</w:t>
      </w:r>
      <w:proofErr w:type="gramEnd"/>
      <w:r>
        <w:rPr>
          <w:i/>
        </w:rPr>
        <w:t xml:space="preserve"> input x neuron output x tinggi x lebar</w:t>
      </w:r>
    </w:p>
    <w:p w:rsidR="00921E1D" w:rsidRDefault="00921E1D" w:rsidP="00921E1D">
      <w:pPr>
        <w:spacing w:line="360" w:lineRule="auto"/>
        <w:ind w:firstLine="720"/>
        <w:jc w:val="both"/>
      </w:pPr>
      <w:r>
        <w:t>Karena sifat proses konvolusi, maka CNN hanya dapat digunakan pada data yang memiliki struktur dua dimensi seperti citra dan suara.</w:t>
      </w:r>
    </w:p>
    <w:p w:rsidR="00921E1D" w:rsidRDefault="00921E1D" w:rsidP="00921E1D">
      <w:pPr>
        <w:spacing w:line="360" w:lineRule="auto"/>
        <w:jc w:val="center"/>
        <w:rPr>
          <w:b/>
        </w:rPr>
      </w:pPr>
      <w:r>
        <w:rPr>
          <w:noProof/>
        </w:rPr>
        <w:drawing>
          <wp:inline distT="0" distB="0" distL="114300" distR="114300" wp14:anchorId="77753365" wp14:editId="66418EE1">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rsidR="00921E1D" w:rsidRDefault="00921E1D" w:rsidP="00921E1D">
      <w:pPr>
        <w:spacing w:line="360" w:lineRule="auto"/>
        <w:jc w:val="center"/>
      </w:pPr>
      <w:r>
        <w:t>Gambar.2. Proses Konvolusi pada CNN</w:t>
      </w:r>
    </w:p>
    <w:p w:rsidR="00921E1D" w:rsidRDefault="00921E1D" w:rsidP="00E32979">
      <w:pPr>
        <w:pStyle w:val="Heading3"/>
        <w:numPr>
          <w:ilvl w:val="2"/>
          <w:numId w:val="7"/>
        </w:numPr>
        <w:spacing w:line="360" w:lineRule="auto"/>
        <w:rPr>
          <w:i w:val="0"/>
        </w:rPr>
      </w:pPr>
      <w:bookmarkStart w:id="30" w:name="_Toc498633173"/>
      <w:r>
        <w:rPr>
          <w:i w:val="0"/>
        </w:rPr>
        <w:t>Arsitektur Jaringan Convolutional Neural Network</w:t>
      </w:r>
      <w:bookmarkEnd w:id="30"/>
    </w:p>
    <w:p w:rsidR="00921E1D" w:rsidRDefault="00921E1D" w:rsidP="00921E1D">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rsidR="00921E1D" w:rsidRDefault="00921E1D" w:rsidP="00921E1D">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rsidR="00921E1D" w:rsidRDefault="00921E1D" w:rsidP="00921E1D">
      <w:pPr>
        <w:spacing w:line="360" w:lineRule="auto"/>
        <w:ind w:firstLine="720"/>
        <w:jc w:val="both"/>
        <w:rPr>
          <w:rFonts w:cs="Times New Roman"/>
        </w:rPr>
      </w:pPr>
      <w:r>
        <w:rPr>
          <w:rFonts w:cs="Times New Roman"/>
        </w:rPr>
        <w:t xml:space="preserve">Namun pada data yang lebih kompleks, MLP memiliki keterbatasan. Pada permasalahan jumlah hidden layer dibawah tiga layer, terdapat pendekatan untuk </w:t>
      </w:r>
      <w:r>
        <w:rPr>
          <w:rFonts w:cs="Times New Roman"/>
        </w:rPr>
        <w:lastRenderedPageBreak/>
        <w:t xml:space="preserve">menentukan jumlah neuron pada masing-masing layer untuk mendekati hasil optimal. Penggunaan layer diatas dua pada umumnya tidak direkomendasikan dikarenakan </w:t>
      </w:r>
      <w:proofErr w:type="gramStart"/>
      <w:r>
        <w:rPr>
          <w:rFonts w:cs="Times New Roman"/>
        </w:rPr>
        <w:t>akan</w:t>
      </w:r>
      <w:proofErr w:type="gramEnd"/>
      <w:r>
        <w:rPr>
          <w:rFonts w:cs="Times New Roman"/>
        </w:rPr>
        <w:t xml:space="preserve"> menyebabkan overfitting serta kekuatan backpropagation berkurang secara signifikan.</w:t>
      </w:r>
    </w:p>
    <w:p w:rsidR="00921E1D" w:rsidRDefault="00921E1D" w:rsidP="00921E1D">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rsidR="00921E1D" w:rsidRDefault="00921E1D" w:rsidP="00921E1D">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rsidR="00921E1D" w:rsidRDefault="00921E1D" w:rsidP="00921E1D">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921E1D" w:rsidRDefault="00921E1D" w:rsidP="00921E1D">
      <w:pPr>
        <w:pStyle w:val="ListParagraph1"/>
        <w:numPr>
          <w:ilvl w:val="0"/>
          <w:numId w:val="30"/>
        </w:numPr>
        <w:spacing w:after="160" w:line="360" w:lineRule="auto"/>
        <w:jc w:val="both"/>
        <w:rPr>
          <w:rFonts w:cs="Times New Roman"/>
          <w:i/>
        </w:rPr>
      </w:pPr>
      <w:r>
        <w:rPr>
          <w:rFonts w:cs="Times New Roman"/>
          <w:i/>
        </w:rPr>
        <w:t>Convolution Layer</w:t>
      </w:r>
    </w:p>
    <w:p w:rsidR="00921E1D" w:rsidRDefault="00921E1D" w:rsidP="00921E1D">
      <w:pPr>
        <w:pStyle w:val="ListParagraph1"/>
        <w:spacing w:line="360" w:lineRule="auto"/>
        <w:ind w:firstLine="720"/>
        <w:jc w:val="both"/>
        <w:rPr>
          <w:rFonts w:cs="Times New Roman"/>
        </w:rPr>
      </w:pPr>
      <w:r>
        <w:rPr>
          <w:rFonts w:cs="Times New Roman"/>
        </w:rPr>
        <w:t xml:space="preserve">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w:t>
      </w:r>
      <w:proofErr w:type="gramStart"/>
      <w:r>
        <w:rPr>
          <w:rFonts w:cs="Times New Roman"/>
        </w:rPr>
        <w:t>kernel(</w:t>
      </w:r>
      <w:proofErr w:type="gramEnd"/>
      <w:r>
        <w:rPr>
          <w:rFonts w:cs="Times New Roman"/>
        </w:rPr>
        <w:t xml:space="preserve">kotak kuning) pada citra disemua offset yang memungkinkan seperti yang ditunjukkan pada Gambar.3. Kotak hijau secara keseluruhan adalah citra yang </w:t>
      </w:r>
      <w:proofErr w:type="gramStart"/>
      <w:r>
        <w:rPr>
          <w:rFonts w:cs="Times New Roman"/>
        </w:rPr>
        <w:t>akan</w:t>
      </w:r>
      <w:proofErr w:type="gramEnd"/>
      <w:r>
        <w:rPr>
          <w:rFonts w:cs="Times New Roman"/>
        </w:rPr>
        <w:t xml:space="preserve"> dikonvolusi. Kernel bergerak dari sudut kiri atas ke kanan bawah. Sehingga hasil konvolusi dari citra tersebut dapat dilihat pada gambar disebelah kanannya.</w:t>
      </w:r>
    </w:p>
    <w:p w:rsidR="00921E1D" w:rsidRDefault="00921E1D" w:rsidP="00921E1D">
      <w:pPr>
        <w:pStyle w:val="ListParagraph1"/>
        <w:spacing w:line="360" w:lineRule="auto"/>
        <w:ind w:firstLine="720"/>
        <w:jc w:val="both"/>
        <w:rPr>
          <w:rFonts w:cs="Times New Roman"/>
        </w:rPr>
      </w:pPr>
      <w:r>
        <w:rPr>
          <w:rFonts w:cs="Times New Roman"/>
        </w:rPr>
        <w:t xml:space="preserve">Tujuan dilakukannya konvolusi pada data citra adalah untuk mengekstraksi fitur dari citra input. Konvolusi </w:t>
      </w:r>
      <w:proofErr w:type="gramStart"/>
      <w:r>
        <w:rPr>
          <w:rFonts w:cs="Times New Roman"/>
        </w:rPr>
        <w:t>akan</w:t>
      </w:r>
      <w:proofErr w:type="gramEnd"/>
      <w:r>
        <w:rPr>
          <w:rFonts w:cs="Times New Roman"/>
        </w:rPr>
        <w:t xml:space="preserve"> menghasilkan transformasi </w:t>
      </w:r>
      <w:r>
        <w:rPr>
          <w:rFonts w:cs="Times New Roman"/>
        </w:rPr>
        <w:lastRenderedPageBreak/>
        <w:t>linear dari data input sesuai informasi spasial pada data. Bobot pada layer tersebut menspesifikasikan kernel konvolusi yang digunakan, sehingga kernel konvolusi dapat dilatih berdasarkan input pada CNN.</w:t>
      </w:r>
    </w:p>
    <w:p w:rsidR="00921E1D" w:rsidRDefault="00921E1D" w:rsidP="00921E1D">
      <w:pPr>
        <w:pStyle w:val="ListParagraph1"/>
        <w:spacing w:line="360" w:lineRule="auto"/>
        <w:jc w:val="center"/>
        <w:rPr>
          <w:rFonts w:cs="Times New Roman"/>
        </w:rPr>
      </w:pPr>
      <w:r>
        <w:rPr>
          <w:noProof/>
        </w:rPr>
        <w:drawing>
          <wp:inline distT="0" distB="0" distL="114300" distR="114300" wp14:anchorId="7C134698" wp14:editId="0A8834E6">
            <wp:extent cx="23622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rsidR="00921E1D" w:rsidRDefault="00921E1D" w:rsidP="00921E1D">
      <w:pPr>
        <w:jc w:val="center"/>
      </w:pPr>
      <w:r>
        <w:t>Gambar.3. Operasi Konvolusi</w:t>
      </w:r>
    </w:p>
    <w:p w:rsidR="00921E1D" w:rsidRDefault="00921E1D" w:rsidP="00921E1D">
      <w:pPr>
        <w:jc w:val="center"/>
      </w:pPr>
    </w:p>
    <w:p w:rsidR="00921E1D" w:rsidRDefault="00921E1D" w:rsidP="00921E1D">
      <w:pPr>
        <w:pStyle w:val="ListParagraph1"/>
        <w:numPr>
          <w:ilvl w:val="0"/>
          <w:numId w:val="30"/>
        </w:numPr>
        <w:spacing w:after="160" w:line="360" w:lineRule="auto"/>
        <w:jc w:val="both"/>
        <w:rPr>
          <w:rFonts w:cs="Times New Roman"/>
        </w:rPr>
      </w:pPr>
      <w:r>
        <w:rPr>
          <w:rFonts w:cs="Times New Roman"/>
        </w:rPr>
        <w:t>Subsampling Layer</w:t>
      </w:r>
    </w:p>
    <w:p w:rsidR="00921E1D" w:rsidRDefault="00921E1D" w:rsidP="00921E1D">
      <w:pPr>
        <w:pStyle w:val="ListParagraph1"/>
        <w:spacing w:line="360" w:lineRule="auto"/>
        <w:ind w:firstLine="720"/>
        <w:jc w:val="both"/>
        <w:rPr>
          <w:rFonts w:cs="Times New Roman"/>
        </w:rPr>
      </w:pPr>
      <w:r>
        <w:rPr>
          <w:rFonts w:cs="Times New Roman"/>
        </w:rPr>
        <w:t xml:space="preserve">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w:t>
      </w:r>
      <w:proofErr w:type="gramStart"/>
      <w:r>
        <w:rPr>
          <w:rFonts w:cs="Times New Roman"/>
        </w:rPr>
        <w:t>akan</w:t>
      </w:r>
      <w:proofErr w:type="gramEnd"/>
      <w:r>
        <w:rPr>
          <w:rFonts w:cs="Times New Roman"/>
        </w:rPr>
        <w:t xml:space="preserve"> dipilih nilai maksimumnya. Sehingga hasil dari proses tersebut dapat dilihat pada kumpulan grid disebelah kanannya. Proses tersebut memastikan fitur yang didapatkan </w:t>
      </w:r>
      <w:proofErr w:type="gramStart"/>
      <w:r>
        <w:rPr>
          <w:rFonts w:cs="Times New Roman"/>
        </w:rPr>
        <w:t>akan</w:t>
      </w:r>
      <w:proofErr w:type="gramEnd"/>
      <w:r>
        <w:rPr>
          <w:rFonts w:cs="Times New Roman"/>
        </w:rPr>
        <w:t xml:space="preserve"> sama meskipun objek citra mengalami translasi (pergeseran).</w:t>
      </w:r>
    </w:p>
    <w:p w:rsidR="00921E1D" w:rsidRDefault="00921E1D" w:rsidP="00921E1D">
      <w:pPr>
        <w:spacing w:line="360" w:lineRule="auto"/>
        <w:ind w:left="360"/>
        <w:jc w:val="center"/>
        <w:rPr>
          <w:rFonts w:cs="Times New Roman"/>
        </w:rPr>
      </w:pPr>
      <w:r>
        <w:rPr>
          <w:noProof/>
        </w:rPr>
        <w:drawing>
          <wp:inline distT="0" distB="0" distL="114300" distR="114300" wp14:anchorId="266222D0" wp14:editId="1DDE5570">
            <wp:extent cx="31623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rsidR="00921E1D" w:rsidRDefault="00921E1D" w:rsidP="00921E1D">
      <w:pPr>
        <w:spacing w:line="360" w:lineRule="auto"/>
        <w:ind w:left="630"/>
        <w:jc w:val="center"/>
        <w:rPr>
          <w:rFonts w:cs="Times New Roman"/>
        </w:rPr>
      </w:pPr>
      <w:r>
        <w:rPr>
          <w:rFonts w:cs="Times New Roman"/>
        </w:rPr>
        <w:lastRenderedPageBreak/>
        <w:t>Gambar.4. Operasi Max Pooling</w:t>
      </w:r>
    </w:p>
    <w:p w:rsidR="00921E1D" w:rsidRDefault="00921E1D" w:rsidP="00921E1D">
      <w:pPr>
        <w:spacing w:line="360" w:lineRule="auto"/>
        <w:ind w:left="720" w:firstLine="720"/>
        <w:jc w:val="both"/>
        <w:rPr>
          <w:rFonts w:cs="Times New Roman"/>
        </w:rPr>
      </w:pPr>
      <w:r>
        <w:rPr>
          <w:rFonts w:cs="Times New Roman"/>
        </w:rPr>
        <w:t xml:space="preserve">Menurut Springenberg et al. [10], penggunaan pooling layer pada CNN hanya bertujuan untuk mereduksi ukuran citra sehingga dapat dengan mudah digantikan dengan sebuah convolution layer dengan stride yang </w:t>
      </w:r>
      <w:proofErr w:type="gramStart"/>
      <w:r>
        <w:rPr>
          <w:rFonts w:cs="Times New Roman"/>
        </w:rPr>
        <w:t>sama</w:t>
      </w:r>
      <w:proofErr w:type="gramEnd"/>
      <w:r>
        <w:rPr>
          <w:rFonts w:cs="Times New Roman"/>
        </w:rPr>
        <w:t xml:space="preserve"> dengan pooling layer yang bersangkutan.</w:t>
      </w:r>
    </w:p>
    <w:p w:rsidR="00921E1D" w:rsidRDefault="00921E1D" w:rsidP="00921E1D">
      <w:pPr>
        <w:pStyle w:val="ListParagraph1"/>
        <w:numPr>
          <w:ilvl w:val="0"/>
          <w:numId w:val="30"/>
        </w:numPr>
        <w:spacing w:after="160" w:line="360" w:lineRule="auto"/>
        <w:jc w:val="both"/>
        <w:rPr>
          <w:rFonts w:cs="Times New Roman"/>
        </w:rPr>
      </w:pPr>
      <w:r>
        <w:rPr>
          <w:rFonts w:cs="Times New Roman"/>
        </w:rPr>
        <w:t>Fully Connected Layer</w:t>
      </w:r>
    </w:p>
    <w:p w:rsidR="00921E1D" w:rsidRDefault="00921E1D" w:rsidP="00921E1D">
      <w:pPr>
        <w:pStyle w:val="ListParagraph1"/>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rsidR="00921E1D" w:rsidRDefault="00921E1D" w:rsidP="00921E1D">
      <w:pPr>
        <w:pStyle w:val="ListParagraph1"/>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921E1D" w:rsidRDefault="00921E1D" w:rsidP="00921E1D">
      <w:pPr>
        <w:pStyle w:val="ListParagraph1"/>
        <w:spacing w:line="360" w:lineRule="auto"/>
        <w:ind w:firstLine="720"/>
        <w:jc w:val="both"/>
        <w:rPr>
          <w:rFonts w:cs="Times New Roman"/>
        </w:rPr>
      </w:pPr>
      <w:r>
        <w:rPr>
          <w:rFonts w:cs="Times New Roman"/>
        </w:rPr>
        <w:t xml:space="preserve">Dalam sebuah jurnal oleh Lin et al., dijelaskan bahwa convolution layer dengan ukuran kernel 1 x 1 melakukan fungsi yang </w:t>
      </w:r>
      <w:proofErr w:type="gramStart"/>
      <w:r>
        <w:rPr>
          <w:rFonts w:cs="Times New Roman"/>
        </w:rPr>
        <w:t>sama</w:t>
      </w:r>
      <w:proofErr w:type="gramEnd"/>
      <w:r>
        <w:rPr>
          <w:rFonts w:cs="Times New Roman"/>
        </w:rPr>
        <w:t xml:space="preserve"> dengan sebuah fully connected layer namun dengan tetap mempertahankan karakter spasial dari data. Hal tersebut membuat penggunaan fully connectedlayer pada CNN sekarang tidak banyak dipakai.</w:t>
      </w:r>
    </w:p>
    <w:p w:rsidR="00921E1D" w:rsidRDefault="00921E1D" w:rsidP="00921E1D">
      <w:pPr>
        <w:pStyle w:val="ListParagraph1"/>
        <w:numPr>
          <w:ilvl w:val="1"/>
          <w:numId w:val="30"/>
        </w:numPr>
        <w:spacing w:after="160" w:line="360" w:lineRule="auto"/>
        <w:jc w:val="both"/>
        <w:rPr>
          <w:rFonts w:cs="Times New Roman"/>
          <w:b/>
          <w:vanish/>
        </w:rPr>
      </w:pPr>
    </w:p>
    <w:p w:rsidR="00921E1D" w:rsidRDefault="00921E1D" w:rsidP="00E32979">
      <w:pPr>
        <w:pStyle w:val="Heading3"/>
        <w:numPr>
          <w:ilvl w:val="2"/>
          <w:numId w:val="7"/>
        </w:numPr>
        <w:spacing w:line="360" w:lineRule="auto"/>
        <w:rPr>
          <w:i w:val="0"/>
        </w:rPr>
      </w:pPr>
      <w:bookmarkStart w:id="31" w:name="_Toc498633174"/>
      <w:r>
        <w:rPr>
          <w:i w:val="0"/>
        </w:rPr>
        <w:t>Fungsi Aktivasi</w:t>
      </w:r>
      <w:bookmarkEnd w:id="31"/>
    </w:p>
    <w:p w:rsidR="00921E1D" w:rsidRDefault="00921E1D" w:rsidP="00921E1D">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rsidR="00921E1D" w:rsidRDefault="00921E1D" w:rsidP="00921E1D">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rsidR="00921E1D" w:rsidRDefault="00921E1D" w:rsidP="00921E1D">
      <w:pPr>
        <w:spacing w:line="360" w:lineRule="auto"/>
        <w:jc w:val="center"/>
        <w:rPr>
          <w:rFonts w:cs="Times New Roman"/>
          <w:b/>
        </w:rPr>
      </w:pPr>
      <w:r>
        <w:rPr>
          <w:rFonts w:cs="Times New Roman"/>
          <w:b/>
        </w:rPr>
        <w:t xml:space="preserve"> </w:t>
      </w:r>
      <w:proofErr w:type="gramStart"/>
      <w:r>
        <w:t>.............................(</w:t>
      </w:r>
      <w:proofErr w:type="gramEnd"/>
      <w:r>
        <w:t>1)</w:t>
      </w:r>
    </w:p>
    <w:p w:rsidR="00921E1D" w:rsidRDefault="00921E1D" w:rsidP="00921E1D">
      <w:pPr>
        <w:spacing w:line="360" w:lineRule="auto"/>
        <w:ind w:firstLine="720"/>
        <w:jc w:val="both"/>
        <w:rPr>
          <w:rFonts w:cs="Times New Roman"/>
        </w:rPr>
      </w:pPr>
      <w:r>
        <w:rPr>
          <w:rFonts w:cs="Times New Roman"/>
        </w:rPr>
        <w:lastRenderedPageBreak/>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921E1D" w:rsidRDefault="00921E1D" w:rsidP="00921E1D">
      <w:pPr>
        <w:spacing w:line="360" w:lineRule="auto"/>
        <w:jc w:val="center"/>
        <w:rPr>
          <w:rFonts w:cs="Times New Roman"/>
        </w:rPr>
      </w:pPr>
      <w:r>
        <w:rPr>
          <w:noProof/>
        </w:rPr>
        <w:drawing>
          <wp:inline distT="0" distB="0" distL="114300" distR="114300" wp14:anchorId="05698088" wp14:editId="3B748286">
            <wp:extent cx="2694940" cy="16192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rsidR="00921E1D" w:rsidRDefault="00921E1D" w:rsidP="00921E1D">
      <w:pPr>
        <w:spacing w:line="360" w:lineRule="auto"/>
        <w:jc w:val="center"/>
        <w:rPr>
          <w:rFonts w:cs="Times New Roman"/>
        </w:rPr>
      </w:pPr>
      <w:r>
        <w:rPr>
          <w:rFonts w:cs="Times New Roman"/>
        </w:rPr>
        <w:t>Gambar.5. Distribusi Fungsi Sigmoid</w:t>
      </w:r>
    </w:p>
    <w:p w:rsidR="00B95B75" w:rsidRDefault="00B95B75" w:rsidP="00B95B75">
      <w:pPr>
        <w:pStyle w:val="ListParagraph2"/>
        <w:spacing w:after="160" w:line="360" w:lineRule="auto"/>
        <w:rPr>
          <w:rFonts w:ascii="Times New Roman" w:eastAsia="SimSun" w:hAnsi="Times New Roman"/>
          <w:b/>
          <w:sz w:val="24"/>
          <w:szCs w:val="24"/>
          <w:lang w:eastAsia="zh-CN" w:bidi="ar"/>
        </w:rPr>
      </w:pPr>
    </w:p>
    <w:p w:rsidR="00B95B75" w:rsidRDefault="00B95B75" w:rsidP="00B95B75">
      <w:pPr>
        <w:pStyle w:val="ListParagraph2"/>
        <w:spacing w:after="160" w:line="360" w:lineRule="auto"/>
        <w:rPr>
          <w:rFonts w:ascii="Times New Roman" w:eastAsia="SimSun" w:hAnsi="Times New Roman"/>
          <w:b/>
          <w:sz w:val="24"/>
          <w:szCs w:val="24"/>
          <w:lang w:eastAsia="zh-CN" w:bidi="ar"/>
        </w:rPr>
      </w:pPr>
    </w:p>
    <w:p w:rsidR="00B95B75" w:rsidRDefault="00B95B75" w:rsidP="00B95B75">
      <w:pPr>
        <w:pStyle w:val="ListParagraph2"/>
        <w:spacing w:after="160" w:line="360" w:lineRule="auto"/>
        <w:rPr>
          <w:rFonts w:ascii="Times New Roman" w:eastAsia="SimSun" w:hAnsi="Times New Roman"/>
          <w:b/>
          <w:sz w:val="24"/>
          <w:szCs w:val="24"/>
          <w:lang w:eastAsia="zh-CN" w:bidi="ar"/>
        </w:rPr>
      </w:pPr>
    </w:p>
    <w:p w:rsidR="00B95B75" w:rsidRDefault="00B95B75" w:rsidP="00B95B75">
      <w:pPr>
        <w:pStyle w:val="ListParagraph2"/>
        <w:spacing w:after="160" w:line="360" w:lineRule="auto"/>
        <w:rPr>
          <w:rFonts w:ascii="Times New Roman" w:eastAsia="SimSun" w:hAnsi="Times New Roman"/>
          <w:b/>
          <w:sz w:val="24"/>
          <w:szCs w:val="24"/>
          <w:lang w:eastAsia="zh-CN" w:bidi="ar"/>
        </w:rPr>
      </w:pPr>
    </w:p>
    <w:p w:rsidR="00B95B75" w:rsidRDefault="00B95B75" w:rsidP="00B95B75">
      <w:pPr>
        <w:pStyle w:val="ListParagraph2"/>
        <w:spacing w:after="160" w:line="360" w:lineRule="auto"/>
        <w:rPr>
          <w:rFonts w:ascii="Times New Roman" w:eastAsia="SimSun" w:hAnsi="Times New Roman"/>
          <w:b/>
          <w:sz w:val="24"/>
          <w:szCs w:val="24"/>
          <w:lang w:eastAsia="zh-CN" w:bidi="ar"/>
        </w:rPr>
      </w:pPr>
    </w:p>
    <w:p w:rsidR="00BF1BBD" w:rsidRDefault="00B225BD" w:rsidP="003D6B40">
      <w:pPr>
        <w:pStyle w:val="ListParagraph2"/>
        <w:numPr>
          <w:ilvl w:val="2"/>
          <w:numId w:val="15"/>
        </w:numPr>
        <w:spacing w:after="160" w:line="360" w:lineRule="auto"/>
        <w:rPr>
          <w:rFonts w:ascii="Times New Roman" w:eastAsia="SimSun" w:hAnsi="Times New Roman"/>
          <w:b/>
          <w:sz w:val="24"/>
          <w:szCs w:val="24"/>
          <w:lang w:eastAsia="zh-CN" w:bidi="ar"/>
        </w:rPr>
      </w:pPr>
      <w:r>
        <w:rPr>
          <w:rFonts w:ascii="Times New Roman" w:eastAsia="SimSun" w:hAnsi="Times New Roman"/>
          <w:b/>
          <w:sz w:val="24"/>
          <w:szCs w:val="24"/>
          <w:lang w:eastAsia="zh-CN" w:bidi="ar"/>
        </w:rPr>
        <w:t>Sistem Informasi</w:t>
      </w:r>
    </w:p>
    <w:p w:rsidR="00BF1BBD" w:rsidRDefault="00B225BD">
      <w:pPr>
        <w:pStyle w:val="ListParagraph1"/>
        <w:numPr>
          <w:ilvl w:val="1"/>
          <w:numId w:val="9"/>
        </w:numPr>
        <w:spacing w:line="360" w:lineRule="auto"/>
        <w:ind w:left="540" w:hanging="540"/>
        <w:jc w:val="both"/>
        <w:rPr>
          <w:rFonts w:ascii="Times New Roman" w:hAnsi="Times New Roman"/>
          <w:b/>
          <w:sz w:val="24"/>
          <w:szCs w:val="24"/>
        </w:rPr>
      </w:pPr>
      <w:r>
        <w:rPr>
          <w:rFonts w:ascii="Times New Roman" w:hAnsi="Times New Roman"/>
          <w:b/>
          <w:sz w:val="24"/>
          <w:szCs w:val="24"/>
        </w:rPr>
        <w:t>Bahan/Data</w:t>
      </w:r>
    </w:p>
    <w:p w:rsidR="00BF1BBD" w:rsidRDefault="00B225BD">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Berikut ini adalah beberapa data yang dibutuhkan selama penelitian ini berlangsung, </w:t>
      </w:r>
      <w:proofErr w:type="gramStart"/>
      <w:r>
        <w:rPr>
          <w:rFonts w:ascii="Times New Roman" w:hAnsi="Times New Roman" w:cs="Times New Roman"/>
          <w:sz w:val="24"/>
          <w:szCs w:val="24"/>
        </w:rPr>
        <w:t>diantaranya :</w:t>
      </w:r>
      <w:proofErr w:type="gramEnd"/>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plat nomor kendaraan bermotor di Kabupaten Indramayu</w:t>
      </w:r>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identitas/nama pemilik kendaraan bermotor</w:t>
      </w:r>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pembayaran pajak terakhir kendaraan bermotor</w:t>
      </w:r>
    </w:p>
    <w:p w:rsidR="00BF1BBD" w:rsidRDefault="00B225BD">
      <w:pPr>
        <w:pStyle w:val="ListParagraph1"/>
        <w:numPr>
          <w:ilvl w:val="0"/>
          <w:numId w:val="1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lastRenderedPageBreak/>
        <w:t>Data jenis kendaraan (pribadi, dinas, angkutan umum, sementara)</w:t>
      </w:r>
    </w:p>
    <w:p w:rsidR="00BF1BBD" w:rsidRDefault="00BF1BBD">
      <w:pPr>
        <w:pStyle w:val="ListParagraph1"/>
        <w:spacing w:line="360" w:lineRule="auto"/>
        <w:ind w:left="990"/>
        <w:jc w:val="both"/>
        <w:rPr>
          <w:rFonts w:ascii="Times New Roman" w:hAnsi="Times New Roman" w:cs="Times New Roman"/>
          <w:sz w:val="24"/>
          <w:szCs w:val="24"/>
        </w:rPr>
      </w:pPr>
    </w:p>
    <w:p w:rsidR="00BF1BBD" w:rsidRDefault="00B225BD">
      <w:pPr>
        <w:pStyle w:val="ListParagraph1"/>
        <w:numPr>
          <w:ilvl w:val="1"/>
          <w:numId w:val="9"/>
        </w:numPr>
        <w:spacing w:line="360" w:lineRule="auto"/>
        <w:ind w:left="540" w:hanging="540"/>
        <w:jc w:val="both"/>
        <w:rPr>
          <w:rFonts w:ascii="Times New Roman" w:eastAsia="Times New Roman" w:hAnsi="Times New Roman" w:cs="Times New Roman"/>
          <w:sz w:val="24"/>
          <w:szCs w:val="24"/>
        </w:rPr>
      </w:pPr>
      <w:r>
        <w:rPr>
          <w:rFonts w:ascii="Times New Roman" w:hAnsi="Times New Roman"/>
          <w:b/>
          <w:sz w:val="24"/>
          <w:szCs w:val="24"/>
        </w:rPr>
        <w:t>Metode Pengumpulan Data</w:t>
      </w:r>
    </w:p>
    <w:p w:rsidR="00BF1BBD" w:rsidRDefault="00B225BD">
      <w:pPr>
        <w:pStyle w:val="ListParagraph1"/>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pengumpulan data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penelitian kepustakaan, penulis mencari referensi-referensi yang relevan dengan objek yang akan diteliti. Pencarian referensi dilakukan di perpustakaan, toko buku, maupun secara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melalui internet. Setelah mendapatkan referensi-referensi yang relevan tersebut, penulis lalu mencari informasi-informasi yang dibutuhkan dalam penelitian ini dari referensi-referensi tersebut. Informasi yang didapatkan digunakan dalam penyusunan landasan teori, metodologi penelitian serta pengembangan sistem secara langsung. Pustaka-pustaka yang dijadikan acuan dapat dilihat di Daftar Pustaka. </w:t>
      </w:r>
    </w:p>
    <w:p w:rsidR="00BF1BBD" w:rsidRDefault="00B225BD">
      <w:pPr>
        <w:pStyle w:val="ListParagraph1"/>
        <w:numPr>
          <w:ilvl w:val="1"/>
          <w:numId w:val="9"/>
        </w:numPr>
        <w:spacing w:line="360" w:lineRule="auto"/>
        <w:ind w:left="540" w:hanging="540"/>
        <w:jc w:val="both"/>
        <w:rPr>
          <w:rFonts w:ascii="Times New Roman" w:hAnsi="Times New Roman"/>
          <w:b/>
          <w:sz w:val="24"/>
          <w:szCs w:val="24"/>
        </w:rPr>
      </w:pPr>
      <w:r>
        <w:rPr>
          <w:rFonts w:ascii="Times New Roman" w:hAnsi="Times New Roman"/>
          <w:b/>
          <w:sz w:val="24"/>
          <w:szCs w:val="24"/>
        </w:rPr>
        <w:t>Prosedur</w:t>
      </w:r>
    </w:p>
    <w:p w:rsidR="00BF1BBD" w:rsidRDefault="00B225BD">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prosedur yang telah dilaksanakan oleh peneliti, diantaranya:</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bCs/>
          <w:sz w:val="24"/>
          <w:szCs w:val="24"/>
        </w:rPr>
        <w:t>Mencari</w:t>
      </w:r>
      <w:r>
        <w:rPr>
          <w:rFonts w:ascii="Times New Roman" w:hAnsi="Times New Roman"/>
          <w:sz w:val="24"/>
          <w:szCs w:val="24"/>
        </w:rPr>
        <w:t xml:space="preserve"> judul</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sz w:val="24"/>
          <w:szCs w:val="24"/>
        </w:rPr>
        <w:t>Mempelajari permasalahan mengenai Tanda Nomor Kendaraan Bermotor (TNKB)</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sz w:val="24"/>
          <w:szCs w:val="24"/>
        </w:rPr>
        <w:t>Mempelajari metode yang efektif digunakan untuk memecahkan permasalahan yang ada</w:t>
      </w:r>
    </w:p>
    <w:p w:rsidR="00BF1BBD" w:rsidRDefault="00B225BD">
      <w:pPr>
        <w:pStyle w:val="ListParagraph1"/>
        <w:numPr>
          <w:ilvl w:val="0"/>
          <w:numId w:val="11"/>
        </w:numPr>
        <w:spacing w:line="360" w:lineRule="auto"/>
        <w:ind w:left="540"/>
        <w:jc w:val="both"/>
        <w:rPr>
          <w:rFonts w:ascii="Times New Roman" w:hAnsi="Times New Roman"/>
          <w:sz w:val="24"/>
          <w:szCs w:val="24"/>
        </w:rPr>
      </w:pPr>
      <w:r>
        <w:rPr>
          <w:rFonts w:ascii="Times New Roman" w:hAnsi="Times New Roman"/>
          <w:sz w:val="24"/>
          <w:szCs w:val="24"/>
        </w:rPr>
        <w:t>Pembuatan proposal</w:t>
      </w:r>
    </w:p>
    <w:p w:rsidR="00BF1BBD" w:rsidRDefault="00B225BD">
      <w:pPr>
        <w:pStyle w:val="ListParagraph1"/>
        <w:numPr>
          <w:ilvl w:val="0"/>
          <w:numId w:val="11"/>
        </w:numPr>
        <w:spacing w:line="360" w:lineRule="auto"/>
        <w:ind w:left="540"/>
        <w:jc w:val="both"/>
        <w:rPr>
          <w:rFonts w:ascii="Times New Roman" w:hAnsi="Times New Roman"/>
          <w:bCs/>
          <w:sz w:val="24"/>
          <w:szCs w:val="24"/>
        </w:rPr>
      </w:pPr>
      <w:r>
        <w:rPr>
          <w:rFonts w:ascii="Times New Roman" w:hAnsi="Times New Roman"/>
          <w:sz w:val="24"/>
          <w:szCs w:val="24"/>
        </w:rPr>
        <w:t>Seminar proposal</w:t>
      </w:r>
    </w:p>
    <w:p w:rsidR="00BF1BBD" w:rsidRDefault="00B225BD">
      <w:pPr>
        <w:pStyle w:val="ListParagraph1"/>
        <w:numPr>
          <w:ilvl w:val="0"/>
          <w:numId w:val="11"/>
        </w:numPr>
        <w:spacing w:line="360" w:lineRule="auto"/>
        <w:ind w:left="540"/>
        <w:jc w:val="both"/>
        <w:rPr>
          <w:rFonts w:ascii="Times New Roman" w:hAnsi="Times New Roman"/>
          <w:b/>
          <w:sz w:val="24"/>
          <w:szCs w:val="24"/>
        </w:rPr>
      </w:pPr>
      <w:r>
        <w:rPr>
          <w:rFonts w:ascii="Times New Roman" w:hAnsi="Times New Roman"/>
          <w:sz w:val="24"/>
          <w:szCs w:val="24"/>
        </w:rPr>
        <w:t>Pembuatan naskah</w:t>
      </w:r>
    </w:p>
    <w:p w:rsidR="00BF1BBD" w:rsidRDefault="00B225BD">
      <w:pPr>
        <w:pStyle w:val="ListParagraph1"/>
        <w:numPr>
          <w:ilvl w:val="0"/>
          <w:numId w:val="11"/>
        </w:numPr>
        <w:spacing w:line="360" w:lineRule="auto"/>
        <w:ind w:left="540"/>
        <w:jc w:val="both"/>
        <w:rPr>
          <w:rFonts w:ascii="Times New Roman" w:hAnsi="Times New Roman"/>
          <w:b/>
          <w:sz w:val="24"/>
          <w:szCs w:val="24"/>
        </w:rPr>
      </w:pPr>
      <w:r>
        <w:rPr>
          <w:rFonts w:ascii="Times New Roman" w:hAnsi="Times New Roman"/>
          <w:sz w:val="24"/>
          <w:szCs w:val="24"/>
        </w:rPr>
        <w:t xml:space="preserve">Membangun sistemnya menggunakan bahasa pemrograman </w:t>
      </w:r>
      <w:r>
        <w:rPr>
          <w:rFonts w:ascii="Times New Roman" w:hAnsi="Times New Roman"/>
          <w:i/>
          <w:sz w:val="24"/>
          <w:szCs w:val="24"/>
        </w:rPr>
        <w:t>“Pyhton”</w:t>
      </w:r>
      <w:r>
        <w:rPr>
          <w:rFonts w:ascii="Times New Roman" w:hAnsi="Times New Roman"/>
          <w:iCs/>
          <w:sz w:val="24"/>
          <w:szCs w:val="24"/>
        </w:rPr>
        <w:t xml:space="preserve"> dan </w:t>
      </w:r>
      <w:r>
        <w:rPr>
          <w:rFonts w:ascii="Times New Roman" w:hAnsi="Times New Roman"/>
          <w:i/>
          <w:sz w:val="24"/>
          <w:szCs w:val="24"/>
        </w:rPr>
        <w:t>“TensorFlow”.</w:t>
      </w:r>
    </w:p>
    <w:p w:rsidR="00BF1BBD" w:rsidRDefault="00BF1BBD">
      <w:pPr>
        <w:pStyle w:val="ListParagraph1"/>
        <w:spacing w:line="360" w:lineRule="auto"/>
        <w:ind w:left="0"/>
        <w:jc w:val="both"/>
        <w:rPr>
          <w:rFonts w:ascii="Times New Roman" w:hAnsi="Times New Roman"/>
          <w:b/>
          <w:sz w:val="24"/>
          <w:szCs w:val="24"/>
        </w:rPr>
      </w:pPr>
    </w:p>
    <w:p w:rsidR="00BF1BBD" w:rsidRDefault="00B225BD">
      <w:pPr>
        <w:pStyle w:val="ListParagraph1"/>
        <w:numPr>
          <w:ilvl w:val="1"/>
          <w:numId w:val="9"/>
        </w:numPr>
        <w:spacing w:line="360" w:lineRule="auto"/>
        <w:ind w:left="540" w:hanging="540"/>
        <w:jc w:val="both"/>
        <w:rPr>
          <w:rFonts w:ascii="Times New Roman" w:hAnsi="Times New Roman"/>
          <w:b/>
          <w:color w:val="FF0000"/>
          <w:sz w:val="24"/>
          <w:szCs w:val="24"/>
        </w:rPr>
      </w:pPr>
      <w:r>
        <w:rPr>
          <w:rFonts w:ascii="Times New Roman" w:hAnsi="Times New Roman"/>
          <w:b/>
          <w:sz w:val="24"/>
          <w:szCs w:val="24"/>
        </w:rPr>
        <w:t xml:space="preserve"> </w:t>
      </w:r>
      <w:r>
        <w:rPr>
          <w:rFonts w:ascii="Times New Roman" w:hAnsi="Times New Roman"/>
          <w:b/>
          <w:color w:val="FF0000"/>
          <w:sz w:val="24"/>
          <w:szCs w:val="24"/>
        </w:rPr>
        <w:t>Metode Pengembangan Sistem</w:t>
      </w:r>
    </w:p>
    <w:p w:rsidR="00BF1BBD" w:rsidRDefault="00B225BD">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Metode pengembangan sistem yang penulis gunakan dalam penelitian ini adalah metode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Metode ini memiliki empat tahap siklus pengembangan, yaitu fase perencanaan syarat-syarat, fase perancangan, fase konstruksi, dan fase pelaksanaan.</w:t>
      </w:r>
    </w:p>
    <w:p w:rsidR="00BF1BBD" w:rsidRDefault="00B225BD">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Pemilihan metode ini dikarenakan sistem ini diharapkan mempunyai suatu desain yang dapat diterima oleh konsumen dan dapat dikembangkan dengan mudah karena perancangan sistem sekarang ini masih membutuhkan pengembangan lebih lanjut. Alasan lain pemilihan metode ini adalah adanya batasan-batasan sistem yang dibutuhkan yang bertujuan agar sistem tidak mengalami perubahan. Selain itu,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dipilih karena aplikasi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dibangun merupakan aplikasi yang sederhana </w:t>
      </w:r>
    </w:p>
    <w:p w:rsidR="00BF1BBD" w:rsidRDefault="00B225BD">
      <w:pPr>
        <w:pStyle w:val="ListParagraph1"/>
        <w:spacing w:line="360" w:lineRule="auto"/>
        <w:ind w:left="0" w:firstLine="540"/>
        <w:jc w:val="both"/>
        <w:rPr>
          <w:rFonts w:ascii="Times New Roman" w:hAnsi="Times New Roman"/>
          <w:b/>
          <w:color w:val="FF0000"/>
          <w:sz w:val="24"/>
          <w:szCs w:val="24"/>
        </w:rPr>
      </w:pPr>
      <w:r>
        <w:rPr>
          <w:rFonts w:ascii="Times New Roman" w:eastAsia="Times New Roman" w:hAnsi="Times New Roman" w:cs="Times New Roman"/>
          <w:color w:val="FF0000"/>
          <w:sz w:val="24"/>
          <w:szCs w:val="24"/>
        </w:rPr>
        <w:t xml:space="preserve">Di bawah ini fase-fase yang dilakukan dalam pembangunan aplikasi ini sesuai dengan fase-fase RAD: </w:t>
      </w:r>
    </w:p>
    <w:p w:rsidR="00BF1BBD" w:rsidRDefault="00B225BD">
      <w:pPr>
        <w:pStyle w:val="ListParagraph2"/>
        <w:numPr>
          <w:ilvl w:val="0"/>
          <w:numId w:val="12"/>
        </w:numPr>
        <w:spacing w:after="0" w:line="360" w:lineRule="auto"/>
        <w:ind w:left="54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perencanaan syarat-syarat</w:t>
      </w:r>
    </w:p>
    <w:p w:rsidR="00BF1BBD" w:rsidRDefault="00B225BD">
      <w:pPr>
        <w:pStyle w:val="ListParagraph2"/>
        <w:spacing w:after="0" w:line="360" w:lineRule="auto"/>
        <w:ind w:left="54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Menggabungkan laporan hasil metode studi lapangan berupa kebijakan pemakai menjadi spesifikasi yang terstruktur dengan menggunakan pemodelan yang berfungsi untuk mengetahui kebutuhan pemakai. Dari analisis system tersebut dapat ditetapkan tujuan perancangan, pengajuan usulan informasi yang layak dapat diterima. </w:t>
      </w:r>
    </w:p>
    <w:p w:rsidR="00BF1BBD" w:rsidRDefault="00B225BD">
      <w:pPr>
        <w:pStyle w:val="ListParagraph2"/>
        <w:spacing w:after="0" w:line="360" w:lineRule="auto"/>
        <w:ind w:left="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Tahap yang dilakukan antara </w:t>
      </w:r>
      <w:proofErr w:type="gramStart"/>
      <w:r>
        <w:rPr>
          <w:rFonts w:ascii="Times New Roman" w:eastAsia="Times New Roman" w:hAnsi="Times New Roman" w:cs="Times New Roman"/>
          <w:color w:val="FF0000"/>
          <w:sz w:val="24"/>
          <w:szCs w:val="24"/>
        </w:rPr>
        <w:t>lain :</w:t>
      </w:r>
      <w:proofErr w:type="gramEnd"/>
    </w:p>
    <w:p w:rsidR="00BF1BBD" w:rsidRDefault="00B225BD">
      <w:pPr>
        <w:pStyle w:val="ListParagraph2"/>
        <w:numPr>
          <w:ilvl w:val="1"/>
          <w:numId w:val="1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Gambaran Umum Fasilitas, yang bertujuan untuk mengetahui data-data seputar fasilitas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dimasukkan dalam aplikasi yang akan dibuat.</w:t>
      </w:r>
    </w:p>
    <w:p w:rsidR="00BF1BBD" w:rsidRDefault="00B225BD">
      <w:pPr>
        <w:pStyle w:val="ListParagraph2"/>
        <w:numPr>
          <w:ilvl w:val="1"/>
          <w:numId w:val="1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Identifikasi Masalah atau analisa masalah. Identifikasi masalah atau analisa masalah bertujuan untuk mengetahui masalah-masalah yang ada, yang berkaitan dengan aplikasi yang dibuat. </w:t>
      </w:r>
    </w:p>
    <w:p w:rsidR="00BF1BBD" w:rsidRDefault="00B225BD">
      <w:pPr>
        <w:pStyle w:val="ListParagraph2"/>
        <w:numPr>
          <w:ilvl w:val="1"/>
          <w:numId w:val="1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Pemecahan Masalah. Merupakan usulan penyelesaian dari permasalahan-permasalahan dalam melakukan ujian</w:t>
      </w:r>
    </w:p>
    <w:p w:rsidR="00BF1BBD" w:rsidRDefault="00B225BD">
      <w:pPr>
        <w:pStyle w:val="ListParagraph2"/>
        <w:numPr>
          <w:ilvl w:val="0"/>
          <w:numId w:val="1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Perancangan</w:t>
      </w:r>
    </w:p>
    <w:p w:rsidR="00BF1BBD" w:rsidRDefault="00B225BD">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Setelah disusun sistem yang ada termasuk penyelesaian kendala-kendala atau permasalahan-permasalahan yang ada, tahap selanjutnya adalah mendesain sistem yang diusulkan agar dapat berjalan lebih baik dan diharapkan dapat mengatasi masalah-masalah yang ada. </w:t>
      </w:r>
    </w:p>
    <w:p w:rsidR="00BF1BBD" w:rsidRDefault="00B225BD">
      <w:pPr>
        <w:pStyle w:val="ListParagraph2"/>
        <w:numPr>
          <w:ilvl w:val="0"/>
          <w:numId w:val="1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Kontruksi</w:t>
      </w:r>
    </w:p>
    <w:p w:rsidR="00BF1BBD" w:rsidRDefault="00B225BD">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Pada tahapan ini merupakan presentasi dari hasil perancangan ke dalam program. Dalam tahap ini penulis menggunakan bahasa pemrograman </w:t>
      </w:r>
      <w:r>
        <w:rPr>
          <w:rFonts w:ascii="Times New Roman" w:eastAsia="Times New Roman" w:hAnsi="Times New Roman" w:cs="Times New Roman"/>
          <w:i/>
          <w:color w:val="FF0000"/>
          <w:sz w:val="24"/>
          <w:szCs w:val="24"/>
        </w:rPr>
        <w:t>Kotlin</w:t>
      </w:r>
      <w:r>
        <w:rPr>
          <w:rFonts w:ascii="Times New Roman" w:eastAsia="Times New Roman" w:hAnsi="Times New Roman" w:cs="Times New Roman"/>
          <w:color w:val="FF0000"/>
          <w:sz w:val="24"/>
          <w:szCs w:val="24"/>
        </w:rPr>
        <w:t xml:space="preserve"> dengan menggunakan platform Android Studio 3.0 dan Android Emulator</w:t>
      </w:r>
    </w:p>
    <w:p w:rsidR="00BF1BBD" w:rsidRDefault="00BF1BBD">
      <w:pPr>
        <w:pStyle w:val="ListParagraph2"/>
        <w:spacing w:after="0" w:line="360" w:lineRule="auto"/>
        <w:ind w:firstLine="720"/>
        <w:jc w:val="both"/>
        <w:rPr>
          <w:rFonts w:ascii="Times New Roman" w:eastAsia="Times New Roman" w:hAnsi="Times New Roman" w:cs="Times New Roman"/>
          <w:color w:val="FF0000"/>
          <w:sz w:val="24"/>
          <w:szCs w:val="24"/>
        </w:rPr>
      </w:pPr>
    </w:p>
    <w:p w:rsidR="00BF1BBD" w:rsidRDefault="00BF1BBD">
      <w:pPr>
        <w:pStyle w:val="ListParagraph2"/>
        <w:spacing w:after="0" w:line="360" w:lineRule="auto"/>
        <w:ind w:firstLine="720"/>
        <w:jc w:val="both"/>
        <w:rPr>
          <w:rFonts w:ascii="Times New Roman" w:eastAsia="Times New Roman" w:hAnsi="Times New Roman" w:cs="Times New Roman"/>
          <w:color w:val="FF0000"/>
          <w:sz w:val="24"/>
          <w:szCs w:val="24"/>
        </w:rPr>
      </w:pPr>
    </w:p>
    <w:p w:rsidR="00BF1BBD" w:rsidRDefault="00B225BD">
      <w:pPr>
        <w:pStyle w:val="ListParagraph2"/>
        <w:numPr>
          <w:ilvl w:val="0"/>
          <w:numId w:val="1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Pelaksanaan</w:t>
      </w:r>
    </w:p>
    <w:p w:rsidR="00BF1BBD" w:rsidRDefault="00B225BD">
      <w:pPr>
        <w:spacing w:after="0" w:line="360" w:lineRule="auto"/>
        <w:ind w:left="72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Pada tahap ini dilakukan pengujian aplikasi dengan melakukan dua tahapan pengujian, yaitu pengujian mandiri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dilakukan penulis dan pengujian yang akan dilakukan oleh </w:t>
      </w:r>
      <w:r>
        <w:rPr>
          <w:rFonts w:ascii="Times New Roman" w:eastAsia="Times New Roman" w:hAnsi="Times New Roman" w:cs="Times New Roman"/>
          <w:i/>
          <w:color w:val="FF0000"/>
          <w:sz w:val="24"/>
          <w:szCs w:val="24"/>
        </w:rPr>
        <w:t>User</w:t>
      </w:r>
      <w:r>
        <w:rPr>
          <w:rFonts w:ascii="Times New Roman" w:eastAsia="Times New Roman" w:hAnsi="Times New Roman" w:cs="Times New Roman"/>
          <w:color w:val="FF0000"/>
          <w:sz w:val="24"/>
          <w:szCs w:val="24"/>
        </w:rPr>
        <w:t xml:space="preserve"> yaitu pengguna </w:t>
      </w:r>
      <w:r>
        <w:rPr>
          <w:rFonts w:ascii="Times New Roman" w:eastAsia="Times New Roman" w:hAnsi="Times New Roman" w:cs="Times New Roman"/>
          <w:i/>
          <w:color w:val="FF0000"/>
          <w:sz w:val="24"/>
          <w:szCs w:val="24"/>
        </w:rPr>
        <w:t>smartphone</w:t>
      </w:r>
      <w:r>
        <w:rPr>
          <w:rFonts w:ascii="Times New Roman" w:eastAsia="Times New Roman" w:hAnsi="Times New Roman" w:cs="Times New Roman"/>
          <w:color w:val="FF0000"/>
          <w:sz w:val="24"/>
          <w:szCs w:val="24"/>
        </w:rPr>
        <w:t xml:space="preserve"> android yang nantinya akan menggunakan sistem ini. Tahap ini memfokuskan suatu pengujian pada persyaratan fungsional perangkat lunak, yaitu memastikan bahwa </w:t>
      </w:r>
      <w:r>
        <w:rPr>
          <w:rFonts w:ascii="Times New Roman" w:eastAsia="Times New Roman" w:hAnsi="Times New Roman" w:cs="Times New Roman"/>
          <w:i/>
          <w:color w:val="FF0000"/>
          <w:sz w:val="24"/>
          <w:szCs w:val="24"/>
        </w:rPr>
        <w:t>input</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diproses menjadi output yang sesuai dengan kebutuhan. Teknik pengujian yang dipakai adalah teknik </w:t>
      </w:r>
      <w:r>
        <w:rPr>
          <w:rFonts w:ascii="Times New Roman" w:eastAsia="Times New Roman" w:hAnsi="Times New Roman" w:cs="Times New Roman"/>
          <w:i/>
          <w:color w:val="FF0000"/>
          <w:sz w:val="24"/>
          <w:szCs w:val="24"/>
        </w:rPr>
        <w:t>black box testing</w:t>
      </w:r>
      <w:r>
        <w:rPr>
          <w:rFonts w:ascii="Times New Roman" w:eastAsia="Times New Roman" w:hAnsi="Times New Roman" w:cs="Times New Roman"/>
          <w:color w:val="FF0000"/>
          <w:sz w:val="24"/>
          <w:szCs w:val="24"/>
        </w:rPr>
        <w:t xml:space="preserve"> yaitu metode pengujian perangkat lunak yang tes fungsionalitas dari aplikasi yang bertentangan dengan struktur internal atau kerja pengetahuan khusus dari kode aplikasi atau struktur internal dan pengetahuan pemrograman pada umumnya tidak diperlukan</w:t>
      </w:r>
    </w:p>
    <w:p w:rsidR="00BF1BBD" w:rsidRDefault="00B225BD">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BF1BBD" w:rsidRDefault="00B225BD">
      <w:pPr>
        <w:pStyle w:val="ListParagraph1"/>
        <w:numPr>
          <w:ilvl w:val="1"/>
          <w:numId w:val="9"/>
        </w:numPr>
        <w:spacing w:line="360" w:lineRule="auto"/>
        <w:ind w:left="540" w:hanging="540"/>
        <w:jc w:val="both"/>
        <w:rPr>
          <w:rFonts w:ascii="Times New Roman" w:hAnsi="Times New Roman"/>
          <w:b/>
          <w:color w:val="FF0000"/>
          <w:sz w:val="24"/>
          <w:szCs w:val="24"/>
        </w:rPr>
      </w:pPr>
      <w:r>
        <w:rPr>
          <w:rFonts w:ascii="Times New Roman" w:hAnsi="Times New Roman"/>
          <w:b/>
          <w:color w:val="FF0000"/>
          <w:sz w:val="24"/>
          <w:szCs w:val="24"/>
        </w:rPr>
        <w:t>Analisis dan Rancangan Sistem</w:t>
      </w:r>
    </w:p>
    <w:p w:rsidR="00BF1BBD" w:rsidRDefault="00B225BD">
      <w:pPr>
        <w:pStyle w:val="ListParagraph1"/>
        <w:spacing w:line="360" w:lineRule="auto"/>
        <w:ind w:left="0" w:firstLine="540"/>
        <w:jc w:val="both"/>
        <w:rPr>
          <w:rFonts w:ascii="Times New Roman" w:hAnsi="Times New Roman"/>
          <w:color w:val="FF0000"/>
          <w:sz w:val="24"/>
          <w:szCs w:val="24"/>
        </w:rPr>
      </w:pPr>
      <w:r>
        <w:rPr>
          <w:rFonts w:ascii="Times New Roman" w:hAnsi="Times New Roman"/>
          <w:color w:val="FF0000"/>
          <w:sz w:val="24"/>
          <w:szCs w:val="24"/>
        </w:rPr>
        <w:t xml:space="preserve">Analisis dan rancangan sistem menjelaskan dan menggambarkan proses sistem yang </w:t>
      </w:r>
      <w:proofErr w:type="gramStart"/>
      <w:r>
        <w:rPr>
          <w:rFonts w:ascii="Times New Roman" w:hAnsi="Times New Roman"/>
          <w:color w:val="FF0000"/>
          <w:sz w:val="24"/>
          <w:szCs w:val="24"/>
        </w:rPr>
        <w:t>akan</w:t>
      </w:r>
      <w:proofErr w:type="gramEnd"/>
      <w:r>
        <w:rPr>
          <w:rFonts w:ascii="Times New Roman" w:hAnsi="Times New Roman"/>
          <w:color w:val="FF0000"/>
          <w:sz w:val="24"/>
          <w:szCs w:val="24"/>
        </w:rPr>
        <w:t xml:space="preserve"> dibangun ini. Sub </w:t>
      </w:r>
      <w:proofErr w:type="gramStart"/>
      <w:r>
        <w:rPr>
          <w:rFonts w:ascii="Times New Roman" w:hAnsi="Times New Roman"/>
          <w:color w:val="FF0000"/>
          <w:sz w:val="24"/>
          <w:szCs w:val="24"/>
        </w:rPr>
        <w:t>bab</w:t>
      </w:r>
      <w:proofErr w:type="gramEnd"/>
      <w:r>
        <w:rPr>
          <w:rFonts w:ascii="Times New Roman" w:hAnsi="Times New Roman"/>
          <w:color w:val="FF0000"/>
          <w:sz w:val="24"/>
          <w:szCs w:val="24"/>
        </w:rPr>
        <w:t xml:space="preserve"> ini berisi kebutuhan sistem, rancangan sistem, rancangan </w:t>
      </w:r>
      <w:r>
        <w:rPr>
          <w:rFonts w:ascii="Times New Roman" w:hAnsi="Times New Roman"/>
          <w:i/>
          <w:iCs/>
          <w:color w:val="FF0000"/>
          <w:sz w:val="24"/>
          <w:szCs w:val="24"/>
        </w:rPr>
        <w:t>user interface</w:t>
      </w:r>
      <w:r>
        <w:rPr>
          <w:rFonts w:ascii="Times New Roman" w:hAnsi="Times New Roman"/>
          <w:color w:val="FF0000"/>
          <w:sz w:val="24"/>
          <w:szCs w:val="24"/>
        </w:rPr>
        <w:t xml:space="preserve"> dan rancangan proses sistem.</w:t>
      </w:r>
    </w:p>
    <w:p w:rsidR="00BF1BBD" w:rsidRDefault="00B225BD">
      <w:pPr>
        <w:pStyle w:val="ListParagraph1"/>
        <w:numPr>
          <w:ilvl w:val="2"/>
          <w:numId w:val="9"/>
        </w:numPr>
        <w:spacing w:line="360" w:lineRule="auto"/>
        <w:ind w:left="720"/>
        <w:jc w:val="both"/>
        <w:rPr>
          <w:rFonts w:ascii="Times New Roman" w:hAnsi="Times New Roman"/>
          <w:b/>
          <w:color w:val="FF0000"/>
          <w:sz w:val="24"/>
          <w:szCs w:val="24"/>
        </w:rPr>
      </w:pPr>
      <w:r>
        <w:rPr>
          <w:rFonts w:ascii="Times New Roman" w:hAnsi="Times New Roman"/>
          <w:b/>
          <w:color w:val="FF0000"/>
          <w:sz w:val="24"/>
          <w:szCs w:val="24"/>
        </w:rPr>
        <w:t>Rancangan Sistem</w:t>
      </w:r>
    </w:p>
    <w:p w:rsidR="00BF1BBD" w:rsidRDefault="00B225BD">
      <w:pPr>
        <w:pStyle w:val="ListParagraph1"/>
        <w:numPr>
          <w:ilvl w:val="3"/>
          <w:numId w:val="9"/>
        </w:numPr>
        <w:spacing w:line="360" w:lineRule="auto"/>
        <w:ind w:left="810" w:hanging="810"/>
        <w:jc w:val="both"/>
        <w:rPr>
          <w:rFonts w:ascii="Times New Roman" w:hAnsi="Times New Roman"/>
          <w:b/>
          <w:color w:val="FF0000"/>
          <w:sz w:val="24"/>
          <w:szCs w:val="24"/>
        </w:rPr>
      </w:pPr>
      <w:r>
        <w:rPr>
          <w:rFonts w:ascii="Times New Roman" w:hAnsi="Times New Roman"/>
          <w:b/>
          <w:color w:val="FF0000"/>
          <w:sz w:val="24"/>
          <w:szCs w:val="24"/>
        </w:rPr>
        <w:t>Rancangan Proses</w:t>
      </w:r>
    </w:p>
    <w:p w:rsidR="00BF1BBD" w:rsidRDefault="00B225BD">
      <w:pPr>
        <w:pStyle w:val="ListParagraph1"/>
        <w:spacing w:line="360" w:lineRule="auto"/>
        <w:ind w:left="0" w:firstLine="81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Untuk membangun aplikai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ini terdapat beberapa rancangan proses yang akan dibuat, </w:t>
      </w:r>
      <w:proofErr w:type="gramStart"/>
      <w:r>
        <w:rPr>
          <w:rFonts w:ascii="Times New Roman" w:hAnsi="Times New Roman" w:cs="Times New Roman"/>
          <w:color w:val="FF0000"/>
          <w:sz w:val="24"/>
          <w:szCs w:val="24"/>
        </w:rPr>
        <w:t>diantaranya :</w:t>
      </w:r>
      <w:proofErr w:type="gram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Data Flow Diagram</w:t>
      </w:r>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Context</w:t>
      </w:r>
      <w:r>
        <w:rPr>
          <w:rFonts w:ascii="Times New Roman" w:hAnsi="Times New Roman" w:cs="Times New Roman"/>
          <w:color w:val="FF0000"/>
          <w:sz w:val="24"/>
          <w:szCs w:val="24"/>
        </w:rPr>
        <w:t>, Level 0, dan Level 1.</w:t>
      </w:r>
    </w:p>
    <w:p w:rsidR="00BF1BBD" w:rsidRDefault="00B225BD">
      <w:pPr>
        <w:pStyle w:val="ListParagraph1"/>
        <w:numPr>
          <w:ilvl w:val="0"/>
          <w:numId w:val="13"/>
        </w:numPr>
        <w:spacing w:line="360" w:lineRule="auto"/>
        <w:ind w:left="360"/>
        <w:jc w:val="both"/>
        <w:rPr>
          <w:rFonts w:ascii="Times New Roman" w:hAnsi="Times New Roman" w:cs="Times New Roman"/>
          <w:b/>
          <w:color w:val="FF0000"/>
          <w:sz w:val="24"/>
          <w:szCs w:val="24"/>
        </w:rPr>
      </w:pPr>
      <w:r>
        <w:rPr>
          <w:rFonts w:ascii="Times New Roman" w:hAnsi="Times New Roman" w:cs="Times New Roman"/>
          <w:b/>
          <w:i/>
          <w:color w:val="FF0000"/>
          <w:sz w:val="24"/>
          <w:szCs w:val="24"/>
        </w:rPr>
        <w:t>Data Flow Diagram</w:t>
      </w:r>
      <w:r>
        <w:rPr>
          <w:rFonts w:ascii="Times New Roman" w:hAnsi="Times New Roman" w:cs="Times New Roman"/>
          <w:b/>
          <w:color w:val="FF0000"/>
          <w:sz w:val="24"/>
          <w:szCs w:val="24"/>
        </w:rPr>
        <w:t xml:space="preserve"> (DFD) </w:t>
      </w:r>
      <w:r>
        <w:rPr>
          <w:rFonts w:ascii="Times New Roman" w:hAnsi="Times New Roman" w:cs="Times New Roman"/>
          <w:b/>
          <w:i/>
          <w:color w:val="FF0000"/>
          <w:sz w:val="24"/>
          <w:szCs w:val="24"/>
        </w:rPr>
        <w:t>Context</w:t>
      </w:r>
    </w:p>
    <w:p w:rsidR="00BF1BBD" w:rsidRDefault="00B225BD">
      <w:pPr>
        <w:pStyle w:val="ListParagraph1"/>
        <w:spacing w:line="360" w:lineRule="auto"/>
        <w:ind w:left="0" w:firstLine="3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Dibawah ini adalah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yang ada didalam aplikasi ujian online berbasis Android ini, didalam </w:t>
      </w:r>
      <w:r>
        <w:rPr>
          <w:rFonts w:ascii="Times New Roman" w:hAnsi="Times New Roman" w:cs="Times New Roman"/>
          <w:i/>
          <w:iCs/>
          <w:color w:val="FF0000"/>
          <w:sz w:val="24"/>
          <w:szCs w:val="24"/>
        </w:rPr>
        <w:t xml:space="preserve">Data Flow Diagram (DFD) </w:t>
      </w:r>
      <w:r>
        <w:rPr>
          <w:rFonts w:ascii="Times New Roman" w:hAnsi="Times New Roman" w:cs="Times New Roman"/>
          <w:i/>
          <w:iCs/>
          <w:color w:val="FF0000"/>
          <w:sz w:val="24"/>
          <w:szCs w:val="24"/>
        </w:rPr>
        <w:lastRenderedPageBreak/>
        <w:t>Context</w:t>
      </w:r>
      <w:r>
        <w:rPr>
          <w:rFonts w:ascii="Times New Roman" w:hAnsi="Times New Roman" w:cs="Times New Roman"/>
          <w:color w:val="FF0000"/>
          <w:sz w:val="24"/>
          <w:szCs w:val="24"/>
        </w:rPr>
        <w:t xml:space="preserve"> tersebut terdapat dua pengguna sistem, yaitu Guru dan Staff. Dimana pengguna tersebut mempunyai kepentingan untuk mengoperasikan data seperti </w:t>
      </w:r>
      <w:r>
        <w:rPr>
          <w:rFonts w:ascii="Times New Roman" w:hAnsi="Times New Roman" w:cs="Times New Roman"/>
          <w:i/>
          <w:color w:val="FF0000"/>
          <w:sz w:val="24"/>
          <w:szCs w:val="24"/>
        </w:rPr>
        <w:t>input, update</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delete</w:t>
      </w:r>
      <w:r>
        <w:rPr>
          <w:rFonts w:ascii="Times New Roman" w:hAnsi="Times New Roman" w:cs="Times New Roman"/>
          <w:color w:val="FF0000"/>
          <w:sz w:val="24"/>
          <w:szCs w:val="24"/>
        </w:rPr>
        <w:t xml:space="preserve">. Pada gambar 3.1 akan menggambarkan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dalam sistem dibawah </w:t>
      </w:r>
      <w:proofErr w:type="gramStart"/>
      <w:r>
        <w:rPr>
          <w:rFonts w:ascii="Times New Roman" w:hAnsi="Times New Roman" w:cs="Times New Roman"/>
          <w:color w:val="FF0000"/>
          <w:sz w:val="24"/>
          <w:szCs w:val="24"/>
        </w:rPr>
        <w:t>ini :</w:t>
      </w:r>
      <w:proofErr w:type="gramEnd"/>
    </w:p>
    <w:p w:rsidR="00BF1BBD" w:rsidRDefault="00BF1BBD">
      <w:pPr>
        <w:pStyle w:val="ListParagraph1"/>
        <w:spacing w:line="360" w:lineRule="auto"/>
        <w:ind w:left="0"/>
        <w:jc w:val="both"/>
        <w:rPr>
          <w:rFonts w:ascii="Times New Roman" w:hAnsi="Times New Roman" w:cs="Times New Roman"/>
          <w:color w:val="FF0000"/>
          <w:sz w:val="24"/>
          <w:szCs w:val="24"/>
        </w:rPr>
      </w:pPr>
    </w:p>
    <w:p w:rsidR="00BF1BBD" w:rsidRDefault="00B225BD">
      <w:pPr>
        <w:pStyle w:val="ListParagraph1"/>
        <w:numPr>
          <w:ilvl w:val="0"/>
          <w:numId w:val="1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0</w:t>
      </w:r>
    </w:p>
    <w:p w:rsidR="00BF1BBD" w:rsidRDefault="00B225BD">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ini adalah penjabaran lebih detail tentang perancangan aplikasi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yang akan dibuat, Pada gambar 3.2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dalam sistem dibawah </w:t>
      </w:r>
      <w:proofErr w:type="gramStart"/>
      <w:r>
        <w:rPr>
          <w:rFonts w:ascii="Times New Roman" w:hAnsi="Times New Roman" w:cs="Times New Roman"/>
          <w:color w:val="FF0000"/>
          <w:sz w:val="24"/>
          <w:szCs w:val="24"/>
        </w:rPr>
        <w:t>ini :</w:t>
      </w:r>
      <w:proofErr w:type="gramEnd"/>
    </w:p>
    <w:p w:rsidR="00BF1BBD" w:rsidRDefault="00BF1BBD">
      <w:pPr>
        <w:pStyle w:val="ListParagraph1"/>
        <w:spacing w:line="360" w:lineRule="auto"/>
        <w:ind w:left="220"/>
        <w:jc w:val="both"/>
        <w:rPr>
          <w:rFonts w:ascii="Times New Roman" w:hAnsi="Times New Roman" w:cs="Times New Roman"/>
          <w:color w:val="FF0000"/>
          <w:sz w:val="24"/>
          <w:szCs w:val="24"/>
        </w:rPr>
      </w:pPr>
    </w:p>
    <w:p w:rsidR="00BF1BBD" w:rsidRDefault="00B225BD">
      <w:pPr>
        <w:pStyle w:val="ListParagraph1"/>
        <w:numPr>
          <w:ilvl w:val="0"/>
          <w:numId w:val="1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1</w:t>
      </w:r>
    </w:p>
    <w:p w:rsidR="00BF1BBD" w:rsidRDefault="00B225BD">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ini adalah penjabaran lebih detail tentang perancangan aplikasi ujian online berbasis Android yang akan dibuat, Pada gambar 3.3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dalam sistem dibawah </w:t>
      </w:r>
      <w:proofErr w:type="gramStart"/>
      <w:r>
        <w:rPr>
          <w:rFonts w:ascii="Times New Roman" w:hAnsi="Times New Roman" w:cs="Times New Roman"/>
          <w:color w:val="FF0000"/>
          <w:sz w:val="24"/>
          <w:szCs w:val="24"/>
        </w:rPr>
        <w:t>ini :</w:t>
      </w:r>
      <w:proofErr w:type="gramEnd"/>
    </w:p>
    <w:p w:rsidR="002120B6" w:rsidRDefault="002120B6">
      <w:pPr>
        <w:pStyle w:val="ListParagraph1"/>
        <w:spacing w:line="360" w:lineRule="auto"/>
        <w:ind w:left="0" w:firstLine="540"/>
        <w:jc w:val="both"/>
        <w:rPr>
          <w:rFonts w:ascii="Times New Roman" w:hAnsi="Times New Roman" w:cs="Times New Roman"/>
          <w:color w:val="FF0000"/>
          <w:sz w:val="24"/>
          <w:szCs w:val="24"/>
        </w:rPr>
      </w:pPr>
    </w:p>
    <w:p w:rsidR="00BF1BBD" w:rsidRDefault="00B225BD">
      <w:pPr>
        <w:pStyle w:val="ListParagraph1"/>
        <w:numPr>
          <w:ilvl w:val="0"/>
          <w:numId w:val="14"/>
        </w:numPr>
        <w:spacing w:line="360" w:lineRule="auto"/>
        <w:jc w:val="both"/>
        <w:rPr>
          <w:rFonts w:ascii="Times New Roman" w:hAnsi="Times New Roman"/>
          <w:b/>
          <w:color w:val="FF0000"/>
          <w:sz w:val="24"/>
          <w:szCs w:val="24"/>
        </w:rPr>
      </w:pPr>
      <w:r>
        <w:rPr>
          <w:rFonts w:ascii="Times New Roman" w:hAnsi="Times New Roman"/>
          <w:b/>
          <w:color w:val="FF0000"/>
          <w:sz w:val="24"/>
          <w:szCs w:val="24"/>
        </w:rPr>
        <w:t>Rancangan Relasi Tabel</w:t>
      </w:r>
    </w:p>
    <w:p w:rsidR="00BF1BBD" w:rsidRDefault="00B225BD">
      <w:pPr>
        <w:pStyle w:val="ListParagraph1"/>
        <w:spacing w:line="360" w:lineRule="auto"/>
        <w:ind w:left="0" w:firstLine="45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Ada tujuh belas tabel yang digunakan dalam pembangunan aplikasi ujian online berbasis Android ini, diantaranya adalah </w:t>
      </w:r>
      <w:r>
        <w:rPr>
          <w:rFonts w:ascii="Times New Roman" w:hAnsi="Times New Roman" w:cs="Times New Roman"/>
          <w:i/>
          <w:color w:val="FF0000"/>
          <w:sz w:val="24"/>
          <w:szCs w:val="24"/>
        </w:rPr>
        <w:t>Members, Administrators, Subjects, Question Exams, Choices Exams, Exam Results, Exam Setup, Question Test, Choice Tests, Question Generals, Choices Generals, Provinces, Citites, Districts, Question Evaluations, Result Evaluations</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Suggestion Evaluations</w:t>
      </w:r>
      <w:r>
        <w:rPr>
          <w:rFonts w:ascii="Times New Roman" w:hAnsi="Times New Roman" w:cs="Times New Roman"/>
          <w:color w:val="FF0000"/>
          <w:sz w:val="24"/>
          <w:szCs w:val="24"/>
        </w:rPr>
        <w:t xml:space="preserve">. Berikut ini adalah gambar </w:t>
      </w:r>
      <w:r>
        <w:rPr>
          <w:rFonts w:ascii="Times New Roman" w:hAnsi="Times New Roman" w:cs="Times New Roman"/>
          <w:bCs/>
          <w:color w:val="FF0000"/>
          <w:sz w:val="24"/>
          <w:szCs w:val="24"/>
        </w:rPr>
        <w:t>3.4</w:t>
      </w:r>
      <w:r>
        <w:rPr>
          <w:rFonts w:ascii="Times New Roman" w:hAnsi="Times New Roman" w:cs="Times New Roman"/>
          <w:color w:val="FF0000"/>
          <w:sz w:val="24"/>
          <w:szCs w:val="24"/>
        </w:rPr>
        <w:t xml:space="preserve"> relasi antar tabel pada aplikasi ujian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ini :</w:t>
      </w:r>
      <w:proofErr w:type="gramEnd"/>
    </w:p>
    <w:p w:rsidR="00BF1BBD" w:rsidRDefault="00BF1BBD">
      <w:pPr>
        <w:pStyle w:val="ListParagraph1"/>
        <w:spacing w:line="360" w:lineRule="auto"/>
        <w:ind w:left="0" w:firstLine="450"/>
        <w:jc w:val="both"/>
        <w:rPr>
          <w:rFonts w:ascii="Times New Roman" w:hAnsi="Times New Roman" w:cs="Times New Roman"/>
          <w:color w:val="FF0000"/>
          <w:sz w:val="24"/>
          <w:szCs w:val="24"/>
        </w:rPr>
      </w:pPr>
    </w:p>
    <w:p w:rsidR="00BF1BBD" w:rsidRDefault="00B225BD">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5031105" cy="3500120"/>
            <wp:effectExtent l="0" t="0" r="17145" b="5080"/>
            <wp:docPr id="5" name="Picture 5" descr="DB-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relationship"/>
                    <pic:cNvPicPr>
                      <a:picLocks noChangeAspect="1"/>
                    </pic:cNvPicPr>
                  </pic:nvPicPr>
                  <pic:blipFill>
                    <a:blip r:embed="rId21"/>
                    <a:stretch>
                      <a:fillRect/>
                    </a:stretch>
                  </pic:blipFill>
                  <pic:spPr>
                    <a:xfrm>
                      <a:off x="0" y="0"/>
                      <a:ext cx="5031105" cy="3500120"/>
                    </a:xfrm>
                    <a:prstGeom prst="rect">
                      <a:avLst/>
                    </a:prstGeom>
                  </pic:spPr>
                </pic:pic>
              </a:graphicData>
            </a:graphic>
          </wp:inline>
        </w:drawing>
      </w:r>
    </w:p>
    <w:p w:rsidR="00BF1BBD" w:rsidRDefault="00B225BD">
      <w:pPr>
        <w:pStyle w:val="ListParagraph1"/>
        <w:spacing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3.4 </w:t>
      </w:r>
      <w:r>
        <w:rPr>
          <w:rFonts w:ascii="Times New Roman" w:hAnsi="Times New Roman" w:cs="Times New Roman"/>
          <w:sz w:val="24"/>
          <w:szCs w:val="24"/>
        </w:rPr>
        <w:t>Diagram Relasi antar Tabel</w:t>
      </w:r>
    </w:p>
    <w:p w:rsidR="00BF1BBD" w:rsidRPr="00107B20" w:rsidRDefault="00B225BD">
      <w:pPr>
        <w:pStyle w:val="Standard"/>
        <w:jc w:val="both"/>
        <w:rPr>
          <w:b/>
          <w:color w:val="000000" w:themeColor="text1" w:themeShade="80"/>
          <w:sz w:val="28"/>
          <w:szCs w:val="28"/>
        </w:rPr>
      </w:pPr>
      <w:r w:rsidRPr="00107B20">
        <w:rPr>
          <w:b/>
          <w:color w:val="000000" w:themeColor="text1" w:themeShade="80"/>
          <w:sz w:val="28"/>
          <w:szCs w:val="28"/>
        </w:rPr>
        <w:t>Daftar Pustaka</w:t>
      </w:r>
    </w:p>
    <w:p w:rsidR="00E735B8" w:rsidRPr="00E735B8" w:rsidRDefault="00E735B8" w:rsidP="00E735B8">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Aniati Murni A dan Suryana Setiawan. 1992. </w:t>
      </w:r>
      <w:r w:rsidRPr="008A5A0A">
        <w:rPr>
          <w:rFonts w:ascii="Times New Roman" w:eastAsia="SimSun" w:hAnsi="Times New Roman" w:cs="Times New Roman"/>
          <w:i/>
          <w:sz w:val="24"/>
          <w:szCs w:val="24"/>
          <w:lang w:eastAsia="zh-CN" w:bidi="ar"/>
        </w:rPr>
        <w:t>Pengantar Pengolahan Citra Digital</w:t>
      </w:r>
      <w:r>
        <w:rPr>
          <w:rFonts w:ascii="Times New Roman" w:eastAsia="SimSun" w:hAnsi="Times New Roman" w:cs="Times New Roman"/>
          <w:sz w:val="24"/>
          <w:szCs w:val="24"/>
          <w:lang w:eastAsia="zh-CN" w:bidi="ar"/>
        </w:rPr>
        <w:t>.  PT Alex Media Komputindo</w:t>
      </w:r>
    </w:p>
    <w:p w:rsidR="00D22C89" w:rsidRDefault="00823A91" w:rsidP="00D22C89">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DetikOto. </w:t>
      </w:r>
      <w:r w:rsidR="007D4962">
        <w:rPr>
          <w:rFonts w:ascii="Times New Roman" w:eastAsia="SimSun" w:hAnsi="Times New Roman" w:cs="Times New Roman"/>
          <w:sz w:val="24"/>
          <w:szCs w:val="24"/>
          <w:lang w:eastAsia="zh-CN" w:bidi="ar"/>
        </w:rPr>
        <w:t xml:space="preserve">2014. </w:t>
      </w:r>
      <w:r w:rsidRPr="00823A91">
        <w:rPr>
          <w:rFonts w:ascii="Times New Roman" w:eastAsia="SimSun" w:hAnsi="Times New Roman" w:cs="Times New Roman"/>
          <w:i/>
          <w:sz w:val="24"/>
          <w:szCs w:val="24"/>
          <w:lang w:eastAsia="zh-CN" w:bidi="ar"/>
        </w:rPr>
        <w:t>Di Asia, Indonesia Negara ke-3 dengan Populasi Motor Terbanyak.</w:t>
      </w:r>
      <w:r>
        <w:rPr>
          <w:rFonts w:ascii="Times New Roman" w:eastAsia="SimSun" w:hAnsi="Times New Roman" w:cs="Times New Roman"/>
          <w:sz w:val="24"/>
          <w:szCs w:val="24"/>
          <w:lang w:eastAsia="zh-CN" w:bidi="ar"/>
        </w:rPr>
        <w:t xml:space="preserve"> </w:t>
      </w:r>
      <w:hyperlink r:id="rId22" w:history="1">
        <w:r w:rsidRPr="00823A91">
          <w:rPr>
            <w:rStyle w:val="Hyperlink"/>
            <w:rFonts w:ascii="Times New Roman" w:eastAsia="SimSun" w:hAnsi="Times New Roman" w:cs="Times New Roman"/>
            <w:color w:val="0070C0"/>
            <w:sz w:val="24"/>
            <w:szCs w:val="24"/>
            <w:lang w:eastAsia="zh-CN" w:bidi="ar"/>
          </w:rPr>
          <w:t>https://oto.detik.com/motor/2642877/di-asia-indonesia-negara-ke-3-dengan</w:t>
        </w:r>
      </w:hyperlink>
      <w:r w:rsidRPr="00823A91">
        <w:rPr>
          <w:rFonts w:ascii="Times New Roman" w:eastAsia="SimSun" w:hAnsi="Times New Roman" w:cs="Times New Roman"/>
          <w:color w:val="0070C0"/>
          <w:sz w:val="24"/>
          <w:szCs w:val="24"/>
          <w:lang w:eastAsia="zh-CN" w:bidi="ar"/>
        </w:rPr>
        <w:t xml:space="preserve"> -populasi-motor-terbanyak</w:t>
      </w:r>
    </w:p>
    <w:p w:rsidR="007741C5" w:rsidRPr="007741C5" w:rsidRDefault="007741C5" w:rsidP="00D22C89">
      <w:pPr>
        <w:spacing w:line="360" w:lineRule="auto"/>
        <w:ind w:leftChars="1" w:left="540" w:hangingChars="224" w:hanging="538"/>
        <w:jc w:val="both"/>
        <w:rPr>
          <w:rFonts w:ascii="Times New Roman" w:eastAsia="SimSun" w:hAnsi="Times New Roman" w:cs="Times New Roman"/>
          <w:sz w:val="24"/>
          <w:szCs w:val="24"/>
          <w:lang w:eastAsia="zh-CN" w:bidi="ar"/>
        </w:rPr>
      </w:pPr>
      <w:r w:rsidRPr="007741C5">
        <w:rPr>
          <w:rFonts w:ascii="Times New Roman" w:eastAsia="SimSun" w:hAnsi="Times New Roman" w:cs="Times New Roman"/>
          <w:sz w:val="24"/>
          <w:szCs w:val="24"/>
          <w:lang w:eastAsia="zh-CN" w:bidi="ar"/>
        </w:rPr>
        <w:t xml:space="preserve">Putra, Darma. 2010. </w:t>
      </w:r>
      <w:r w:rsidRPr="007741C5">
        <w:rPr>
          <w:rFonts w:ascii="Times New Roman" w:eastAsia="SimSun" w:hAnsi="Times New Roman" w:cs="Times New Roman"/>
          <w:i/>
          <w:sz w:val="24"/>
          <w:szCs w:val="24"/>
          <w:lang w:eastAsia="zh-CN" w:bidi="ar"/>
        </w:rPr>
        <w:t>Pengolahan Citra Digital</w:t>
      </w:r>
      <w:r w:rsidRPr="007741C5">
        <w:rPr>
          <w:rFonts w:ascii="Times New Roman" w:eastAsia="SimSun" w:hAnsi="Times New Roman" w:cs="Times New Roman"/>
          <w:sz w:val="24"/>
          <w:szCs w:val="24"/>
          <w:lang w:eastAsia="zh-CN" w:bidi="ar"/>
        </w:rPr>
        <w:t xml:space="preserve">. </w:t>
      </w:r>
      <w:proofErr w:type="gramStart"/>
      <w:r>
        <w:rPr>
          <w:rFonts w:ascii="Times New Roman" w:eastAsia="SimSun" w:hAnsi="Times New Roman" w:cs="Times New Roman"/>
          <w:sz w:val="24"/>
          <w:szCs w:val="24"/>
          <w:lang w:eastAsia="zh-CN" w:bidi="ar"/>
        </w:rPr>
        <w:t>Yogyakarta :</w:t>
      </w:r>
      <w:proofErr w:type="gramEnd"/>
      <w:r>
        <w:rPr>
          <w:rFonts w:ascii="Times New Roman" w:eastAsia="SimSun" w:hAnsi="Times New Roman" w:cs="Times New Roman"/>
          <w:sz w:val="24"/>
          <w:szCs w:val="24"/>
          <w:lang w:eastAsia="zh-CN" w:bidi="ar"/>
        </w:rPr>
        <w:t xml:space="preserve"> Andi Offset</w:t>
      </w:r>
    </w:p>
    <w:p w:rsidR="00D22C89" w:rsidRDefault="007D4962" w:rsidP="00D22C89">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1993. </w:t>
      </w:r>
      <w:r w:rsidRPr="007D4962">
        <w:rPr>
          <w:rFonts w:ascii="Times New Roman" w:hAnsi="Times New Roman" w:cs="Times New Roman"/>
          <w:i/>
          <w:iCs/>
          <w:sz w:val="24"/>
          <w:szCs w:val="24"/>
        </w:rPr>
        <w:t>Peraturan Pemerintah Republik Indonesia Nomor 44 Tahun 1993 Tentang Kendaraan dan Pengemudi.</w:t>
      </w:r>
      <w:r w:rsidRPr="007D4962">
        <w:rPr>
          <w:rFonts w:ascii="Times New Roman" w:hAnsi="Times New Roman" w:cs="Times New Roman"/>
          <w:sz w:val="24"/>
          <w:szCs w:val="24"/>
        </w:rPr>
        <w:t xml:space="preserve"> Lembaran Negara RI Tahun 1993,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D22C89" w:rsidRDefault="0099674C" w:rsidP="00D22C89">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2009</w:t>
      </w:r>
      <w:r w:rsidRPr="007D4962">
        <w:rPr>
          <w:rFonts w:ascii="Times New Roman" w:hAnsi="Times New Roman" w:cs="Times New Roman"/>
          <w:sz w:val="24"/>
          <w:szCs w:val="24"/>
        </w:rPr>
        <w:t xml:space="preserve">. </w:t>
      </w:r>
      <w:r>
        <w:rPr>
          <w:rFonts w:ascii="Times New Roman" w:hAnsi="Times New Roman" w:cs="Times New Roman"/>
          <w:i/>
          <w:iCs/>
          <w:sz w:val="24"/>
          <w:szCs w:val="24"/>
        </w:rPr>
        <w:t>Undang-Undang Nomor 22 Tahun 2009</w:t>
      </w:r>
      <w:r w:rsidRPr="007D4962">
        <w:rPr>
          <w:rFonts w:ascii="Times New Roman" w:hAnsi="Times New Roman" w:cs="Times New Roman"/>
          <w:i/>
          <w:iCs/>
          <w:sz w:val="24"/>
          <w:szCs w:val="24"/>
        </w:rPr>
        <w:t xml:space="preserve"> Tentang </w:t>
      </w:r>
      <w:r>
        <w:rPr>
          <w:rFonts w:ascii="Times New Roman" w:hAnsi="Times New Roman" w:cs="Times New Roman"/>
          <w:i/>
          <w:iCs/>
          <w:sz w:val="24"/>
          <w:szCs w:val="24"/>
        </w:rPr>
        <w:t>Lalu Lintas dan Angkutan Jalan</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2009, Pasal 1. Jakarta</w:t>
      </w:r>
      <w:r w:rsidRPr="007D4962">
        <w:rPr>
          <w:rFonts w:ascii="Times New Roman" w:hAnsi="Times New Roman" w:cs="Times New Roman"/>
          <w:sz w:val="24"/>
          <w:szCs w:val="24"/>
        </w:rPr>
        <w:t>: Sekretariat Negara.</w:t>
      </w:r>
    </w:p>
    <w:p w:rsidR="0094332A" w:rsidRPr="00D22C89" w:rsidRDefault="00817BE4" w:rsidP="00D22C89">
      <w:pPr>
        <w:spacing w:line="360" w:lineRule="auto"/>
        <w:ind w:leftChars="1" w:left="495" w:hangingChars="224" w:hanging="493"/>
        <w:jc w:val="both"/>
        <w:rPr>
          <w:rFonts w:ascii="Times New Roman" w:eastAsia="SimSun" w:hAnsi="Times New Roman" w:cs="Times New Roman"/>
          <w:color w:val="0070C0"/>
          <w:sz w:val="24"/>
          <w:szCs w:val="24"/>
          <w:lang w:eastAsia="zh-CN" w:bidi="ar"/>
        </w:rPr>
      </w:pPr>
      <w:hyperlink r:id="rId23" w:history="1">
        <w:r w:rsidR="0094332A">
          <w:rPr>
            <w:rFonts w:ascii="Times New Roman" w:hAnsi="Times New Roman" w:cs="Times New Roman"/>
            <w:sz w:val="24"/>
            <w:szCs w:val="24"/>
          </w:rPr>
          <w:t xml:space="preserve">Winan. 2017. </w:t>
        </w:r>
        <w:r w:rsidR="0094332A" w:rsidRPr="00CC4A53">
          <w:rPr>
            <w:rFonts w:ascii="Times New Roman" w:hAnsi="Times New Roman" w:cs="Times New Roman"/>
            <w:i/>
            <w:sz w:val="24"/>
            <w:szCs w:val="24"/>
          </w:rPr>
          <w:t>Samsat Indramayu Jemput Bola Permudah Warga Bayar Pajak Kendaraan</w:t>
        </w:r>
        <w:r w:rsidR="0094332A">
          <w:rPr>
            <w:rFonts w:ascii="Times New Roman" w:hAnsi="Times New Roman" w:cs="Times New Roman"/>
            <w:sz w:val="24"/>
            <w:szCs w:val="24"/>
          </w:rPr>
          <w:t xml:space="preserve">. Diakses pada tanggal 15 November 2017 di </w:t>
        </w:r>
        <w:r w:rsidR="0094332A" w:rsidRPr="00823A91">
          <w:rPr>
            <w:rStyle w:val="Hyperlink"/>
            <w:rFonts w:ascii="Times New Roman" w:hAnsi="Times New Roman" w:cs="Times New Roman"/>
            <w:color w:val="0070C0"/>
            <w:sz w:val="24"/>
            <w:szCs w:val="24"/>
          </w:rPr>
          <w:t>http://www.cuplik. com/read/11232/Samsat-Indramayu-Jemput-Bola,-Permudah-Warga-Bayar -Pajak-Kendaraan</w:t>
        </w:r>
      </w:hyperlink>
      <w:r w:rsidR="0094332A">
        <w:rPr>
          <w:rFonts w:ascii="Times New Roman" w:hAnsi="Times New Roman" w:cs="Times New Roman"/>
          <w:sz w:val="24"/>
          <w:szCs w:val="24"/>
        </w:rPr>
        <w:t xml:space="preserve"> </w:t>
      </w:r>
    </w:p>
    <w:p w:rsidR="0094332A" w:rsidRPr="00C26BE5" w:rsidRDefault="0094332A" w:rsidP="00C26BE5">
      <w:pPr>
        <w:spacing w:line="360" w:lineRule="auto"/>
        <w:ind w:left="480" w:hangingChars="200" w:hanging="480"/>
        <w:jc w:val="both"/>
        <w:rPr>
          <w:rFonts w:ascii="Times New Roman" w:hAnsi="Times New Roman" w:cs="Times New Roman"/>
          <w:sz w:val="24"/>
          <w:szCs w:val="24"/>
        </w:rPr>
      </w:pPr>
    </w:p>
    <w:sectPr w:rsidR="0094332A" w:rsidRPr="00C26BE5">
      <w:footerReference w:type="default" r:id="rId24"/>
      <w:headerReference w:type="first" r:id="rId25"/>
      <w:footerReference w:type="first" r:id="rId26"/>
      <w:pgSz w:w="11907" w:h="1683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E4" w:rsidRDefault="00817BE4">
      <w:pPr>
        <w:spacing w:after="0" w:line="240" w:lineRule="auto"/>
      </w:pPr>
      <w:r>
        <w:separator/>
      </w:r>
    </w:p>
  </w:endnote>
  <w:endnote w:type="continuationSeparator" w:id="0">
    <w:p w:rsidR="00817BE4" w:rsidRDefault="0081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BD" w:rsidRDefault="00BF1BBD">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BD" w:rsidRDefault="00B225BD">
    <w:pPr>
      <w:pStyle w:val="Footer"/>
      <w:jc w:val="center"/>
      <w:rPr>
        <w:rFonts w:ascii="Times New Roman" w:hAnsi="Times New Roman" w:cs="Times New Roman"/>
        <w:sz w:val="24"/>
        <w:szCs w:val="24"/>
      </w:rPr>
    </w:pPr>
    <w:r>
      <w:rPr>
        <w:rFonts w:ascii="Times New Roman" w:hAnsi="Times New Roman" w:cs="Times New Roman"/>
        <w:sz w:val="24"/>
        <w:szCs w:val="24"/>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E4" w:rsidRDefault="00817BE4">
      <w:pPr>
        <w:spacing w:after="0" w:line="240" w:lineRule="auto"/>
      </w:pPr>
      <w:r>
        <w:separator/>
      </w:r>
    </w:p>
  </w:footnote>
  <w:footnote w:type="continuationSeparator" w:id="0">
    <w:p w:rsidR="00817BE4" w:rsidRDefault="00817B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BD" w:rsidRDefault="00BF1BBD">
    <w:pPr>
      <w:pStyle w:val="Header"/>
      <w:jc w:val="right"/>
    </w:pPr>
  </w:p>
  <w:p w:rsidR="00BF1BBD" w:rsidRDefault="00BF1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AC14233"/>
    <w:multiLevelType w:val="multilevel"/>
    <w:tmpl w:val="0AC14233"/>
    <w:lvl w:ilvl="0">
      <w:start w:val="1"/>
      <w:numFmt w:val="bullet"/>
      <w:lvlText w:val=""/>
      <w:lvlJc w:val="left"/>
      <w:pPr>
        <w:ind w:left="940" w:hanging="360"/>
      </w:pPr>
      <w:rPr>
        <w:rFonts w:ascii="Symbol" w:hAnsi="Symbol" w:hint="default"/>
      </w:rPr>
    </w:lvl>
    <w:lvl w:ilvl="1" w:tentative="1">
      <w:start w:val="1"/>
      <w:numFmt w:val="bullet"/>
      <w:lvlText w:val="o"/>
      <w:lvlJc w:val="left"/>
      <w:pPr>
        <w:ind w:left="1660" w:hanging="360"/>
      </w:pPr>
      <w:rPr>
        <w:rFonts w:ascii="Courier New" w:hAnsi="Courier New" w:cs="Courier New" w:hint="default"/>
      </w:rPr>
    </w:lvl>
    <w:lvl w:ilvl="2" w:tentative="1">
      <w:start w:val="1"/>
      <w:numFmt w:val="bullet"/>
      <w:lvlText w:val=""/>
      <w:lvlJc w:val="left"/>
      <w:pPr>
        <w:ind w:left="2380" w:hanging="360"/>
      </w:pPr>
      <w:rPr>
        <w:rFonts w:ascii="Wingdings" w:hAnsi="Wingdings" w:hint="default"/>
      </w:rPr>
    </w:lvl>
    <w:lvl w:ilvl="3" w:tentative="1">
      <w:start w:val="1"/>
      <w:numFmt w:val="bullet"/>
      <w:lvlText w:val=""/>
      <w:lvlJc w:val="left"/>
      <w:pPr>
        <w:ind w:left="3100" w:hanging="360"/>
      </w:pPr>
      <w:rPr>
        <w:rFonts w:ascii="Symbol" w:hAnsi="Symbol" w:hint="default"/>
      </w:rPr>
    </w:lvl>
    <w:lvl w:ilvl="4" w:tentative="1">
      <w:start w:val="1"/>
      <w:numFmt w:val="bullet"/>
      <w:lvlText w:val="o"/>
      <w:lvlJc w:val="left"/>
      <w:pPr>
        <w:ind w:left="3820" w:hanging="360"/>
      </w:pPr>
      <w:rPr>
        <w:rFonts w:ascii="Courier New" w:hAnsi="Courier New" w:cs="Courier New" w:hint="default"/>
      </w:rPr>
    </w:lvl>
    <w:lvl w:ilvl="5" w:tentative="1">
      <w:start w:val="1"/>
      <w:numFmt w:val="bullet"/>
      <w:lvlText w:val=""/>
      <w:lvlJc w:val="left"/>
      <w:pPr>
        <w:ind w:left="4540" w:hanging="360"/>
      </w:pPr>
      <w:rPr>
        <w:rFonts w:ascii="Wingdings" w:hAnsi="Wingdings" w:hint="default"/>
      </w:rPr>
    </w:lvl>
    <w:lvl w:ilvl="6" w:tentative="1">
      <w:start w:val="1"/>
      <w:numFmt w:val="bullet"/>
      <w:lvlText w:val=""/>
      <w:lvlJc w:val="left"/>
      <w:pPr>
        <w:ind w:left="5260" w:hanging="360"/>
      </w:pPr>
      <w:rPr>
        <w:rFonts w:ascii="Symbol" w:hAnsi="Symbol" w:hint="default"/>
      </w:rPr>
    </w:lvl>
    <w:lvl w:ilvl="7" w:tentative="1">
      <w:start w:val="1"/>
      <w:numFmt w:val="bullet"/>
      <w:lvlText w:val="o"/>
      <w:lvlJc w:val="left"/>
      <w:pPr>
        <w:ind w:left="5980" w:hanging="360"/>
      </w:pPr>
      <w:rPr>
        <w:rFonts w:ascii="Courier New" w:hAnsi="Courier New" w:cs="Courier New" w:hint="default"/>
      </w:rPr>
    </w:lvl>
    <w:lvl w:ilvl="8" w:tentative="1">
      <w:start w:val="1"/>
      <w:numFmt w:val="bullet"/>
      <w:lvlText w:val=""/>
      <w:lvlJc w:val="left"/>
      <w:pPr>
        <w:ind w:left="6700" w:hanging="360"/>
      </w:pPr>
      <w:rPr>
        <w:rFonts w:ascii="Wingdings" w:hAnsi="Wingdings" w:hint="default"/>
      </w:rPr>
    </w:lvl>
  </w:abstractNum>
  <w:abstractNum w:abstractNumId="2">
    <w:nsid w:val="0CDE582A"/>
    <w:multiLevelType w:val="multilevel"/>
    <w:tmpl w:val="0CDE582A"/>
    <w:lvl w:ilvl="0">
      <w:start w:val="1"/>
      <w:numFmt w:val="decimal"/>
      <w:lvlText w:val="%1."/>
      <w:lvlJc w:val="left"/>
      <w:pPr>
        <w:ind w:left="720" w:hanging="360"/>
      </w:pPr>
      <w:rPr>
        <w:rFonts w:cs="Times New Roman" w:hint="default"/>
      </w:rPr>
    </w:lvl>
    <w:lvl w:ilvl="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3">
    <w:nsid w:val="164C0825"/>
    <w:multiLevelType w:val="multilevel"/>
    <w:tmpl w:val="25266C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A30D9B"/>
    <w:multiLevelType w:val="multilevel"/>
    <w:tmpl w:val="233AB902"/>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rPr>
    </w:lvl>
    <w:lvl w:ilvl="2" w:tentative="1">
      <w:start w:val="1"/>
      <w:numFmt w:val="decimal"/>
      <w:lvlText w:val="%1.%2.%3"/>
      <w:lvlJc w:val="left"/>
      <w:pPr>
        <w:ind w:left="108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19811D91"/>
    <w:multiLevelType w:val="multilevel"/>
    <w:tmpl w:val="19811D9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CF108D3"/>
    <w:multiLevelType w:val="multilevel"/>
    <w:tmpl w:val="86FC0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9A54B43"/>
    <w:multiLevelType w:val="multilevel"/>
    <w:tmpl w:val="29A54B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C061CB4"/>
    <w:multiLevelType w:val="multilevel"/>
    <w:tmpl w:val="2C061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0">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98F57C7"/>
    <w:multiLevelType w:val="multilevel"/>
    <w:tmpl w:val="A2C6265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92FCBE4"/>
    <w:multiLevelType w:val="singleLevel"/>
    <w:tmpl w:val="592FCBE4"/>
    <w:lvl w:ilvl="0">
      <w:start w:val="1"/>
      <w:numFmt w:val="lowerLetter"/>
      <w:lvlText w:val="%1."/>
      <w:lvlJc w:val="left"/>
      <w:pPr>
        <w:tabs>
          <w:tab w:val="left" w:pos="425"/>
        </w:tabs>
        <w:ind w:left="425" w:hanging="425"/>
      </w:pPr>
      <w:rPr>
        <w:rFonts w:ascii="Times New Roman" w:eastAsiaTheme="minorHAnsi" w:hAnsi="Times New Roman" w:cs="Times New Roman"/>
      </w:rPr>
    </w:lvl>
  </w:abstractNum>
  <w:abstractNum w:abstractNumId="14">
    <w:nsid w:val="592FCCFC"/>
    <w:multiLevelType w:val="multilevel"/>
    <w:tmpl w:val="592FCCFC"/>
    <w:lvl w:ilvl="0">
      <w:start w:val="1"/>
      <w:numFmt w:val="decimal"/>
      <w:lvlText w:val="%1."/>
      <w:lvlJc w:val="left"/>
      <w:pPr>
        <w:tabs>
          <w:tab w:val="left" w:pos="425"/>
        </w:tabs>
        <w:ind w:left="425" w:hanging="425"/>
      </w:pPr>
      <w:rPr>
        <w:rFonts w:hint="default"/>
      </w:rPr>
    </w:lvl>
    <w:lvl w:ilvl="1">
      <w:start w:val="1"/>
      <w:numFmt w:val="decimal"/>
      <w:lvlText w:val="%2."/>
      <w:lvlJc w:val="left"/>
      <w:pPr>
        <w:ind w:left="780" w:hanging="360"/>
      </w:pPr>
      <w:rPr>
        <w:rFonts w:ascii="Times New Roman" w:eastAsia="Times New Roman" w:hAnsi="Times New Roman" w:cs="Times New Roman"/>
      </w:rPr>
    </w:lvl>
    <w:lvl w:ilvl="2" w:tentative="1">
      <w:start w:val="1"/>
      <w:numFmt w:val="lowerLetter"/>
      <w:lvlText w:val="%3."/>
      <w:lvlJc w:val="left"/>
      <w:pPr>
        <w:ind w:left="1200" w:hanging="36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
    <w:nsid w:val="59302660"/>
    <w:multiLevelType w:val="singleLevel"/>
    <w:tmpl w:val="59302660"/>
    <w:lvl w:ilvl="0">
      <w:start w:val="1"/>
      <w:numFmt w:val="decimal"/>
      <w:lvlText w:val="%1."/>
      <w:lvlJc w:val="left"/>
      <w:pPr>
        <w:tabs>
          <w:tab w:val="left" w:pos="425"/>
        </w:tabs>
        <w:ind w:left="425" w:hanging="425"/>
      </w:pPr>
      <w:rPr>
        <w:rFonts w:hint="default"/>
      </w:rPr>
    </w:lvl>
  </w:abstractNum>
  <w:abstractNum w:abstractNumId="16">
    <w:nsid w:val="5A12E312"/>
    <w:multiLevelType w:val="singleLevel"/>
    <w:tmpl w:val="5A12E312"/>
    <w:lvl w:ilvl="0">
      <w:start w:val="1"/>
      <w:numFmt w:val="decimal"/>
      <w:lvlText w:val="%1."/>
      <w:lvlJc w:val="left"/>
      <w:pPr>
        <w:tabs>
          <w:tab w:val="left" w:pos="425"/>
        </w:tabs>
        <w:ind w:left="425" w:hanging="425"/>
      </w:pPr>
      <w:rPr>
        <w:rFonts w:hint="default"/>
      </w:rPr>
    </w:lvl>
  </w:abstractNum>
  <w:abstractNum w:abstractNumId="17">
    <w:nsid w:val="5A12E396"/>
    <w:multiLevelType w:val="singleLevel"/>
    <w:tmpl w:val="5A12E396"/>
    <w:lvl w:ilvl="0">
      <w:start w:val="1"/>
      <w:numFmt w:val="decimal"/>
      <w:lvlText w:val="%1."/>
      <w:lvlJc w:val="left"/>
      <w:pPr>
        <w:tabs>
          <w:tab w:val="left" w:pos="425"/>
        </w:tabs>
        <w:ind w:left="425" w:hanging="425"/>
      </w:pPr>
      <w:rPr>
        <w:rFonts w:hint="default"/>
      </w:rPr>
    </w:lvl>
  </w:abstractNum>
  <w:abstractNum w:abstractNumId="18">
    <w:nsid w:val="5A12E3AD"/>
    <w:multiLevelType w:val="singleLevel"/>
    <w:tmpl w:val="5A12E3AD"/>
    <w:lvl w:ilvl="0">
      <w:start w:val="1"/>
      <w:numFmt w:val="lowerLetter"/>
      <w:lvlText w:val="%1."/>
      <w:lvlJc w:val="left"/>
      <w:pPr>
        <w:tabs>
          <w:tab w:val="left" w:pos="425"/>
        </w:tabs>
        <w:ind w:left="425" w:hanging="425"/>
      </w:pPr>
      <w:rPr>
        <w:rFonts w:hint="default"/>
      </w:rPr>
    </w:lvl>
  </w:abstractNum>
  <w:abstractNum w:abstractNumId="19">
    <w:nsid w:val="5A12E4E5"/>
    <w:multiLevelType w:val="singleLevel"/>
    <w:tmpl w:val="5A12E4E5"/>
    <w:lvl w:ilvl="0">
      <w:start w:val="1"/>
      <w:numFmt w:val="decimal"/>
      <w:lvlText w:val="%1."/>
      <w:lvlJc w:val="left"/>
      <w:pPr>
        <w:tabs>
          <w:tab w:val="left" w:pos="425"/>
        </w:tabs>
        <w:ind w:left="425" w:hanging="425"/>
      </w:pPr>
      <w:rPr>
        <w:rFonts w:hint="default"/>
      </w:rPr>
    </w:lvl>
  </w:abstractNum>
  <w:abstractNum w:abstractNumId="20">
    <w:nsid w:val="5A12E55E"/>
    <w:multiLevelType w:val="singleLevel"/>
    <w:tmpl w:val="5A12E55E"/>
    <w:lvl w:ilvl="0">
      <w:start w:val="1"/>
      <w:numFmt w:val="bullet"/>
      <w:lvlText w:val=""/>
      <w:lvlJc w:val="left"/>
      <w:pPr>
        <w:tabs>
          <w:tab w:val="left" w:pos="420"/>
        </w:tabs>
        <w:ind w:left="420" w:hanging="420"/>
      </w:pPr>
      <w:rPr>
        <w:rFonts w:ascii="Wingdings" w:hAnsi="Wingdings" w:hint="default"/>
      </w:rPr>
    </w:lvl>
  </w:abstractNum>
  <w:abstractNum w:abstractNumId="21">
    <w:nsid w:val="5A12E68F"/>
    <w:multiLevelType w:val="multilevel"/>
    <w:tmpl w:val="E436A0D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5DD862AB"/>
    <w:multiLevelType w:val="multilevel"/>
    <w:tmpl w:val="5DD862A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5DE42D27"/>
    <w:multiLevelType w:val="multilevel"/>
    <w:tmpl w:val="5DE42D2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5937694"/>
    <w:multiLevelType w:val="multilevel"/>
    <w:tmpl w:val="65937694"/>
    <w:lvl w:ilvl="0">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5">
    <w:nsid w:val="6C007A07"/>
    <w:multiLevelType w:val="multilevel"/>
    <w:tmpl w:val="4624345E"/>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lowerLetter"/>
      <w:pStyle w:val="Heading4"/>
      <w:lvlText w:val="%4."/>
      <w:lvlJc w:val="left"/>
      <w:pPr>
        <w:ind w:left="3480" w:hanging="360"/>
      </w:pPr>
      <w:rPr>
        <w:rFonts w:hint="default"/>
      </w:rPr>
    </w:lvl>
    <w:lvl w:ilvl="4">
      <w:start w:val="1"/>
      <w:numFmt w:val="bullet"/>
      <w:pStyle w:val="Heading5"/>
      <w:lvlText w:val="-"/>
      <w:lvlJc w:val="left"/>
      <w:pPr>
        <w:ind w:left="360" w:hanging="360"/>
      </w:pPr>
      <w:rPr>
        <w:rFonts w:ascii="Times New Roman" w:eastAsiaTheme="minorEastAsia" w:hAnsi="Times New Roman" w:cs="Times New Roman" w:hint="default"/>
      </w:rPr>
    </w:lvl>
    <w:lvl w:ilvl="5">
      <w:start w:val="1"/>
      <w:numFmt w:val="decimal"/>
      <w:pStyle w:val="Heading6"/>
      <w:lvlText w:val="%6."/>
      <w:lvlJc w:val="left"/>
      <w:pPr>
        <w:ind w:left="360" w:hanging="360"/>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26">
    <w:nsid w:val="6D0C390F"/>
    <w:multiLevelType w:val="multilevel"/>
    <w:tmpl w:val="6D0C390F"/>
    <w:lvl w:ilvl="0" w:tentative="1">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27">
    <w:nsid w:val="6D423FF3"/>
    <w:multiLevelType w:val="hybridMultilevel"/>
    <w:tmpl w:val="4136007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71407DBB"/>
    <w:multiLevelType w:val="multilevel"/>
    <w:tmpl w:val="069AADAC"/>
    <w:lvl w:ilvl="0">
      <w:start w:val="1"/>
      <w:numFmt w:val="lowerLetter"/>
      <w:lvlText w:val="%1."/>
      <w:lvlJc w:val="left"/>
      <w:pPr>
        <w:ind w:left="1260" w:hanging="360"/>
      </w:pPr>
      <w:rPr>
        <w:rFonts w:ascii="Times New Roman" w:eastAsiaTheme="minorHAnsi" w:hAnsi="Times New Roman" w:cs="Times New Roman"/>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9">
    <w:nsid w:val="77246DF8"/>
    <w:multiLevelType w:val="multilevel"/>
    <w:tmpl w:val="77246D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nsid w:val="779C71E8"/>
    <w:multiLevelType w:val="multilevel"/>
    <w:tmpl w:val="779C71E8"/>
    <w:lvl w:ilvl="0" w:tentative="1">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num w:numId="1">
    <w:abstractNumId w:val="4"/>
  </w:num>
  <w:num w:numId="2">
    <w:abstractNumId w:val="16"/>
  </w:num>
  <w:num w:numId="3">
    <w:abstractNumId w:val="17"/>
  </w:num>
  <w:num w:numId="4">
    <w:abstractNumId w:val="18"/>
  </w:num>
  <w:num w:numId="5">
    <w:abstractNumId w:val="20"/>
  </w:num>
  <w:num w:numId="6">
    <w:abstractNumId w:val="19"/>
  </w:num>
  <w:num w:numId="7">
    <w:abstractNumId w:val="21"/>
  </w:num>
  <w:num w:numId="8">
    <w:abstractNumId w:val="26"/>
  </w:num>
  <w:num w:numId="9">
    <w:abstractNumId w:val="30"/>
  </w:num>
  <w:num w:numId="10">
    <w:abstractNumId w:val="13"/>
  </w:num>
  <w:num w:numId="11">
    <w:abstractNumId w:val="14"/>
  </w:num>
  <w:num w:numId="12">
    <w:abstractNumId w:val="5"/>
  </w:num>
  <w:num w:numId="13">
    <w:abstractNumId w:val="29"/>
  </w:num>
  <w:num w:numId="14">
    <w:abstractNumId w:val="15"/>
  </w:num>
  <w:num w:numId="15">
    <w:abstractNumId w:val="3"/>
  </w:num>
  <w:num w:numId="16">
    <w:abstractNumId w:val="6"/>
  </w:num>
  <w:num w:numId="17">
    <w:abstractNumId w:val="25"/>
  </w:num>
  <w:num w:numId="18">
    <w:abstractNumId w:val="28"/>
  </w:num>
  <w:num w:numId="19">
    <w:abstractNumId w:val="0"/>
  </w:num>
  <w:num w:numId="20">
    <w:abstractNumId w:val="11"/>
  </w:num>
  <w:num w:numId="21">
    <w:abstractNumId w:val="22"/>
  </w:num>
  <w:num w:numId="22">
    <w:abstractNumId w:val="1"/>
  </w:num>
  <w:num w:numId="23">
    <w:abstractNumId w:val="23"/>
  </w:num>
  <w:num w:numId="24">
    <w:abstractNumId w:val="2"/>
  </w:num>
  <w:num w:numId="25">
    <w:abstractNumId w:val="8"/>
  </w:num>
  <w:num w:numId="26">
    <w:abstractNumId w:val="7"/>
  </w:num>
  <w:num w:numId="27">
    <w:abstractNumId w:val="12"/>
  </w:num>
  <w:num w:numId="28">
    <w:abstractNumId w:val="10"/>
  </w:num>
  <w:num w:numId="29">
    <w:abstractNumId w:val="9"/>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9D6F4296"/>
    <w:rsid w:val="9FEFA00D"/>
    <w:rsid w:val="A4B51721"/>
    <w:rsid w:val="AD3F1B72"/>
    <w:rsid w:val="AF3DBE56"/>
    <w:rsid w:val="AFFBFA8B"/>
    <w:rsid w:val="B9DF770A"/>
    <w:rsid w:val="BBCFD5B4"/>
    <w:rsid w:val="BD9F0DFF"/>
    <w:rsid w:val="BFFF182D"/>
    <w:rsid w:val="CFFF8A3E"/>
    <w:rsid w:val="D373B7BF"/>
    <w:rsid w:val="D5EDFF8C"/>
    <w:rsid w:val="D74E8049"/>
    <w:rsid w:val="DB8B70E5"/>
    <w:rsid w:val="DBFFB834"/>
    <w:rsid w:val="DCC74902"/>
    <w:rsid w:val="DDAE5A6F"/>
    <w:rsid w:val="DF5F4ACD"/>
    <w:rsid w:val="DF7749C8"/>
    <w:rsid w:val="DF96B321"/>
    <w:rsid w:val="E6FF464B"/>
    <w:rsid w:val="EB7725A2"/>
    <w:rsid w:val="EBBBFB98"/>
    <w:rsid w:val="EEFF324F"/>
    <w:rsid w:val="EF3A5B62"/>
    <w:rsid w:val="F37D694B"/>
    <w:rsid w:val="F77F3ACF"/>
    <w:rsid w:val="F9F6C488"/>
    <w:rsid w:val="FA5F58F9"/>
    <w:rsid w:val="FB7F7197"/>
    <w:rsid w:val="FDDE5F4C"/>
    <w:rsid w:val="FDEFD548"/>
    <w:rsid w:val="FDF7903D"/>
    <w:rsid w:val="FDFB9926"/>
    <w:rsid w:val="FDFBE9E5"/>
    <w:rsid w:val="FE779DE0"/>
    <w:rsid w:val="FF1EDC7F"/>
    <w:rsid w:val="FF7FC949"/>
    <w:rsid w:val="FF9A1A15"/>
    <w:rsid w:val="FFEFE636"/>
    <w:rsid w:val="FFF7B5D9"/>
    <w:rsid w:val="FFFCCB5E"/>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74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4D14"/>
    <w:rsid w:val="00085E00"/>
    <w:rsid w:val="00087ED4"/>
    <w:rsid w:val="0009266B"/>
    <w:rsid w:val="0009457E"/>
    <w:rsid w:val="000A0EBC"/>
    <w:rsid w:val="000A6BC7"/>
    <w:rsid w:val="000B2F90"/>
    <w:rsid w:val="000B51F6"/>
    <w:rsid w:val="000B6405"/>
    <w:rsid w:val="000B6865"/>
    <w:rsid w:val="000B69DB"/>
    <w:rsid w:val="000B6EBE"/>
    <w:rsid w:val="000B7434"/>
    <w:rsid w:val="000C654B"/>
    <w:rsid w:val="000D2550"/>
    <w:rsid w:val="000D4022"/>
    <w:rsid w:val="000D415C"/>
    <w:rsid w:val="000D6E99"/>
    <w:rsid w:val="000D7016"/>
    <w:rsid w:val="000E0778"/>
    <w:rsid w:val="000E1F2B"/>
    <w:rsid w:val="000E35E4"/>
    <w:rsid w:val="000E5CCC"/>
    <w:rsid w:val="000E60BB"/>
    <w:rsid w:val="000F0E6E"/>
    <w:rsid w:val="000F1992"/>
    <w:rsid w:val="000F3F99"/>
    <w:rsid w:val="000F4480"/>
    <w:rsid w:val="000F684F"/>
    <w:rsid w:val="00102CCC"/>
    <w:rsid w:val="00107B20"/>
    <w:rsid w:val="00110025"/>
    <w:rsid w:val="001114FC"/>
    <w:rsid w:val="00111D92"/>
    <w:rsid w:val="00111E20"/>
    <w:rsid w:val="00112D9A"/>
    <w:rsid w:val="00117138"/>
    <w:rsid w:val="00117655"/>
    <w:rsid w:val="00120F27"/>
    <w:rsid w:val="00121663"/>
    <w:rsid w:val="00122EFB"/>
    <w:rsid w:val="00124526"/>
    <w:rsid w:val="00142729"/>
    <w:rsid w:val="00146E46"/>
    <w:rsid w:val="00150067"/>
    <w:rsid w:val="00150CEB"/>
    <w:rsid w:val="00151A0C"/>
    <w:rsid w:val="001523E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321"/>
    <w:rsid w:val="001F04CD"/>
    <w:rsid w:val="001F25EC"/>
    <w:rsid w:val="001F4778"/>
    <w:rsid w:val="00200AD7"/>
    <w:rsid w:val="00201633"/>
    <w:rsid w:val="0020225C"/>
    <w:rsid w:val="00203799"/>
    <w:rsid w:val="0021022D"/>
    <w:rsid w:val="002120B6"/>
    <w:rsid w:val="00212538"/>
    <w:rsid w:val="00212D4B"/>
    <w:rsid w:val="00215E3B"/>
    <w:rsid w:val="00217EE4"/>
    <w:rsid w:val="00222BC2"/>
    <w:rsid w:val="002279FD"/>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2270"/>
    <w:rsid w:val="00277539"/>
    <w:rsid w:val="00282368"/>
    <w:rsid w:val="0028347D"/>
    <w:rsid w:val="00283ACB"/>
    <w:rsid w:val="00285156"/>
    <w:rsid w:val="00285A3C"/>
    <w:rsid w:val="00286C82"/>
    <w:rsid w:val="00290097"/>
    <w:rsid w:val="002925E0"/>
    <w:rsid w:val="00293F5B"/>
    <w:rsid w:val="00294718"/>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0790F"/>
    <w:rsid w:val="0031240A"/>
    <w:rsid w:val="0031450F"/>
    <w:rsid w:val="003220EE"/>
    <w:rsid w:val="0032226D"/>
    <w:rsid w:val="00322914"/>
    <w:rsid w:val="00325677"/>
    <w:rsid w:val="00326749"/>
    <w:rsid w:val="00336ED4"/>
    <w:rsid w:val="0034003C"/>
    <w:rsid w:val="00340631"/>
    <w:rsid w:val="00342337"/>
    <w:rsid w:val="003429A0"/>
    <w:rsid w:val="003437E8"/>
    <w:rsid w:val="00344DE6"/>
    <w:rsid w:val="00347A9A"/>
    <w:rsid w:val="003508F8"/>
    <w:rsid w:val="003535DC"/>
    <w:rsid w:val="003558E0"/>
    <w:rsid w:val="003608C7"/>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7FC"/>
    <w:rsid w:val="00395DD7"/>
    <w:rsid w:val="00396DDC"/>
    <w:rsid w:val="003A24DD"/>
    <w:rsid w:val="003A5531"/>
    <w:rsid w:val="003A607A"/>
    <w:rsid w:val="003B0167"/>
    <w:rsid w:val="003B499C"/>
    <w:rsid w:val="003B680B"/>
    <w:rsid w:val="003C069F"/>
    <w:rsid w:val="003C5101"/>
    <w:rsid w:val="003D09BC"/>
    <w:rsid w:val="003D3734"/>
    <w:rsid w:val="003D3F38"/>
    <w:rsid w:val="003D3F64"/>
    <w:rsid w:val="003D6B40"/>
    <w:rsid w:val="003D7307"/>
    <w:rsid w:val="003D778B"/>
    <w:rsid w:val="003E2859"/>
    <w:rsid w:val="003E6357"/>
    <w:rsid w:val="003E6753"/>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2744D"/>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7795E"/>
    <w:rsid w:val="00480545"/>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DD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5179"/>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69B"/>
    <w:rsid w:val="005C0D40"/>
    <w:rsid w:val="005C3271"/>
    <w:rsid w:val="005C34FC"/>
    <w:rsid w:val="005D2484"/>
    <w:rsid w:val="005D282E"/>
    <w:rsid w:val="005D32CA"/>
    <w:rsid w:val="005D3C53"/>
    <w:rsid w:val="005E06D9"/>
    <w:rsid w:val="005E1FF2"/>
    <w:rsid w:val="005E2E83"/>
    <w:rsid w:val="005E74D2"/>
    <w:rsid w:val="005F07AC"/>
    <w:rsid w:val="005F276B"/>
    <w:rsid w:val="005F2E39"/>
    <w:rsid w:val="005F7BD3"/>
    <w:rsid w:val="006019B0"/>
    <w:rsid w:val="0060213C"/>
    <w:rsid w:val="00603D03"/>
    <w:rsid w:val="00603E5D"/>
    <w:rsid w:val="00605FF4"/>
    <w:rsid w:val="0060670D"/>
    <w:rsid w:val="006103E3"/>
    <w:rsid w:val="006123EA"/>
    <w:rsid w:val="00613ECA"/>
    <w:rsid w:val="006149E2"/>
    <w:rsid w:val="00614B65"/>
    <w:rsid w:val="006150E5"/>
    <w:rsid w:val="00615948"/>
    <w:rsid w:val="00616F70"/>
    <w:rsid w:val="00621EAA"/>
    <w:rsid w:val="00623559"/>
    <w:rsid w:val="006237D5"/>
    <w:rsid w:val="006243B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3D14"/>
    <w:rsid w:val="0068608C"/>
    <w:rsid w:val="00686265"/>
    <w:rsid w:val="00686D93"/>
    <w:rsid w:val="0069590A"/>
    <w:rsid w:val="00695AF6"/>
    <w:rsid w:val="00696032"/>
    <w:rsid w:val="00696570"/>
    <w:rsid w:val="00697E13"/>
    <w:rsid w:val="006A34F0"/>
    <w:rsid w:val="006A4439"/>
    <w:rsid w:val="006A46FB"/>
    <w:rsid w:val="006A6BE5"/>
    <w:rsid w:val="006B0889"/>
    <w:rsid w:val="006B1648"/>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232F"/>
    <w:rsid w:val="0077333C"/>
    <w:rsid w:val="007741C5"/>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4BB3"/>
    <w:rsid w:val="007C5BD6"/>
    <w:rsid w:val="007C7080"/>
    <w:rsid w:val="007D074B"/>
    <w:rsid w:val="007D0D65"/>
    <w:rsid w:val="007D42CF"/>
    <w:rsid w:val="007D4414"/>
    <w:rsid w:val="007D4962"/>
    <w:rsid w:val="007E150C"/>
    <w:rsid w:val="007E1D49"/>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17BE4"/>
    <w:rsid w:val="00822072"/>
    <w:rsid w:val="00822317"/>
    <w:rsid w:val="00823A91"/>
    <w:rsid w:val="00834506"/>
    <w:rsid w:val="00834DB8"/>
    <w:rsid w:val="0083711D"/>
    <w:rsid w:val="0083761E"/>
    <w:rsid w:val="00840DB1"/>
    <w:rsid w:val="008444C6"/>
    <w:rsid w:val="00846EC2"/>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683A"/>
    <w:rsid w:val="00897F47"/>
    <w:rsid w:val="008A04A8"/>
    <w:rsid w:val="008A0C8C"/>
    <w:rsid w:val="008A1399"/>
    <w:rsid w:val="008A2100"/>
    <w:rsid w:val="008A2C0C"/>
    <w:rsid w:val="008A5A0A"/>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0FB0"/>
    <w:rsid w:val="008D1AD5"/>
    <w:rsid w:val="008D1B2E"/>
    <w:rsid w:val="008D37FA"/>
    <w:rsid w:val="008D76C7"/>
    <w:rsid w:val="008D78CE"/>
    <w:rsid w:val="008D7F3E"/>
    <w:rsid w:val="008E2462"/>
    <w:rsid w:val="008E4555"/>
    <w:rsid w:val="008E5DE2"/>
    <w:rsid w:val="008F49F3"/>
    <w:rsid w:val="008F5BD4"/>
    <w:rsid w:val="008F62D2"/>
    <w:rsid w:val="00900407"/>
    <w:rsid w:val="00914332"/>
    <w:rsid w:val="00914375"/>
    <w:rsid w:val="00921E1D"/>
    <w:rsid w:val="009229CF"/>
    <w:rsid w:val="0093332E"/>
    <w:rsid w:val="009333ED"/>
    <w:rsid w:val="0094332A"/>
    <w:rsid w:val="0094452C"/>
    <w:rsid w:val="00944645"/>
    <w:rsid w:val="00944989"/>
    <w:rsid w:val="0094507D"/>
    <w:rsid w:val="00946E3D"/>
    <w:rsid w:val="00950CB4"/>
    <w:rsid w:val="009526F4"/>
    <w:rsid w:val="00955682"/>
    <w:rsid w:val="00955C98"/>
    <w:rsid w:val="00956D40"/>
    <w:rsid w:val="0096212C"/>
    <w:rsid w:val="00962C0F"/>
    <w:rsid w:val="00963413"/>
    <w:rsid w:val="00963F7D"/>
    <w:rsid w:val="00965182"/>
    <w:rsid w:val="00973723"/>
    <w:rsid w:val="00977A95"/>
    <w:rsid w:val="00980D52"/>
    <w:rsid w:val="009843B0"/>
    <w:rsid w:val="00984ACB"/>
    <w:rsid w:val="0098520D"/>
    <w:rsid w:val="00986022"/>
    <w:rsid w:val="00990B3F"/>
    <w:rsid w:val="00991C01"/>
    <w:rsid w:val="009937B0"/>
    <w:rsid w:val="009952F5"/>
    <w:rsid w:val="0099674C"/>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0F"/>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3EB2"/>
    <w:rsid w:val="00A540B4"/>
    <w:rsid w:val="00A56D7F"/>
    <w:rsid w:val="00A57014"/>
    <w:rsid w:val="00A573E0"/>
    <w:rsid w:val="00A61C6F"/>
    <w:rsid w:val="00A632F6"/>
    <w:rsid w:val="00A64F55"/>
    <w:rsid w:val="00A65ABD"/>
    <w:rsid w:val="00A70246"/>
    <w:rsid w:val="00A722ED"/>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A731C"/>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7BF"/>
    <w:rsid w:val="00B07C1C"/>
    <w:rsid w:val="00B10750"/>
    <w:rsid w:val="00B1338C"/>
    <w:rsid w:val="00B14AEF"/>
    <w:rsid w:val="00B15672"/>
    <w:rsid w:val="00B174F3"/>
    <w:rsid w:val="00B17919"/>
    <w:rsid w:val="00B2111E"/>
    <w:rsid w:val="00B221D9"/>
    <w:rsid w:val="00B2233C"/>
    <w:rsid w:val="00B225BD"/>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B75"/>
    <w:rsid w:val="00B95CCF"/>
    <w:rsid w:val="00B96719"/>
    <w:rsid w:val="00B97599"/>
    <w:rsid w:val="00BA10C8"/>
    <w:rsid w:val="00BA26A6"/>
    <w:rsid w:val="00BA61BB"/>
    <w:rsid w:val="00BB23F0"/>
    <w:rsid w:val="00BB28E3"/>
    <w:rsid w:val="00BB3B14"/>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1BBD"/>
    <w:rsid w:val="00BF421F"/>
    <w:rsid w:val="00BF62C1"/>
    <w:rsid w:val="00BF6A50"/>
    <w:rsid w:val="00BF7466"/>
    <w:rsid w:val="00C021D6"/>
    <w:rsid w:val="00C11091"/>
    <w:rsid w:val="00C12F5D"/>
    <w:rsid w:val="00C13D00"/>
    <w:rsid w:val="00C15BCD"/>
    <w:rsid w:val="00C164F7"/>
    <w:rsid w:val="00C20ABC"/>
    <w:rsid w:val="00C20AF8"/>
    <w:rsid w:val="00C2141F"/>
    <w:rsid w:val="00C22952"/>
    <w:rsid w:val="00C23BF2"/>
    <w:rsid w:val="00C245A1"/>
    <w:rsid w:val="00C254D0"/>
    <w:rsid w:val="00C26BE5"/>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5B20"/>
    <w:rsid w:val="00C766A5"/>
    <w:rsid w:val="00C77639"/>
    <w:rsid w:val="00C77A8B"/>
    <w:rsid w:val="00C80422"/>
    <w:rsid w:val="00C81EBB"/>
    <w:rsid w:val="00C845FD"/>
    <w:rsid w:val="00C8738B"/>
    <w:rsid w:val="00C9371E"/>
    <w:rsid w:val="00C94A5A"/>
    <w:rsid w:val="00C96812"/>
    <w:rsid w:val="00CA2B96"/>
    <w:rsid w:val="00CA2C6D"/>
    <w:rsid w:val="00CA3A35"/>
    <w:rsid w:val="00CA4821"/>
    <w:rsid w:val="00CA4A18"/>
    <w:rsid w:val="00CA7A27"/>
    <w:rsid w:val="00CB1779"/>
    <w:rsid w:val="00CC0091"/>
    <w:rsid w:val="00CC0095"/>
    <w:rsid w:val="00CC1498"/>
    <w:rsid w:val="00CC299C"/>
    <w:rsid w:val="00CC4A53"/>
    <w:rsid w:val="00CC6287"/>
    <w:rsid w:val="00CC6B27"/>
    <w:rsid w:val="00CC7B6E"/>
    <w:rsid w:val="00CD06EC"/>
    <w:rsid w:val="00CD2F73"/>
    <w:rsid w:val="00CD3695"/>
    <w:rsid w:val="00CD6EE9"/>
    <w:rsid w:val="00CD7750"/>
    <w:rsid w:val="00CE2347"/>
    <w:rsid w:val="00CE3DC7"/>
    <w:rsid w:val="00CE6BA3"/>
    <w:rsid w:val="00CE7AEA"/>
    <w:rsid w:val="00CF1B55"/>
    <w:rsid w:val="00CF1F88"/>
    <w:rsid w:val="00CF2477"/>
    <w:rsid w:val="00CF2BE9"/>
    <w:rsid w:val="00CF36D4"/>
    <w:rsid w:val="00CF7556"/>
    <w:rsid w:val="00D0150C"/>
    <w:rsid w:val="00D05420"/>
    <w:rsid w:val="00D06B25"/>
    <w:rsid w:val="00D10432"/>
    <w:rsid w:val="00D12719"/>
    <w:rsid w:val="00D12B6C"/>
    <w:rsid w:val="00D12DE6"/>
    <w:rsid w:val="00D144F8"/>
    <w:rsid w:val="00D15D6D"/>
    <w:rsid w:val="00D16E86"/>
    <w:rsid w:val="00D17291"/>
    <w:rsid w:val="00D200B0"/>
    <w:rsid w:val="00D20E78"/>
    <w:rsid w:val="00D21246"/>
    <w:rsid w:val="00D213EF"/>
    <w:rsid w:val="00D22C89"/>
    <w:rsid w:val="00D230D2"/>
    <w:rsid w:val="00D2439A"/>
    <w:rsid w:val="00D27EDB"/>
    <w:rsid w:val="00D304FF"/>
    <w:rsid w:val="00D305E2"/>
    <w:rsid w:val="00D342E9"/>
    <w:rsid w:val="00D37265"/>
    <w:rsid w:val="00D3777D"/>
    <w:rsid w:val="00D40EFC"/>
    <w:rsid w:val="00D41587"/>
    <w:rsid w:val="00D431C5"/>
    <w:rsid w:val="00D45A30"/>
    <w:rsid w:val="00D45E5F"/>
    <w:rsid w:val="00D46C81"/>
    <w:rsid w:val="00D535BB"/>
    <w:rsid w:val="00D54A60"/>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3AFD"/>
    <w:rsid w:val="00E24DEB"/>
    <w:rsid w:val="00E26C96"/>
    <w:rsid w:val="00E31488"/>
    <w:rsid w:val="00E32979"/>
    <w:rsid w:val="00E32CE6"/>
    <w:rsid w:val="00E339A2"/>
    <w:rsid w:val="00E35299"/>
    <w:rsid w:val="00E3630E"/>
    <w:rsid w:val="00E409D6"/>
    <w:rsid w:val="00E42923"/>
    <w:rsid w:val="00E44D26"/>
    <w:rsid w:val="00E453FD"/>
    <w:rsid w:val="00E4602F"/>
    <w:rsid w:val="00E51737"/>
    <w:rsid w:val="00E51B67"/>
    <w:rsid w:val="00E51C0F"/>
    <w:rsid w:val="00E55E22"/>
    <w:rsid w:val="00E624E1"/>
    <w:rsid w:val="00E71907"/>
    <w:rsid w:val="00E73202"/>
    <w:rsid w:val="00E735B8"/>
    <w:rsid w:val="00E81992"/>
    <w:rsid w:val="00E83407"/>
    <w:rsid w:val="00E8359A"/>
    <w:rsid w:val="00E83C9B"/>
    <w:rsid w:val="00E860E1"/>
    <w:rsid w:val="00E90F17"/>
    <w:rsid w:val="00E91284"/>
    <w:rsid w:val="00E91778"/>
    <w:rsid w:val="00E9232E"/>
    <w:rsid w:val="00E97973"/>
    <w:rsid w:val="00EA00CC"/>
    <w:rsid w:val="00EA36E8"/>
    <w:rsid w:val="00EA5615"/>
    <w:rsid w:val="00EA6BA1"/>
    <w:rsid w:val="00EB1A35"/>
    <w:rsid w:val="00EB3C1F"/>
    <w:rsid w:val="00EC09A1"/>
    <w:rsid w:val="00EC214E"/>
    <w:rsid w:val="00EC2736"/>
    <w:rsid w:val="00ED0279"/>
    <w:rsid w:val="00ED0976"/>
    <w:rsid w:val="00ED350C"/>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63C3"/>
    <w:rsid w:val="00F17C87"/>
    <w:rsid w:val="00F212B6"/>
    <w:rsid w:val="00F24BA9"/>
    <w:rsid w:val="00F24BE9"/>
    <w:rsid w:val="00F257E8"/>
    <w:rsid w:val="00F26975"/>
    <w:rsid w:val="00F35383"/>
    <w:rsid w:val="00F37AD8"/>
    <w:rsid w:val="00F4092B"/>
    <w:rsid w:val="00F4196C"/>
    <w:rsid w:val="00F43C7F"/>
    <w:rsid w:val="00F4441C"/>
    <w:rsid w:val="00F47980"/>
    <w:rsid w:val="00F47A44"/>
    <w:rsid w:val="00F53AB6"/>
    <w:rsid w:val="00F54215"/>
    <w:rsid w:val="00F549E0"/>
    <w:rsid w:val="00F54BFD"/>
    <w:rsid w:val="00F55FC2"/>
    <w:rsid w:val="00F57169"/>
    <w:rsid w:val="00F613AD"/>
    <w:rsid w:val="00F62F4D"/>
    <w:rsid w:val="00F7083F"/>
    <w:rsid w:val="00F71476"/>
    <w:rsid w:val="00F71CA5"/>
    <w:rsid w:val="00F73EF8"/>
    <w:rsid w:val="00F745E0"/>
    <w:rsid w:val="00F75EFC"/>
    <w:rsid w:val="00F76810"/>
    <w:rsid w:val="00F80EA0"/>
    <w:rsid w:val="00F90212"/>
    <w:rsid w:val="00F934B9"/>
    <w:rsid w:val="00F93790"/>
    <w:rsid w:val="00F948E1"/>
    <w:rsid w:val="00F95751"/>
    <w:rsid w:val="00F965BC"/>
    <w:rsid w:val="00F965CA"/>
    <w:rsid w:val="00F96A89"/>
    <w:rsid w:val="00FA3ED0"/>
    <w:rsid w:val="00FA4245"/>
    <w:rsid w:val="00FA79C2"/>
    <w:rsid w:val="00FA7EA7"/>
    <w:rsid w:val="00FB1A82"/>
    <w:rsid w:val="00FB1B05"/>
    <w:rsid w:val="00FB26C5"/>
    <w:rsid w:val="00FB2A5B"/>
    <w:rsid w:val="00FB51E9"/>
    <w:rsid w:val="00FB5A9D"/>
    <w:rsid w:val="00FB63EE"/>
    <w:rsid w:val="00FB7EFF"/>
    <w:rsid w:val="00FC113E"/>
    <w:rsid w:val="00FC12CF"/>
    <w:rsid w:val="00FC189D"/>
    <w:rsid w:val="00FC682D"/>
    <w:rsid w:val="00FC7049"/>
    <w:rsid w:val="00FD1485"/>
    <w:rsid w:val="00FD42F7"/>
    <w:rsid w:val="00FD5D8B"/>
    <w:rsid w:val="00FD6165"/>
    <w:rsid w:val="00FE220D"/>
    <w:rsid w:val="00FE2786"/>
    <w:rsid w:val="00FE42C8"/>
    <w:rsid w:val="00FE4A2A"/>
    <w:rsid w:val="00FF3FB2"/>
    <w:rsid w:val="00FF45B6"/>
    <w:rsid w:val="00FF59B3"/>
    <w:rsid w:val="00FF7062"/>
    <w:rsid w:val="00FF7068"/>
    <w:rsid w:val="193EA6B1"/>
    <w:rsid w:val="1B4E7E17"/>
    <w:rsid w:val="275F4B0D"/>
    <w:rsid w:val="2BFF517A"/>
    <w:rsid w:val="3BEF54B9"/>
    <w:rsid w:val="3EDEF18B"/>
    <w:rsid w:val="4BFD2209"/>
    <w:rsid w:val="4D5E0255"/>
    <w:rsid w:val="567CC09D"/>
    <w:rsid w:val="5D6DB5BE"/>
    <w:rsid w:val="5DE9074F"/>
    <w:rsid w:val="5E5F860D"/>
    <w:rsid w:val="5FB67C70"/>
    <w:rsid w:val="67F50B9E"/>
    <w:rsid w:val="6C2E56A7"/>
    <w:rsid w:val="6EBFCF08"/>
    <w:rsid w:val="6FD92418"/>
    <w:rsid w:val="77DF8203"/>
    <w:rsid w:val="77EDB137"/>
    <w:rsid w:val="7877E4C2"/>
    <w:rsid w:val="78FDEB14"/>
    <w:rsid w:val="79BBDC21"/>
    <w:rsid w:val="7B6779B6"/>
    <w:rsid w:val="7B9FC8CF"/>
    <w:rsid w:val="7D93AA49"/>
    <w:rsid w:val="7DFC924E"/>
    <w:rsid w:val="7DFCEC47"/>
    <w:rsid w:val="7EBF1A36"/>
    <w:rsid w:val="7FB69F76"/>
    <w:rsid w:val="7FFB2AFF"/>
    <w:rsid w:val="7FFEA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C8B8345-57CB-415C-8C8A-3ABEE790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921E1D"/>
    <w:pPr>
      <w:keepNext/>
      <w:keepLines/>
      <w:numPr>
        <w:numId w:val="17"/>
      </w:numPr>
      <w:spacing w:before="480" w:after="480" w:line="259" w:lineRule="auto"/>
      <w:outlineLvl w:val="0"/>
    </w:pPr>
    <w:rPr>
      <w:rFonts w:ascii="Times New Roman" w:eastAsiaTheme="majorEastAsia" w:hAnsi="Times New Roman" w:cstheme="majorBidi"/>
      <w:b/>
      <w:bCs/>
      <w:color w:val="000000" w:themeColor="text1"/>
      <w:sz w:val="32"/>
      <w:szCs w:val="32"/>
    </w:rPr>
  </w:style>
  <w:style w:type="paragraph" w:styleId="Heading3">
    <w:name w:val="heading 3"/>
    <w:basedOn w:val="Normal"/>
    <w:next w:val="Normal"/>
    <w:link w:val="Heading3Char"/>
    <w:uiPriority w:val="9"/>
    <w:unhideWhenUsed/>
    <w:qFormat/>
    <w:rsid w:val="00921E1D"/>
    <w:pPr>
      <w:keepNext/>
      <w:keepLines/>
      <w:numPr>
        <w:ilvl w:val="2"/>
        <w:numId w:val="17"/>
      </w:numPr>
      <w:spacing w:before="200" w:after="160" w:line="259" w:lineRule="auto"/>
      <w:outlineLvl w:val="2"/>
    </w:pPr>
    <w:rPr>
      <w:rFonts w:ascii="Times New Roman" w:eastAsiaTheme="majorEastAsia" w:hAnsi="Times New Roman" w:cstheme="majorBidi"/>
      <w:b/>
      <w:bCs/>
      <w:i/>
      <w:color w:val="000000" w:themeColor="text1"/>
      <w:sz w:val="24"/>
      <w:szCs w:val="24"/>
    </w:rPr>
  </w:style>
  <w:style w:type="paragraph" w:styleId="Heading4">
    <w:name w:val="heading 4"/>
    <w:basedOn w:val="Normal"/>
    <w:next w:val="Normal"/>
    <w:link w:val="Heading4Char"/>
    <w:uiPriority w:val="9"/>
    <w:unhideWhenUsed/>
    <w:qFormat/>
    <w:rsid w:val="00921E1D"/>
    <w:pPr>
      <w:keepNext/>
      <w:keepLines/>
      <w:numPr>
        <w:ilvl w:val="3"/>
        <w:numId w:val="17"/>
      </w:numPr>
      <w:spacing w:before="200" w:after="160" w:line="259"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921E1D"/>
    <w:pPr>
      <w:keepNext/>
      <w:keepLines/>
      <w:numPr>
        <w:ilvl w:val="4"/>
        <w:numId w:val="17"/>
      </w:numPr>
      <w:spacing w:before="200" w:after="160" w:line="259"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unhideWhenUsed/>
    <w:qFormat/>
    <w:rsid w:val="00921E1D"/>
    <w:pPr>
      <w:keepNext/>
      <w:keepLines/>
      <w:numPr>
        <w:ilvl w:val="5"/>
        <w:numId w:val="17"/>
      </w:numPr>
      <w:spacing w:before="200" w:after="160" w:line="259"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unhideWhenUsed/>
    <w:qFormat/>
    <w:rsid w:val="00921E1D"/>
    <w:pPr>
      <w:keepNext/>
      <w:keepLines/>
      <w:numPr>
        <w:ilvl w:val="6"/>
        <w:numId w:val="17"/>
      </w:numPr>
      <w:spacing w:before="200" w:after="160" w:line="259"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unhideWhenUsed/>
    <w:qFormat/>
    <w:rsid w:val="00921E1D"/>
    <w:pPr>
      <w:keepNext/>
      <w:keepLines/>
      <w:numPr>
        <w:ilvl w:val="7"/>
        <w:numId w:val="17"/>
      </w:numPr>
      <w:spacing w:before="200" w:after="16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1E1D"/>
    <w:pPr>
      <w:keepNext/>
      <w:keepLines/>
      <w:numPr>
        <w:ilvl w:val="8"/>
        <w:numId w:val="17"/>
      </w:numPr>
      <w:spacing w:before="200" w:after="16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pPr>
      <w:suppressAutoHyphens/>
      <w:autoSpaceDN w:val="0"/>
      <w:textAlignment w:val="baseline"/>
    </w:pPr>
    <w:rPr>
      <w:rFonts w:eastAsia="DejaVu Sans" w:cs="DejaVu Sans"/>
      <w:kern w:val="3"/>
      <w:sz w:val="24"/>
      <w:szCs w:val="24"/>
      <w:lang w:eastAsia="zh-CN" w:bidi="hi-IN"/>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style-span">
    <w:name w:val="apple-style-span"/>
    <w:basedOn w:val="DefaultParagraphFont"/>
  </w:style>
  <w:style w:type="character" w:customStyle="1" w:styleId="PlaceholderText1">
    <w:name w:val="Placeholder Text1"/>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1">
    <w:name w:val="List Paragraph11"/>
    <w:basedOn w:val="Normal"/>
    <w:qFormat/>
    <w:pPr>
      <w:ind w:left="720"/>
      <w:contextualSpacing/>
    </w:pPr>
    <w:rPr>
      <w:rFonts w:cs="Times New Roman"/>
    </w:rPr>
  </w:style>
  <w:style w:type="paragraph" w:customStyle="1" w:styleId="ListParagraph2">
    <w:name w:val="List Paragraph2"/>
    <w:basedOn w:val="Normal"/>
    <w:uiPriority w:val="99"/>
    <w:pPr>
      <w:ind w:left="720"/>
      <w:contextualSpacing/>
    </w:p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id-ID"/>
    </w:rPr>
  </w:style>
  <w:style w:type="paragraph" w:styleId="ListParagraph">
    <w:name w:val="List Paragraph"/>
    <w:basedOn w:val="Normal"/>
    <w:uiPriority w:val="99"/>
    <w:rsid w:val="00E8359A"/>
    <w:pPr>
      <w:ind w:left="720"/>
      <w:contextualSpacing/>
    </w:pPr>
  </w:style>
  <w:style w:type="character" w:customStyle="1" w:styleId="Heading1Char">
    <w:name w:val="Heading 1 Char"/>
    <w:basedOn w:val="DefaultParagraphFont"/>
    <w:link w:val="Heading1"/>
    <w:uiPriority w:val="9"/>
    <w:qFormat/>
    <w:rsid w:val="00921E1D"/>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9"/>
    <w:qFormat/>
    <w:rsid w:val="00921E1D"/>
    <w:rPr>
      <w:rFonts w:eastAsiaTheme="majorEastAsia" w:cstheme="majorBidi"/>
      <w:b/>
      <w:bCs/>
      <w:i/>
      <w:color w:val="000000" w:themeColor="text1"/>
      <w:sz w:val="24"/>
      <w:szCs w:val="24"/>
    </w:rPr>
  </w:style>
  <w:style w:type="character" w:customStyle="1" w:styleId="Heading4Char">
    <w:name w:val="Heading 4 Char"/>
    <w:basedOn w:val="DefaultParagraphFont"/>
    <w:link w:val="Heading4"/>
    <w:uiPriority w:val="9"/>
    <w:rsid w:val="00921E1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921E1D"/>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sid w:val="00921E1D"/>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sid w:val="00921E1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1E1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921E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uplik.com/read/11232/Samsat-Indramayu-Jemput-Bola,-Permudah-Warga-Bayar-Pajak-Kendaraa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to.detik.com/motor/2642877/di-asia-indonesia-negara-ke-3-deng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34</Pages>
  <Words>7147</Words>
  <Characters>40740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Rizky Dwi Novyantika</cp:lastModifiedBy>
  <cp:revision>69</cp:revision>
  <dcterms:created xsi:type="dcterms:W3CDTF">2016-03-31T00:41:00Z</dcterms:created>
  <dcterms:modified xsi:type="dcterms:W3CDTF">2017-11-26T16:24:00Z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