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36CF" w:rsidRDefault="008F44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449B">
        <w:rPr>
          <w:rFonts w:ascii="Times New Roman" w:hAnsi="Times New Roman" w:cs="Times New Roman"/>
          <w:b/>
          <w:bCs/>
          <w:sz w:val="40"/>
          <w:szCs w:val="40"/>
        </w:rPr>
        <w:t>PENJELASAN DARI CODE YANG TELAH DIBUAT</w:t>
      </w:r>
    </w:p>
    <w:p w:rsidR="008F449B" w:rsidRDefault="008F44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F449B" w:rsidRPr="008F449B" w:rsidRDefault="008F449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JUPYTER NOTEBOOK/GOOGLE COLLAB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PENJELASAN PROGRAM ANALISIS DAN VISUALISASI DATA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Pandas, NumPy, Matplotlib, dan Seaborn,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linier.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2. Pustaka yang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:</w:t>
      </w:r>
    </w:p>
    <w:p w:rsidR="008F449B" w:rsidRPr="008F449B" w:rsidRDefault="008F449B" w:rsidP="008F44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8F44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8F44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array.</w:t>
      </w:r>
    </w:p>
    <w:p w:rsidR="008F449B" w:rsidRPr="008F449B" w:rsidRDefault="008F449B" w:rsidP="008F44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Matplotlib &amp; Seaborn</w:t>
      </w:r>
      <w:r w:rsidRPr="008F44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F449B" w:rsidRPr="008F449B" w:rsidRDefault="008F449B" w:rsidP="008F44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8F44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8F449B" w:rsidRPr="008F449B" w:rsidRDefault="008F449B" w:rsidP="008F449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Memuat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dua dataset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:</w:t>
      </w:r>
    </w:p>
    <w:p w:rsidR="008F449B" w:rsidRPr="008F449B" w:rsidRDefault="008F449B" w:rsidP="008F44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day.csv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hour.csv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per jam.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Jika file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manual.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:</w:t>
      </w:r>
    </w:p>
    <w:p w:rsidR="008F449B" w:rsidRPr="008F449B" w:rsidRDefault="008F449B" w:rsidP="008F44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Nilai rata-rata (mean)</w:t>
      </w:r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minimum dan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maksimum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standar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deviasi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Distribusi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:</w:t>
      </w:r>
    </w:p>
    <w:p w:rsidR="008F449B" w:rsidRPr="008F449B" w:rsidRDefault="008F449B" w:rsidP="008F44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Histogram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F449B" w:rsidRPr="008F449B" w:rsidRDefault="008F449B" w:rsidP="008F44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Heatmap (Peta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Korelasi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5. Model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Pembagian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latih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(training data)</w:t>
      </w:r>
      <w:r w:rsidRPr="008F449B">
        <w:rPr>
          <w:rFonts w:ascii="Times New Roman" w:hAnsi="Times New Roman" w:cs="Times New Roman"/>
          <w:sz w:val="24"/>
          <w:szCs w:val="24"/>
        </w:rPr>
        <w:t xml:space="preserve"> dan </w:t>
      </w:r>
      <w:r w:rsidRPr="008F449B">
        <w:rPr>
          <w:rFonts w:ascii="Times New Roman" w:hAnsi="Times New Roman" w:cs="Times New Roman"/>
          <w:b/>
          <w:bCs/>
          <w:sz w:val="24"/>
          <w:szCs w:val="24"/>
        </w:rPr>
        <w:t>data uji (testing data)</w:t>
      </w:r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Linier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linier</w:t>
      </w:r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input dan output.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8F449B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8F449B">
        <w:rPr>
          <w:rFonts w:ascii="Times New Roman" w:hAnsi="Times New Roman" w:cs="Times New Roman"/>
          <w:b/>
          <w:bCs/>
          <w:sz w:val="24"/>
          <w:szCs w:val="24"/>
        </w:rPr>
        <w:t xml:space="preserve"> Model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t xml:space="preserve">Kinerja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:</w:t>
      </w:r>
    </w:p>
    <w:p w:rsidR="008F449B" w:rsidRPr="008F449B" w:rsidRDefault="008F449B" w:rsidP="008F44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Mean Absolute Error (MAE)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Rata-rata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Rata-rata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>.</w:t>
      </w:r>
    </w:p>
    <w:p w:rsidR="008F449B" w:rsidRPr="008F449B" w:rsidRDefault="008F449B" w:rsidP="008F449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R-squared (R²)</w:t>
      </w:r>
      <w:r w:rsidRPr="008F449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8F449B" w:rsidRPr="008F449B" w:rsidRDefault="008F449B" w:rsidP="008F44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49B">
        <w:rPr>
          <w:rFonts w:ascii="Times New Roman" w:hAnsi="Times New Roman" w:cs="Times New Roman"/>
          <w:b/>
          <w:bCs/>
          <w:sz w:val="24"/>
          <w:szCs w:val="24"/>
        </w:rPr>
        <w:t>6. Kesimpulan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data. Model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linier yang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449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F449B">
        <w:rPr>
          <w:rFonts w:ascii="Times New Roman" w:hAnsi="Times New Roman" w:cs="Times New Roman"/>
          <w:sz w:val="24"/>
          <w:szCs w:val="24"/>
        </w:rPr>
        <w:t xml:space="preserve"> target.</w:t>
      </w:r>
    </w:p>
    <w:p w:rsidR="008F449B" w:rsidRPr="008F449B" w:rsidRDefault="008F449B" w:rsidP="008F449B">
      <w:pPr>
        <w:rPr>
          <w:rFonts w:ascii="Times New Roman" w:hAnsi="Times New Roman" w:cs="Times New Roman"/>
          <w:sz w:val="24"/>
          <w:szCs w:val="24"/>
        </w:rPr>
      </w:pPr>
      <w:r w:rsidRPr="008F449B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F449B" w:rsidRDefault="008F449B">
      <w:pPr>
        <w:rPr>
          <w:rFonts w:ascii="Times New Roman" w:hAnsi="Times New Roman" w:cs="Times New Roman"/>
          <w:sz w:val="24"/>
          <w:szCs w:val="24"/>
        </w:rPr>
      </w:pPr>
    </w:p>
    <w:p w:rsidR="009C3811" w:rsidRDefault="009C38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C3811" w:rsidRDefault="009C38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C3811" w:rsidRDefault="009C38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8F449B" w:rsidRDefault="008F449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C3811">
        <w:rPr>
          <w:rFonts w:ascii="Times New Roman" w:hAnsi="Times New Roman" w:cs="Times New Roman"/>
          <w:b/>
          <w:bCs/>
          <w:sz w:val="40"/>
          <w:szCs w:val="40"/>
        </w:rPr>
        <w:lastRenderedPageBreak/>
        <w:t>STREAMLIT</w:t>
      </w:r>
    </w:p>
    <w:p w:rsidR="009C3811" w:rsidRDefault="009C381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PENJELASAN PROGRAM VISUALISASI DATA DENGAN STREAMLIT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berbasis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visualisasi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2. Pustaka yang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Kode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pustaka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:</w:t>
      </w:r>
    </w:p>
    <w:p w:rsidR="009C3811" w:rsidRPr="009C3811" w:rsidRDefault="009C3811" w:rsidP="009C381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Streamlit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Pandas</w:t>
      </w:r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mengolah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NumPy</w:t>
      </w:r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Matplotlib &amp; Seaborn</w:t>
      </w:r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visualisasi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9C3811" w:rsidRPr="009C3811" w:rsidRDefault="009C3811" w:rsidP="009C381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Scikit-Learn</w:t>
      </w:r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linier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performa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3. Fitur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a. Menu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Navigasi</w:t>
      </w:r>
      <w:proofErr w:type="spellEnd"/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sidebar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berisi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:</w:t>
      </w:r>
    </w:p>
    <w:p w:rsidR="009C3811" w:rsidRPr="009C3811" w:rsidRDefault="009C3811" w:rsidP="009C3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Upload Data</w:t>
      </w:r>
      <w:r w:rsidRPr="009C381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dataset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dianalisis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9C381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deskriptif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Korelasi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heatmap.</w:t>
      </w:r>
    </w:p>
    <w:p w:rsidR="009C3811" w:rsidRPr="009C3811" w:rsidRDefault="009C3811" w:rsidP="009C3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Distribusi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  <w:r w:rsidRPr="009C381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menganalisis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distribusi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9C3811" w:rsidRPr="009C3811" w:rsidRDefault="009C3811" w:rsidP="009C381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Model</w:t>
      </w:r>
      <w:r w:rsidRPr="009C3811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regresi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linier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mengevaluasi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kinerjanya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b. Upload Data</w:t>
      </w:r>
    </w:p>
    <w:p w:rsidR="009C3811" w:rsidRPr="009C3811" w:rsidRDefault="009C3811" w:rsidP="009C3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mengunggah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dua file CSV</w:t>
      </w:r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Data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diunggah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lastRenderedPageBreak/>
        <w:t xml:space="preserve">Dataset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session state</w:t>
      </w:r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diproses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:rsidR="009C3811" w:rsidRPr="009C3811" w:rsidRDefault="009C3811" w:rsidP="009C381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statistik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deskriptif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dataset.</w:t>
      </w:r>
    </w:p>
    <w:p w:rsidR="009C3811" w:rsidRPr="009C3811" w:rsidRDefault="009C3811" w:rsidP="009C381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histogram</w:t>
      </w:r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r w:rsidRPr="009C3811">
        <w:rPr>
          <w:rFonts w:ascii="Times New Roman" w:hAnsi="Times New Roman" w:cs="Times New Roman"/>
          <w:sz w:val="28"/>
          <w:szCs w:val="28"/>
        </w:rPr>
        <w:t xml:space="preserve"> dan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Korelasi</w:t>
      </w:r>
      <w:proofErr w:type="spellEnd"/>
    </w:p>
    <w:p w:rsidR="009C3811" w:rsidRPr="009C3811" w:rsidRDefault="009C3811" w:rsidP="009C38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heatmap</w:t>
      </w:r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korelasi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antar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numerik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dataset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dianalisis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Korelasi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811">
        <w:rPr>
          <w:rFonts w:ascii="Times New Roman" w:hAnsi="Times New Roman" w:cs="Times New Roman"/>
          <w:sz w:val="28"/>
          <w:szCs w:val="28"/>
        </w:rPr>
        <w:t>df.corr</w:t>
      </w:r>
      <w:proofErr w:type="spellEnd"/>
      <w:proofErr w:type="gramEnd"/>
      <w:r w:rsidRPr="009C3811">
        <w:rPr>
          <w:rFonts w:ascii="Times New Roman" w:hAnsi="Times New Roman" w:cs="Times New Roman"/>
          <w:sz w:val="28"/>
          <w:szCs w:val="28"/>
        </w:rPr>
        <w:t xml:space="preserve">()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divisualisasikan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Seaborn</w:t>
      </w:r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Prediksi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Model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Regresi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Linier</w:t>
      </w:r>
    </w:p>
    <w:p w:rsidR="009C3811" w:rsidRPr="009C3811" w:rsidRDefault="009C3811" w:rsidP="009C381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kolom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target</w:t>
      </w:r>
      <w:r w:rsidRPr="009C38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kolom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fitur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Dataset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dibagi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latih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(training data)</w:t>
      </w:r>
      <w:r w:rsidRPr="009C3811">
        <w:rPr>
          <w:rFonts w:ascii="Times New Roman" w:hAnsi="Times New Roman" w:cs="Times New Roman"/>
          <w:sz w:val="28"/>
          <w:szCs w:val="28"/>
        </w:rPr>
        <w:t xml:space="preserve"> dan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data uji (testing data)</w:t>
      </w:r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Model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Linear Regression</w:t>
      </w:r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dilatih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latih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aktual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r w:rsidRPr="009C3811">
        <w:rPr>
          <w:rFonts w:ascii="Times New Roman" w:hAnsi="Times New Roman" w:cs="Times New Roman"/>
          <w:b/>
          <w:bCs/>
          <w:sz w:val="28"/>
          <w:szCs w:val="28"/>
        </w:rPr>
        <w:t>scatter plot</w:t>
      </w:r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 w:rsidP="009C381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Evaluasi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metrik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3811" w:rsidRPr="009C3811" w:rsidRDefault="009C3811" w:rsidP="009C381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Mean Absolute Error (MAE)</w:t>
      </w:r>
    </w:p>
    <w:p w:rsidR="009C3811" w:rsidRPr="009C3811" w:rsidRDefault="009C3811" w:rsidP="009C381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Mean Squared Error (MSE)</w:t>
      </w:r>
    </w:p>
    <w:p w:rsidR="009C3811" w:rsidRPr="009C3811" w:rsidRDefault="009C3811" w:rsidP="009C3811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R-squared Score (R²)</w:t>
      </w:r>
    </w:p>
    <w:p w:rsidR="009C3811" w:rsidRPr="009C3811" w:rsidRDefault="009C3811" w:rsidP="009C3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811">
        <w:rPr>
          <w:rFonts w:ascii="Times New Roman" w:hAnsi="Times New Roman" w:cs="Times New Roman"/>
          <w:b/>
          <w:bCs/>
          <w:sz w:val="28"/>
          <w:szCs w:val="28"/>
        </w:rPr>
        <w:t>4. Kesimpulan</w:t>
      </w:r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mempermudah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data dan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visualisasi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secara</w:t>
      </w:r>
      <w:proofErr w:type="spellEnd"/>
      <w:r w:rsidRPr="009C38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b/>
          <w:bCs/>
          <w:sz w:val="28"/>
          <w:szCs w:val="28"/>
        </w:rPr>
        <w:t>interaktif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manual di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Notebook.</w:t>
      </w:r>
    </w:p>
    <w:p w:rsidR="009C3811" w:rsidRPr="009C3811" w:rsidRDefault="009C3811" w:rsidP="009C38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unggah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eksplorasi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statistik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korelasi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prediksi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model,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memahami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81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C3811">
        <w:rPr>
          <w:rFonts w:ascii="Times New Roman" w:hAnsi="Times New Roman" w:cs="Times New Roman"/>
          <w:sz w:val="28"/>
          <w:szCs w:val="28"/>
        </w:rPr>
        <w:t>.</w:t>
      </w:r>
    </w:p>
    <w:p w:rsidR="009C3811" w:rsidRPr="009C3811" w:rsidRDefault="009C3811">
      <w:pPr>
        <w:rPr>
          <w:rFonts w:ascii="Times New Roman" w:hAnsi="Times New Roman" w:cs="Times New Roman"/>
          <w:sz w:val="28"/>
          <w:szCs w:val="28"/>
        </w:rPr>
      </w:pPr>
      <w:r w:rsidRPr="009C3811">
        <w:rPr>
          <w:rFonts w:ascii="Times New Roman" w:hAnsi="Times New Roman" w:cs="Times New Roman"/>
          <w:sz w:val="28"/>
          <w:szCs w:val="28"/>
        </w:rPr>
        <w:pict>
          <v:rect id="_x0000_i1052" style="width:0;height:1.5pt" o:hralign="center" o:hrstd="t" o:hr="t" fillcolor="#a0a0a0" stroked="f"/>
        </w:pict>
      </w:r>
    </w:p>
    <w:sectPr w:rsidR="009C3811" w:rsidRPr="009C3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2169"/>
    <w:multiLevelType w:val="multilevel"/>
    <w:tmpl w:val="F00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51F27"/>
    <w:multiLevelType w:val="multilevel"/>
    <w:tmpl w:val="BEE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5F62"/>
    <w:multiLevelType w:val="multilevel"/>
    <w:tmpl w:val="E4D8C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76ADD"/>
    <w:multiLevelType w:val="multilevel"/>
    <w:tmpl w:val="E18E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8054E"/>
    <w:multiLevelType w:val="multilevel"/>
    <w:tmpl w:val="7CB2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25A2"/>
    <w:multiLevelType w:val="multilevel"/>
    <w:tmpl w:val="FB3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C1783"/>
    <w:multiLevelType w:val="multilevel"/>
    <w:tmpl w:val="4E2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539C9"/>
    <w:multiLevelType w:val="multilevel"/>
    <w:tmpl w:val="0664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194E13"/>
    <w:multiLevelType w:val="multilevel"/>
    <w:tmpl w:val="CB7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72792"/>
    <w:multiLevelType w:val="multilevel"/>
    <w:tmpl w:val="A218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9D6918"/>
    <w:multiLevelType w:val="multilevel"/>
    <w:tmpl w:val="F8F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679734">
    <w:abstractNumId w:val="7"/>
  </w:num>
  <w:num w:numId="2" w16cid:durableId="722025028">
    <w:abstractNumId w:val="0"/>
  </w:num>
  <w:num w:numId="3" w16cid:durableId="2060785374">
    <w:abstractNumId w:val="3"/>
  </w:num>
  <w:num w:numId="4" w16cid:durableId="918254216">
    <w:abstractNumId w:val="10"/>
  </w:num>
  <w:num w:numId="5" w16cid:durableId="68381152">
    <w:abstractNumId w:val="5"/>
  </w:num>
  <w:num w:numId="6" w16cid:durableId="296881218">
    <w:abstractNumId w:val="1"/>
  </w:num>
  <w:num w:numId="7" w16cid:durableId="1306276919">
    <w:abstractNumId w:val="9"/>
  </w:num>
  <w:num w:numId="8" w16cid:durableId="2033722135">
    <w:abstractNumId w:val="8"/>
  </w:num>
  <w:num w:numId="9" w16cid:durableId="496114172">
    <w:abstractNumId w:val="6"/>
  </w:num>
  <w:num w:numId="10" w16cid:durableId="572549500">
    <w:abstractNumId w:val="4"/>
  </w:num>
  <w:num w:numId="11" w16cid:durableId="144859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9B"/>
    <w:rsid w:val="0025586D"/>
    <w:rsid w:val="002B58BA"/>
    <w:rsid w:val="006036CF"/>
    <w:rsid w:val="008F449B"/>
    <w:rsid w:val="009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FE99"/>
  <w15:chartTrackingRefBased/>
  <w15:docId w15:val="{F2AC574B-7475-43D0-AE50-112E2B41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rapli</dc:creator>
  <cp:keywords/>
  <dc:description/>
  <cp:lastModifiedBy>abdul rapli</cp:lastModifiedBy>
  <cp:revision>1</cp:revision>
  <dcterms:created xsi:type="dcterms:W3CDTF">2025-02-05T18:27:00Z</dcterms:created>
  <dcterms:modified xsi:type="dcterms:W3CDTF">2025-02-05T18:45:00Z</dcterms:modified>
</cp:coreProperties>
</file>