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document"/>
        <w:rPr/>
      </w:pPr>
      <w:r>
        <w:rPr/>
        <w:t>LAPORAN TUGAS BESAR MATA KULIAH STRUKTUR DATA DAN ALGORITMA LANJUT</w:t>
      </w:r>
    </w:p>
    <w:p>
      <w:pPr>
        <w:pStyle w:val="Authors"/>
        <w:rPr/>
      </w:pPr>
      <w:bookmarkStart w:id="0" w:name="AU1"/>
      <w:r>
        <w:rPr>
          <w:rStyle w:val="Surname"/>
          <w:caps/>
        </w:rPr>
        <w:t>R</w:t>
      </w:r>
      <w:bookmarkEnd w:id="0"/>
      <w:r>
        <w:rPr>
          <w:rStyle w:val="Surname"/>
          <w:caps/>
        </w:rPr>
        <w:t>IZQY FARHAN THORIQ</w:t>
      </w:r>
      <w:r>
        <w:rPr/>
        <w:t xml:space="preserve">, </w:t>
      </w:r>
      <w:r>
        <w:rPr>
          <w:rStyle w:val="OrgName"/>
          <w:rFonts w:cs="Linux Libertine" w:ascii="Linux Libertine" w:hAnsi="Linux Libertine"/>
          <w:color w:val="auto"/>
          <w:sz w:val="20"/>
        </w:rPr>
        <w:t>Universitas Widyatama</w:t>
      </w:r>
      <w:bookmarkStart w:id="1" w:name="AU2"/>
      <w:r>
        <w:rPr/>
        <w:br/>
      </w:r>
      <w:bookmarkEnd w:id="1"/>
      <w:r>
        <w:rPr>
          <w:rStyle w:val="FirstName"/>
          <w:caps/>
        </w:rPr>
        <w:t>MOCHAMMAD ADAMRASYAD IQBAL</w:t>
      </w:r>
      <w:r>
        <w:rPr/>
        <w:t xml:space="preserve">, </w:t>
      </w:r>
      <w:r>
        <w:rPr/>
        <w:t>U</w:t>
      </w:r>
      <w:r>
        <w:rPr>
          <w:rStyle w:val="OrgDiv"/>
          <w:rFonts w:cs="Linux Libertine" w:ascii="Linux Libertine" w:hAnsi="Linux Libertine"/>
          <w:color w:val="auto"/>
          <w:sz w:val="20"/>
        </w:rPr>
        <w:t>niversitas Widyatama</w:t>
      </w:r>
      <w:bookmarkStart w:id="2" w:name="AU3"/>
      <w:r>
        <w:rPr/>
        <w:br/>
      </w:r>
      <w:bookmarkEnd w:id="2"/>
    </w:p>
    <w:p>
      <w:pPr>
        <w:sectPr>
          <w:headerReference w:type="even" r:id="rId2"/>
          <w:headerReference w:type="default" r:id="rId3"/>
          <w:footerReference w:type="even" r:id="rId4"/>
          <w:footerReference w:type="default" r:id="rId5"/>
          <w:footerReference w:type="first" r:id="rId6"/>
          <w:type w:val="nextPage"/>
          <w:pgSz w:w="12240" w:h="15840"/>
          <w:pgMar w:left="1080" w:right="1080" w:gutter="0" w:header="0" w:top="1600" w:footer="1480" w:bottom="1900"/>
          <w:pgNumType w:fmt="decimal"/>
          <w:formProt w:val="false"/>
          <w:titlePg/>
          <w:docGrid w:type="default" w:linePitch="312" w:charSpace="6143"/>
        </w:sectPr>
      </w:pPr>
    </w:p>
    <w:p>
      <w:pPr>
        <w:pStyle w:val="Abstract"/>
        <w:rPr/>
      </w:pPr>
      <w:r>
        <w:rPr/>
        <w:t>Senarai Berantai</w:t>
      </w:r>
      <w:r>
        <w:rPr/>
        <w:t xml:space="preserve"> merupakan sebuah konsep dalam struktur data yang digunakan untuk menangani pengorganisasian data</w:t>
      </w:r>
      <w:r>
        <w:rPr>
          <w:lang w:val="en-GB" w:eastAsia="ja-JP"/>
        </w:rPr>
        <w:t>.</w:t>
      </w:r>
      <w:r>
        <w:rPr>
          <w:lang w:val="en-GB" w:eastAsia="ja-JP"/>
        </w:rPr>
        <w:t xml:space="preserve">Dimana ketika sebuah data bertambah banyak maka diperlukan sebuah sistem yang </w:t>
      </w:r>
      <w:r>
        <w:rPr>
          <w:lang w:val="en-GB" w:eastAsia="ja-JP"/>
        </w:rPr>
        <w:t xml:space="preserve">di desain untuk </w:t>
      </w:r>
      <w:r>
        <w:rPr>
          <w:lang w:val="en-GB" w:eastAsia="ja-JP"/>
        </w:rPr>
        <w:t xml:space="preserve">dapat  </w:t>
      </w:r>
      <w:r>
        <w:rPr>
          <w:lang w:val="en-GB" w:eastAsia="ja-JP"/>
        </w:rPr>
        <w:t>mengatur dan menyimpan data secara efisien.</w:t>
      </w:r>
      <w:r>
        <w:rPr>
          <w:lang w:val="en-GB" w:eastAsia="ja-JP"/>
        </w:rPr>
        <w:t xml:space="preserve">Dengan mengimplementasikan struktur data yang tepat </w:t>
      </w:r>
      <w:r>
        <w:rPr>
          <w:lang w:val="en-GB" w:eastAsia="ja-JP"/>
        </w:rPr>
        <w:t xml:space="preserve">permasalahan komputasi dapat terselesaikan dengan baik. </w:t>
      </w:r>
    </w:p>
    <w:p>
      <w:pPr>
        <w:pStyle w:val="CCSDescription"/>
        <w:rPr/>
      </w:pPr>
      <w:r>
        <w:rPr>
          <w:lang w:eastAsia="it-IT"/>
        </w:rPr>
        <w:t xml:space="preserve">CCS Concepts: • </w:t>
      </w:r>
      <w:r>
        <w:rPr>
          <w:b/>
          <w:lang w:eastAsia="it-IT"/>
        </w:rPr>
        <w:t>Data Structures and Algorithms</w:t>
      </w:r>
      <w:r>
        <w:rPr>
          <w:lang w:eastAsia="it-IT"/>
        </w:rPr>
        <w:t xml:space="preserve"> → </w:t>
      </w:r>
      <w:r>
        <w:rPr>
          <w:b/>
          <w:bCs/>
          <w:lang w:eastAsia="it-IT"/>
        </w:rPr>
        <w:t xml:space="preserve">Linked List → </w:t>
      </w:r>
      <w:r>
        <w:rPr>
          <w:b/>
          <w:bCs/>
          <w:lang w:eastAsia="it-IT"/>
        </w:rPr>
        <w:t>Non Linier Linked List</w:t>
      </w:r>
    </w:p>
    <w:p>
      <w:pPr>
        <w:pStyle w:val="KeyWordHead"/>
        <w:rPr>
          <w:lang w:eastAsia="it-IT"/>
        </w:rPr>
      </w:pPr>
      <w:r>
        <w:rPr>
          <w:lang w:eastAsia="it-IT"/>
        </w:rPr>
        <w:t>KEYWORDS</w:t>
      </w:r>
    </w:p>
    <w:p>
      <w:pPr>
        <w:pStyle w:val="KeyWords"/>
        <w:rPr>
          <w:lang w:eastAsia="it-IT"/>
        </w:rPr>
      </w:pPr>
      <w:r>
        <w:rPr>
          <w:lang w:eastAsia="it-IT"/>
        </w:rPr>
        <w:t>Struktur Data, Senarai Berantai</w:t>
      </w:r>
    </w:p>
    <w:p>
      <w:pPr>
        <w:pStyle w:val="RefFormatHead"/>
        <w:rPr>
          <w:lang w:eastAsia="it-IT"/>
        </w:rPr>
      </w:pPr>
      <w:r>
        <w:rPr>
          <w:lang w:eastAsia="it-IT"/>
        </w:rPr>
        <w:t>ACM Reference format:</w:t>
      </w:r>
    </w:p>
    <w:p>
      <w:pPr>
        <w:pStyle w:val="Head1"/>
        <w:spacing w:before="380" w:after="80"/>
        <w:rPr/>
      </w:pPr>
      <w:r>
        <w:rPr/>
        <w:t>1</w:t>
      </w:r>
      <w:r>
        <w:rPr>
          <w:szCs w:val="22"/>
        </w:rPr>
        <w:t> </w:t>
      </w:r>
      <w:r>
        <w:rPr/>
        <w:t>INTRODUCTION</w:t>
      </w:r>
    </w:p>
    <w:p>
      <w:pPr>
        <w:pStyle w:val="Para"/>
        <w:ind w:left="0" w:right="0" w:hanging="0"/>
        <w:jc w:val="both"/>
        <w:rPr/>
      </w:pPr>
      <w:r>
        <w:rPr/>
        <w:t xml:space="preserve">Struktur data merupakan </w:t>
      </w:r>
      <w:r>
        <w:rPr/>
        <w:t xml:space="preserve">sebuah konsep penting yang digunakan </w:t>
      </w:r>
      <w:r>
        <w:rPr/>
        <w:t>pada</w:t>
      </w:r>
      <w:r>
        <w:rPr/>
        <w:t xml:space="preserve"> bidang informatika.</w:t>
      </w:r>
      <w:r>
        <w:rPr/>
        <w:t xml:space="preserve">Struktur data  berfungsi sebagai dasar dari </w:t>
      </w:r>
      <w:r>
        <w:rPr/>
        <w:t>program-program</w:t>
      </w:r>
      <w:r>
        <w:rPr/>
        <w:t xml:space="preserve"> yang bermunculan saat ini.</w:t>
      </w:r>
      <w:r>
        <w:rPr/>
        <w:t xml:space="preserve"> tersebut dibuat untuk dapat mengatasi masalah-masalah yang timbul diakibatkan oleh </w:t>
      </w:r>
      <w:r>
        <w:rPr/>
        <w:t>perkembangan zaman yang semakin maju.</w:t>
      </w:r>
      <w:r>
        <w:rPr/>
        <w:t xml:space="preserve">Dengan tuntutan tersebut struktur data harus disesuaikan dengan kebutuhan yang </w:t>
      </w:r>
      <w:r>
        <w:rPr/>
        <w:t xml:space="preserve">agar dapat tercipta algoritma yang efisien </w:t>
      </w:r>
      <w:r>
        <w:rPr/>
        <w:t>dan efektif</w:t>
      </w:r>
      <w:r>
        <w:rPr/>
        <w:t>.</w:t>
      </w:r>
      <w:r>
        <w:rPr/>
        <w:t>Seorang pembuat program harus paham akan apa yang dibutuhkan oleh program yang dibuatnya.</w:t>
      </w:r>
      <w:r>
        <w:rPr/>
        <w:t>Dalam pembuatan sebuah program dibutuhkan analisa terlebih dahulu terhadap algoritma yang nanti akan digunakan dalam pembuatan program.</w:t>
      </w:r>
      <w:r>
        <w:rPr/>
        <w:t xml:space="preserve">Analisa </w:t>
      </w:r>
      <w:r>
        <w:rPr/>
        <w:t>algoritma</w:t>
      </w:r>
      <w:r>
        <w:rPr/>
        <w:t xml:space="preserve"> bisa dilakukan dengan menggunakan </w:t>
      </w:r>
      <w:r>
        <w:rPr/>
        <w:t>3 notasi yang berbeda dengan masing-masing notasi memiliki fungsi-fungsi tersendiri</w:t>
      </w:r>
      <w:r>
        <w:rPr>
          <w:rFonts w:eastAsia="Calibri"/>
        </w:rPr>
        <w:t>.</w:t>
      </w:r>
      <w:r>
        <w:rPr>
          <w:rFonts w:eastAsia="Calibri"/>
        </w:rPr>
        <w:t xml:space="preserve">Dalam struktur data senarai berantai digunakan sebagai tempat menampung data.Bentuk dari senarai berantai juga bermacam-macam </w:t>
      </w:r>
      <w:r>
        <w:rPr>
          <w:rFonts w:eastAsia="Calibri"/>
        </w:rPr>
        <w:t>seperti</w:t>
      </w:r>
      <w:r>
        <w:rPr>
          <w:rFonts w:eastAsia="Calibri"/>
          <w:i/>
          <w:iCs/>
        </w:rPr>
        <w:t xml:space="preserve"> singly linked list</w:t>
      </w:r>
      <w:r>
        <w:rPr>
          <w:rFonts w:eastAsia="Calibri"/>
          <w:i w:val="false"/>
          <w:iCs w:val="false"/>
        </w:rPr>
        <w:t>,</w:t>
      </w:r>
      <w:r>
        <w:rPr>
          <w:rFonts w:eastAsia="Calibri"/>
          <w:i/>
          <w:iCs/>
        </w:rPr>
        <w:t xml:space="preserve"> doubly linked list, multilevel linked list</w:t>
      </w:r>
      <w:r>
        <w:rPr>
          <w:rFonts w:eastAsia="Calibri"/>
          <w:i w:val="false"/>
          <w:iCs w:val="false"/>
        </w:rPr>
        <w:t>.</w:t>
      </w:r>
      <w:r>
        <w:rPr>
          <w:rFonts w:eastAsia="Calibri"/>
          <w:i w:val="false"/>
          <w:iCs w:val="false"/>
        </w:rPr>
        <w:t>Ketiganya memiliki struktur yang unik dan</w:t>
      </w:r>
      <w:r>
        <w:rPr>
          <w:rFonts w:eastAsia="Calibri"/>
          <w:i w:val="false"/>
          <w:iCs w:val="false"/>
        </w:rPr>
        <w:t xml:space="preserve"> diterapkan  pada kondisi yang berbeda-berbeda.</w:t>
      </w:r>
      <w:r>
        <w:rPr>
          <w:rFonts w:eastAsia="Calibri" w:ascii="Symbol" w:hAnsi="Symbol"/>
          <w:i/>
          <w:iCs/>
        </w:rPr>
        <w:t xml:space="preserve"> </w:t>
      </w:r>
    </w:p>
    <w:p>
      <w:pPr>
        <w:pStyle w:val="Head1"/>
        <w:rPr/>
      </w:pPr>
      <w:r>
        <w:rPr/>
        <w:t>2</w:t>
      </w:r>
      <w:r>
        <w:rPr>
          <w:szCs w:val="22"/>
        </w:rPr>
        <w:t> </w:t>
      </w:r>
      <w:r>
        <w:rPr/>
        <w:t>Deskripsi Masalah</w:t>
      </w:r>
    </w:p>
    <w:p>
      <w:pPr>
        <w:pStyle w:val="Head2"/>
        <w:rPr/>
      </w:pPr>
      <w:r>
        <w:rPr/>
        <w:t>2.1</w:t>
      </w:r>
      <w:r>
        <w:rPr>
          <w:szCs w:val="22"/>
        </w:rPr>
        <w:t> </w:t>
      </w:r>
      <w:r>
        <w:rPr/>
        <w:t>Rumusan Masalah</w:t>
      </w:r>
    </w:p>
    <w:p>
      <w:pPr>
        <w:pStyle w:val="Para"/>
        <w:ind w:left="0" w:right="0" w:hanging="0"/>
        <w:jc w:val="both"/>
        <w:rPr/>
      </w:pPr>
      <w:r>
        <w:rPr/>
        <w:t xml:space="preserve">Berdasarkan </w:t>
      </w:r>
      <w:r>
        <w:rPr>
          <w:i/>
          <w:iCs/>
        </w:rPr>
        <w:t xml:space="preserve">introduction </w:t>
      </w:r>
      <w:r>
        <w:rPr>
          <w:i w:val="false"/>
          <w:iCs w:val="false"/>
        </w:rPr>
        <w:t>yang sudah dituliskan terdapat beberapa masalah sebagai berikut:</w:t>
      </w:r>
    </w:p>
    <w:p>
      <w:pPr>
        <w:pStyle w:val="Para"/>
        <w:ind w:left="0" w:right="0" w:hanging="0"/>
        <w:jc w:val="both"/>
        <w:rPr/>
      </w:pPr>
      <w:r>
        <w:rPr>
          <w:i w:val="false"/>
          <w:iCs w:val="false"/>
        </w:rPr>
        <w:t xml:space="preserve">1. </w:t>
      </w:r>
      <w:r>
        <w:rPr>
          <w:i w:val="false"/>
          <w:iCs w:val="false"/>
        </w:rPr>
        <w:t>Bagaimana membuat program pemrosesan data warga?</w:t>
      </w:r>
    </w:p>
    <w:p>
      <w:pPr>
        <w:pStyle w:val="Para"/>
        <w:ind w:left="0" w:right="0" w:hanging="0"/>
        <w:jc w:val="both"/>
        <w:rPr/>
      </w:pPr>
      <w:r>
        <w:rPr>
          <w:i w:val="false"/>
          <w:iCs w:val="false"/>
        </w:rPr>
        <w:t xml:space="preserve">2. </w:t>
      </w:r>
      <w:r>
        <w:rPr>
          <w:i w:val="false"/>
          <w:iCs w:val="false"/>
        </w:rPr>
        <w:t>Bagaimana mengaplikasikan linked list pada program pemrosesan data warga?</w:t>
      </w:r>
    </w:p>
    <w:p>
      <w:pPr>
        <w:pStyle w:val="Head2"/>
        <w:rPr/>
      </w:pPr>
      <w:r>
        <w:rPr/>
        <w:t>2.2</w:t>
      </w:r>
      <w:r>
        <w:rPr>
          <w:szCs w:val="22"/>
        </w:rPr>
        <w:t> </w:t>
      </w:r>
      <w:r>
        <w:rPr/>
        <w:t>Tujuan Penulisan</w:t>
      </w:r>
    </w:p>
    <w:p>
      <w:pPr>
        <w:pStyle w:val="Para"/>
        <w:ind w:left="0" w:right="0" w:hanging="0"/>
        <w:jc w:val="both"/>
        <w:rPr/>
      </w:pPr>
      <w:r>
        <w:rPr>
          <w:rFonts w:cs="Linux Biolinum" w:ascii="Linux Biolinum" w:hAnsi="Linux Biolinum"/>
          <w:i w:val="false"/>
          <w:iCs w:val="false"/>
        </w:rPr>
        <w:t xml:space="preserve">1. </w:t>
      </w:r>
      <w:r>
        <w:rPr>
          <w:rFonts w:cs="Linux Biolinum" w:ascii="Linux Biolinum" w:hAnsi="Linux Biolinum"/>
          <w:i w:val="false"/>
          <w:iCs w:val="false"/>
        </w:rPr>
        <w:t>Mengetahui cara membuat program pemrosesan data warga</w:t>
      </w:r>
    </w:p>
    <w:p>
      <w:pPr>
        <w:pStyle w:val="Para"/>
        <w:ind w:left="0" w:right="0" w:hanging="0"/>
        <w:jc w:val="both"/>
        <w:rPr/>
      </w:pPr>
      <w:r>
        <w:rPr>
          <w:rFonts w:cs="Linux Biolinum" w:ascii="Linux Biolinum" w:hAnsi="Linux Biolinum"/>
          <w:i w:val="false"/>
          <w:iCs w:val="false"/>
        </w:rPr>
        <w:t>2. Dapat mengaplikasikan linked list pada program pemrosesan data warg</w:t>
      </w:r>
      <w:r>
        <w:rPr>
          <w:rFonts w:cs="Linux Biolinum" w:ascii="Linux Biolinum" w:hAnsi="Linux Biolinum"/>
          <w:i w:val="false"/>
          <w:iCs w:val="false"/>
        </w:rPr>
        <w:t>a</w:t>
      </w:r>
    </w:p>
    <w:p>
      <w:pPr>
        <w:pStyle w:val="Head1"/>
        <w:ind w:left="0" w:right="0" w:hanging="0"/>
        <w:jc w:val="both"/>
        <w:rPr/>
      </w:pPr>
      <w:r>
        <w:rPr>
          <w:rFonts w:cs="Linux Biolinum"/>
          <w:i w:val="false"/>
          <w:iCs w:val="false"/>
        </w:rPr>
        <w:t>3</w:t>
      </w:r>
      <w:r>
        <w:rPr>
          <w:rFonts w:cs="Linux Biolinum"/>
          <w:i w:val="false"/>
          <w:iCs w:val="false"/>
          <w:szCs w:val="22"/>
        </w:rPr>
        <w:t> </w:t>
      </w:r>
      <w:r>
        <w:rPr>
          <w:rFonts w:cs="Linux Biolinum"/>
          <w:i w:val="false"/>
          <w:iCs w:val="false"/>
          <w:szCs w:val="22"/>
        </w:rPr>
        <w:t xml:space="preserve">BASIC </w:t>
      </w:r>
      <w:r>
        <w:rPr>
          <w:rFonts w:cs="Linux Biolinum"/>
          <w:i w:val="false"/>
          <w:iCs w:val="false"/>
          <w:szCs w:val="22"/>
        </w:rPr>
        <w:t>THEORY</w:t>
      </w:r>
    </w:p>
    <w:p>
      <w:pPr>
        <w:pStyle w:val="Para"/>
        <w:widowControl/>
        <w:bidi w:val="0"/>
        <w:spacing w:before="220" w:after="80"/>
        <w:ind w:left="0" w:right="0" w:hanging="0"/>
        <w:jc w:val="both"/>
        <w:rPr>
          <w:rFonts w:ascii="Linux Biolinum" w:hAnsi="Linux Biolinum" w:eastAsia="Times New Roman" w:cs="Linux Biolinum"/>
          <w:i w:val="false"/>
          <w:i w:val="false"/>
          <w:iCs w:val="false"/>
          <w:szCs w:val="22"/>
          <w:lang w:val="en-US" w:eastAsia="en-US"/>
        </w:rPr>
      </w:pPr>
      <w:r>
        <w:rPr>
          <w:rFonts w:eastAsia="Times New Roman" w:cs="Linux Biolinum" w:ascii="Linux Biolinum" w:hAnsi="Linux Biolinum"/>
          <w:i w:val="false"/>
          <w:iCs w:val="false"/>
          <w:szCs w:val="22"/>
          <w:lang w:val="en-US" w:eastAsia="en-US"/>
        </w:rPr>
        <w:t xml:space="preserve">   </w:t>
      </w:r>
      <w:r>
        <w:rPr>
          <w:rFonts w:eastAsia="Times New Roman" w:cs="Linux Biolinum" w:ascii="Linux Biolinum" w:hAnsi="Linux Biolinum"/>
          <w:i w:val="false"/>
          <w:iCs w:val="false"/>
          <w:szCs w:val="22"/>
          <w:lang w:val="en-US" w:eastAsia="en-US"/>
        </w:rPr>
        <w:t xml:space="preserve">Senarai berantai merupakan struktur data </w:t>
      </w:r>
      <w:r>
        <w:rPr>
          <w:rFonts w:eastAsia="Times New Roman" w:cs="Linux Biolinum" w:ascii="Linux Biolinum" w:hAnsi="Linux Biolinum"/>
          <w:i w:val="false"/>
          <w:iCs w:val="false"/>
          <w:szCs w:val="22"/>
          <w:lang w:val="en-US" w:eastAsia="en-US"/>
        </w:rPr>
        <w:t xml:space="preserve">yang dapat menyimpan datanya dimana saja yang biasa dinamakan </w:t>
      </w:r>
      <w:r>
        <w:rPr>
          <w:rFonts w:eastAsia="Times New Roman" w:cs="Linux Biolinum" w:ascii="Linux Biolinum" w:hAnsi="Linux Biolinum"/>
          <w:i/>
          <w:iCs/>
          <w:szCs w:val="22"/>
          <w:lang w:val="en-US" w:eastAsia="en-US"/>
        </w:rPr>
        <w:t>Non-Contiguous</w:t>
      </w:r>
      <w:r>
        <w:rPr>
          <w:rFonts w:eastAsia="Times New Roman" w:cs="Linux Biolinum" w:ascii="Linux Biolinum" w:hAnsi="Linux Biolinum"/>
          <w:i w:val="false"/>
          <w:iCs w:val="false"/>
          <w:szCs w:val="22"/>
          <w:lang w:val="en-US" w:eastAsia="en-US"/>
        </w:rPr>
        <w:t xml:space="preserve">.Konsep ini berbeda dengan yang dimiliki oleh array dimana setiap data akan disimpan secara berdampingan di alamat memori atau disebut </w:t>
      </w:r>
      <w:r>
        <w:rPr>
          <w:rFonts w:eastAsia="Times New Roman" w:cs="Linux Biolinum" w:ascii="Linux Biolinum" w:hAnsi="Linux Biolinum"/>
          <w:i/>
          <w:iCs/>
          <w:szCs w:val="22"/>
          <w:lang w:val="en-US" w:eastAsia="en-US"/>
        </w:rPr>
        <w:t>Contiguous</w:t>
      </w:r>
      <w:r>
        <w:rPr>
          <w:rFonts w:eastAsia="Times New Roman" w:cs="Linux Biolinum" w:ascii="Linux Biolinum" w:hAnsi="Linux Biolinum"/>
          <w:i w:val="false"/>
          <w:iCs w:val="false"/>
          <w:szCs w:val="22"/>
          <w:lang w:val="en-US" w:eastAsia="en-US"/>
        </w:rPr>
        <w:t>.</w:t>
      </w:r>
      <w:r>
        <w:rPr>
          <w:rFonts w:eastAsia="Times New Roman" w:cs="Linux Biolinum" w:ascii="Linux Biolinum" w:hAnsi="Linux Biolinum"/>
          <w:i w:val="false"/>
          <w:iCs w:val="false"/>
          <w:szCs w:val="22"/>
          <w:lang w:val="en-US" w:eastAsia="en-US"/>
        </w:rPr>
        <w:t xml:space="preserve">Elemen pada </w:t>
      </w:r>
      <w:r>
        <w:rPr>
          <w:rFonts w:eastAsia="Times New Roman" w:cs="Linux Biolinum" w:ascii="Linux Biolinum" w:hAnsi="Linux Biolinum"/>
          <w:i w:val="false"/>
          <w:iCs w:val="false"/>
          <w:szCs w:val="22"/>
          <w:lang w:val="en-US" w:eastAsia="en-US"/>
        </w:rPr>
        <w:t xml:space="preserve">senarai berantai disebut </w:t>
      </w:r>
      <w:r>
        <w:rPr>
          <w:rFonts w:eastAsia="Times New Roman" w:cs="Linux Biolinum" w:ascii="Linux Biolinum" w:hAnsi="Linux Biolinum"/>
          <w:i w:val="false"/>
          <w:iCs w:val="false"/>
          <w:szCs w:val="22"/>
          <w:lang w:val="en-US" w:eastAsia="en-US"/>
        </w:rPr>
        <w:t>simpul</w:t>
      </w:r>
      <w:r>
        <w:rPr>
          <w:rFonts w:eastAsia="Times New Roman" w:cs="Linux Biolinum" w:ascii="Linux Biolinum" w:hAnsi="Linux Biolinum"/>
          <w:i w:val="false"/>
          <w:iCs w:val="false"/>
          <w:szCs w:val="22"/>
          <w:lang w:val="en-US" w:eastAsia="en-US"/>
        </w:rPr>
        <w:t>.</w:t>
      </w:r>
      <w:r>
        <w:rPr>
          <w:rFonts w:eastAsia="Times New Roman" w:cs="Linux Biolinum" w:ascii="Linux Biolinum" w:hAnsi="Linux Biolinum"/>
          <w:i w:val="false"/>
          <w:iCs w:val="false"/>
          <w:szCs w:val="22"/>
          <w:lang w:val="en-US" w:eastAsia="en-US"/>
        </w:rPr>
        <w:t xml:space="preserve">Dalam konsep senarai berantai setiap </w:t>
      </w:r>
      <w:r>
        <w:rPr>
          <w:rFonts w:eastAsia="Times New Roman" w:cs="Linux Biolinum" w:ascii="Linux Biolinum" w:hAnsi="Linux Biolinum"/>
          <w:i w:val="false"/>
          <w:iCs w:val="false"/>
          <w:szCs w:val="22"/>
          <w:lang w:val="en-US" w:eastAsia="en-US"/>
        </w:rPr>
        <w:t>simpul</w:t>
      </w:r>
      <w:r>
        <w:rPr>
          <w:rFonts w:eastAsia="Times New Roman" w:cs="Linux Biolinum" w:ascii="Linux Biolinum" w:hAnsi="Linux Biolinum"/>
          <w:i w:val="false"/>
          <w:iCs w:val="false"/>
          <w:szCs w:val="22"/>
          <w:lang w:val="en-US" w:eastAsia="en-US"/>
        </w:rPr>
        <w:t xml:space="preserve"> terdapat </w:t>
      </w:r>
      <w:r>
        <w:rPr>
          <w:rFonts w:eastAsia="Times New Roman" w:cs="Linux Biolinum" w:ascii="Linux Biolinum" w:hAnsi="Linux Biolinum"/>
          <w:i w:val="false"/>
          <w:iCs w:val="false"/>
          <w:szCs w:val="22"/>
          <w:lang w:val="en-US" w:eastAsia="en-US"/>
        </w:rPr>
        <w:t>pointer yang digunakan untuk menghubungkan satu simpul ke simpul lainnya.</w:t>
      </w:r>
      <w:r>
        <w:rPr>
          <w:rFonts w:eastAsia="Times New Roman" w:cs="Linux Biolinum" w:ascii="Linux Biolinum" w:hAnsi="Linux Biolinum"/>
          <w:i w:val="false"/>
          <w:iCs w:val="false"/>
          <w:szCs w:val="22"/>
          <w:lang w:val="en-US" w:eastAsia="en-US"/>
        </w:rPr>
        <w:t xml:space="preserve"> </w:t>
      </w:r>
    </w:p>
    <w:p>
      <w:pPr>
        <w:pStyle w:val="Para"/>
        <w:widowControl/>
        <w:bidi w:val="0"/>
        <w:spacing w:before="220" w:after="80"/>
        <w:ind w:left="0" w:right="0" w:hanging="0"/>
        <w:jc w:val="both"/>
        <w:rPr>
          <w:rFonts w:ascii="Linux Biolinum" w:hAnsi="Linux Biolinum" w:eastAsia="Times New Roman" w:cs="Linux Biolinum"/>
          <w:i w:val="false"/>
          <w:i w:val="false"/>
          <w:iCs w:val="false"/>
          <w:szCs w:val="22"/>
          <w:lang w:val="en-US" w:eastAsia="en-US"/>
        </w:rPr>
      </w:pPr>
      <w:r>
        <w:rPr>
          <w:rFonts w:eastAsia="Times New Roman" w:cs="Linux Biolinum" w:ascii="Linux Biolinum" w:hAnsi="Linux Biolinum"/>
          <w:i w:val="false"/>
          <w:iCs w:val="false"/>
          <w:szCs w:val="22"/>
          <w:lang w:val="en-US" w:eastAsia="en-US"/>
        </w:rPr>
        <w:t xml:space="preserve">   </w:t>
      </w:r>
      <w:r>
        <w:rPr>
          <w:rFonts w:eastAsia="Times New Roman" w:cs="Linux Biolinum" w:ascii="Linux Biolinum" w:hAnsi="Linux Biolinum"/>
          <w:i w:val="false"/>
          <w:iCs w:val="false"/>
          <w:szCs w:val="22"/>
          <w:lang w:val="en-US" w:eastAsia="en-US"/>
        </w:rPr>
        <w:t xml:space="preserve">Dalam bentuk yang </w:t>
      </w:r>
      <w:r>
        <w:rPr>
          <w:rFonts w:eastAsia="Times New Roman" w:cs="Linux Biolinum" w:ascii="Linux Biolinum" w:hAnsi="Linux Biolinum"/>
          <w:i w:val="false"/>
          <w:iCs w:val="false"/>
          <w:szCs w:val="22"/>
          <w:lang w:val="en-US" w:eastAsia="en-US"/>
        </w:rPr>
        <w:t xml:space="preserve">paling </w:t>
      </w:r>
      <w:r>
        <w:rPr>
          <w:rFonts w:eastAsia="Times New Roman" w:cs="Linux Biolinum" w:ascii="Linux Biolinum" w:hAnsi="Linux Biolinum"/>
          <w:i w:val="false"/>
          <w:iCs w:val="false"/>
          <w:szCs w:val="22"/>
          <w:lang w:val="en-US" w:eastAsia="en-US"/>
        </w:rPr>
        <w:t>sederhana</w:t>
      </w:r>
      <w:r>
        <w:rPr>
          <w:rFonts w:eastAsia="Times New Roman" w:cs="Linux Biolinum" w:ascii="Linux Biolinum" w:hAnsi="Linux Biolinum"/>
          <w:i/>
          <w:iCs/>
          <w:szCs w:val="22"/>
          <w:lang w:val="en-US" w:eastAsia="en-US"/>
        </w:rPr>
        <w:t xml:space="preserve"> </w:t>
      </w:r>
      <w:r>
        <w:rPr>
          <w:rFonts w:eastAsia="Times New Roman" w:cs="Linux Biolinum" w:ascii="Linux Biolinum" w:hAnsi="Linux Biolinum"/>
          <w:i w:val="false"/>
          <w:iCs w:val="false"/>
          <w:szCs w:val="22"/>
          <w:lang w:val="en-US" w:eastAsia="en-US"/>
        </w:rPr>
        <w:t xml:space="preserve">yaitu </w:t>
      </w:r>
      <w:r>
        <w:rPr>
          <w:rFonts w:eastAsia="Times New Roman" w:cs="Linux Biolinum" w:ascii="Linux Biolinum" w:hAnsi="Linux Biolinum"/>
          <w:i/>
          <w:iCs/>
          <w:szCs w:val="22"/>
          <w:lang w:val="en-US" w:eastAsia="en-US"/>
        </w:rPr>
        <w:t>singly linked list</w:t>
      </w:r>
      <w:r>
        <w:rPr>
          <w:rFonts w:eastAsia="Times New Roman" w:cs="Linux Biolinum" w:ascii="Linux Biolinum" w:hAnsi="Linux Biolinum"/>
          <w:i w:val="false"/>
          <w:iCs w:val="false"/>
          <w:szCs w:val="22"/>
          <w:lang w:val="en-US" w:eastAsia="en-US"/>
        </w:rPr>
        <w:t xml:space="preserve"> </w:t>
      </w:r>
      <w:r>
        <w:rPr>
          <w:rFonts w:eastAsia="Times New Roman" w:cs="Linux Biolinum" w:ascii="Linux Biolinum" w:hAnsi="Linux Biolinum"/>
          <w:i w:val="false"/>
          <w:iCs w:val="false"/>
          <w:szCs w:val="22"/>
          <w:lang w:val="en-US" w:eastAsia="en-US"/>
        </w:rPr>
        <w:t xml:space="preserve">yang dimana </w:t>
      </w:r>
      <w:r>
        <w:rPr>
          <w:rFonts w:eastAsia="Times New Roman" w:cs="Linux Biolinum" w:ascii="Linux Biolinum" w:hAnsi="Linux Biolinum"/>
          <w:i w:val="false"/>
          <w:iCs w:val="false"/>
          <w:szCs w:val="22"/>
          <w:lang w:val="en-US" w:eastAsia="en-US"/>
        </w:rPr>
        <w:t>memiliki simpul yang terdiri dari data dan pointer.</w:t>
      </w:r>
      <w:r>
        <w:rPr>
          <w:rFonts w:eastAsia="Times New Roman" w:cs="Linux Biolinum" w:ascii="Linux Biolinum" w:hAnsi="Linux Biolinum"/>
          <w:i w:val="false"/>
          <w:iCs w:val="false"/>
          <w:szCs w:val="22"/>
          <w:lang w:val="en-US" w:eastAsia="en-US"/>
        </w:rPr>
        <w:t xml:space="preserve">Pada bentuk </w:t>
      </w:r>
      <w:r>
        <w:rPr>
          <w:rFonts w:eastAsia="Times New Roman" w:cs="Linux Biolinum" w:ascii="Linux Biolinum" w:hAnsi="Linux Biolinum"/>
          <w:i/>
          <w:iCs/>
          <w:szCs w:val="22"/>
          <w:lang w:val="en-US" w:eastAsia="en-US"/>
        </w:rPr>
        <w:t xml:space="preserve">non linier linked list </w:t>
      </w:r>
      <w:r>
        <w:rPr>
          <w:rFonts w:eastAsia="Times New Roman" w:cs="Linux Biolinum" w:ascii="Linux Biolinum" w:hAnsi="Linux Biolinum"/>
          <w:i w:val="false"/>
          <w:iCs w:val="false"/>
          <w:szCs w:val="22"/>
          <w:lang w:val="en-US" w:eastAsia="en-US"/>
        </w:rPr>
        <w:t xml:space="preserve">simpul terdiri dari </w:t>
      </w:r>
      <w:r>
        <w:rPr>
          <w:rFonts w:eastAsia="Times New Roman" w:cs="Linux Biolinum" w:ascii="Linux Biolinum" w:hAnsi="Linux Biolinum"/>
          <w:i w:val="false"/>
          <w:iCs w:val="false"/>
          <w:szCs w:val="22"/>
          <w:lang w:val="en-US" w:eastAsia="en-US"/>
        </w:rPr>
        <w:t xml:space="preserve">data, pointer next, dan pointer nextAnak untuk </w:t>
      </w:r>
      <w:r>
        <w:rPr>
          <w:rFonts w:eastAsia="Times New Roman" w:cs="Linux Biolinum" w:ascii="Linux Biolinum" w:hAnsi="Linux Biolinum"/>
          <w:i w:val="false"/>
          <w:iCs w:val="false"/>
          <w:szCs w:val="22"/>
          <w:lang w:val="en-US" w:eastAsia="en-US"/>
        </w:rPr>
        <w:t>.</w:t>
      </w:r>
      <w:r>
        <w:rPr>
          <w:rFonts w:eastAsia="Times New Roman" w:cs="Linux Biolinum" w:ascii="Linux Biolinum" w:hAnsi="Linux Biolinum"/>
          <w:i w:val="false"/>
          <w:iCs w:val="false"/>
          <w:szCs w:val="22"/>
          <w:lang w:val="en-US" w:eastAsia="en-US"/>
        </w:rPr>
        <w:t>Operasi yang dapat dilakukan dengan</w:t>
      </w:r>
      <w:r>
        <w:rPr>
          <w:rFonts w:eastAsia="Times New Roman" w:cs="Linux Biolinum" w:ascii="Linux Biolinum" w:hAnsi="Linux Biolinum"/>
          <w:i/>
          <w:iCs/>
          <w:szCs w:val="22"/>
          <w:lang w:val="en-US" w:eastAsia="en-US"/>
        </w:rPr>
        <w:t xml:space="preserve"> </w:t>
      </w:r>
      <w:r>
        <w:rPr>
          <w:rFonts w:eastAsia="Times New Roman" w:cs="Linux Biolinum" w:ascii="Linux Biolinum" w:hAnsi="Linux Biolinum"/>
          <w:i/>
          <w:iCs/>
          <w:szCs w:val="22"/>
          <w:lang w:val="en-US" w:eastAsia="en-US"/>
        </w:rPr>
        <w:t>non linier</w:t>
      </w:r>
      <w:r>
        <w:rPr>
          <w:rFonts w:eastAsia="Times New Roman" w:cs="Linux Biolinum" w:ascii="Linux Biolinum" w:hAnsi="Linux Biolinum"/>
          <w:i/>
          <w:iCs/>
          <w:szCs w:val="22"/>
          <w:lang w:val="en-US" w:eastAsia="en-US"/>
        </w:rPr>
        <w:t xml:space="preserve"> linked list </w:t>
      </w:r>
      <w:r>
        <w:rPr>
          <w:rFonts w:eastAsia="Times New Roman" w:cs="Linux Biolinum" w:ascii="Linux Biolinum" w:hAnsi="Linux Biolinum"/>
          <w:i w:val="false"/>
          <w:iCs w:val="false"/>
          <w:szCs w:val="22"/>
          <w:lang w:val="en-US" w:eastAsia="en-US"/>
        </w:rPr>
        <w:t>yang pertama dapat me</w:t>
      </w:r>
      <w:r>
        <w:rPr>
          <w:rFonts w:eastAsia="Times New Roman" w:cs="Linux Biolinum" w:ascii="Linux Biolinum" w:hAnsi="Linux Biolinum"/>
          <w:i w:val="false"/>
          <w:iCs w:val="false"/>
          <w:szCs w:val="22"/>
          <w:lang w:val="en-US" w:eastAsia="en-US"/>
        </w:rPr>
        <w:t xml:space="preserve">masukkan data </w:t>
      </w:r>
      <w:r>
        <w:rPr>
          <w:rFonts w:eastAsia="Times New Roman" w:cs="Linux Biolinum" w:ascii="Linux Biolinum" w:hAnsi="Linux Biolinum"/>
          <w:i w:val="false"/>
          <w:iCs w:val="false"/>
          <w:szCs w:val="22"/>
          <w:lang w:val="en-US" w:eastAsia="en-US"/>
        </w:rPr>
        <w:t xml:space="preserve"> baik </w:t>
      </w:r>
      <w:r>
        <w:rPr>
          <w:rFonts w:eastAsia="Times New Roman" w:cs="Linux Biolinum" w:ascii="Linux Biolinum" w:hAnsi="Linux Biolinum"/>
          <w:i w:val="false"/>
          <w:iCs w:val="false"/>
          <w:szCs w:val="22"/>
          <w:lang w:val="en-US" w:eastAsia="en-US"/>
        </w:rPr>
        <w:t xml:space="preserve">pada </w:t>
      </w:r>
      <w:r>
        <w:rPr>
          <w:rFonts w:eastAsia="Times New Roman" w:cs="Linux Biolinum" w:ascii="Linux Biolinum" w:hAnsi="Linux Biolinum"/>
          <w:i/>
          <w:iCs/>
          <w:szCs w:val="22"/>
          <w:lang w:val="en-US" w:eastAsia="en-US"/>
        </w:rPr>
        <w:t xml:space="preserve">list parent </w:t>
      </w:r>
      <w:r>
        <w:rPr>
          <w:rFonts w:eastAsia="Times New Roman" w:cs="Linux Biolinum" w:ascii="Linux Biolinum" w:hAnsi="Linux Biolinum"/>
          <w:i w:val="false"/>
          <w:iCs w:val="false"/>
          <w:szCs w:val="22"/>
          <w:lang w:val="en-US" w:eastAsia="en-US"/>
        </w:rPr>
        <w:t xml:space="preserve">maupun pada </w:t>
      </w:r>
      <w:r>
        <w:rPr>
          <w:rFonts w:eastAsia="Times New Roman" w:cs="Linux Biolinum" w:ascii="Linux Biolinum" w:hAnsi="Linux Biolinum"/>
          <w:i/>
          <w:iCs/>
          <w:szCs w:val="22"/>
          <w:lang w:val="en-US" w:eastAsia="en-US"/>
        </w:rPr>
        <w:t>list child</w:t>
      </w:r>
      <w:r>
        <w:rPr>
          <w:rFonts w:eastAsia="Times New Roman" w:cs="Linux Biolinum" w:ascii="Linux Biolinum" w:hAnsi="Linux Biolinum"/>
          <w:i w:val="false"/>
          <w:iCs w:val="false"/>
          <w:szCs w:val="22"/>
          <w:lang w:val="en-US" w:eastAsia="en-US"/>
        </w:rPr>
        <w:t>.Setiap operasi penyisipan memiliki algoritma yang berbeda-beda tergantung dari posisi data dimasukan.</w:t>
      </w:r>
      <w:r>
        <w:rPr>
          <w:rFonts w:eastAsia="Times New Roman" w:cs="Linux Biolinum" w:ascii="Linux Biolinum" w:hAnsi="Linux Biolinum"/>
          <w:i w:val="false"/>
          <w:iCs w:val="false"/>
          <w:szCs w:val="22"/>
          <w:lang w:val="en-US" w:eastAsia="en-US"/>
        </w:rPr>
        <w:t>Selain penyisipan terdapat beberapa operasi lain yang dapat dilakukan pada senarai berantai.</w:t>
      </w:r>
    </w:p>
    <w:p>
      <w:pPr>
        <w:pStyle w:val="Para"/>
        <w:widowControl/>
        <w:bidi w:val="0"/>
        <w:spacing w:before="220" w:after="80"/>
        <w:ind w:left="0" w:right="0" w:hanging="0"/>
        <w:jc w:val="both"/>
        <w:rPr>
          <w:rFonts w:ascii="Linux Biolinum" w:hAnsi="Linux Biolinum" w:eastAsia="Times New Roman" w:cs="Linux Biolinum"/>
          <w:i w:val="false"/>
          <w:i w:val="false"/>
          <w:iCs w:val="false"/>
          <w:szCs w:val="22"/>
          <w:lang w:val="en-US" w:eastAsia="en-US"/>
        </w:rPr>
      </w:pPr>
      <w:r>
        <w:rPr>
          <w:rFonts w:eastAsia="Times New Roman" w:cs="Linux Biolinum" w:ascii="Linux Biolinum" w:hAnsi="Linux Biolinum"/>
          <w:i w:val="false"/>
          <w:iCs w:val="false"/>
          <w:szCs w:val="22"/>
          <w:lang w:val="en-US" w:eastAsia="en-US"/>
        </w:rPr>
        <w:tab/>
        <w:t xml:space="preserve">Seperti </w:t>
      </w:r>
      <w:r>
        <w:rPr>
          <w:rFonts w:eastAsia="Times New Roman" w:cs="Linux Biolinum" w:ascii="Linux Biolinum" w:hAnsi="Linux Biolinum"/>
          <w:i w:val="false"/>
          <w:iCs w:val="false"/>
          <w:szCs w:val="22"/>
          <w:lang w:val="en-US" w:eastAsia="en-US"/>
        </w:rPr>
        <w:t>pencarian dan penghapusan.</w:t>
      </w:r>
      <w:r>
        <w:rPr>
          <w:rFonts w:eastAsia="Times New Roman" w:cs="Linux Biolinum" w:ascii="Linux Biolinum" w:hAnsi="Linux Biolinum"/>
          <w:i w:val="false"/>
          <w:iCs w:val="false"/>
          <w:szCs w:val="22"/>
          <w:lang w:val="en-US" w:eastAsia="en-US"/>
        </w:rPr>
        <w:t xml:space="preserve">Pencarian dilakukan </w:t>
      </w:r>
      <w:r>
        <w:rPr>
          <w:rFonts w:eastAsia="Times New Roman" w:cs="Linux Biolinum" w:ascii="Linux Biolinum" w:hAnsi="Linux Biolinum"/>
          <w:i w:val="false"/>
          <w:iCs w:val="false"/>
          <w:szCs w:val="22"/>
          <w:lang w:val="en-US" w:eastAsia="en-US"/>
        </w:rPr>
        <w:t xml:space="preserve">secara </w:t>
      </w:r>
      <w:r>
        <w:rPr>
          <w:rFonts w:eastAsia="Times New Roman" w:cs="Linux Biolinum" w:ascii="Linux Biolinum" w:hAnsi="Linux Biolinum"/>
          <w:i w:val="false"/>
          <w:iCs w:val="false"/>
          <w:szCs w:val="22"/>
          <w:lang w:val="en-US" w:eastAsia="en-US"/>
        </w:rPr>
        <w:t xml:space="preserve">non </w:t>
      </w:r>
      <w:r>
        <w:rPr>
          <w:rFonts w:eastAsia="Times New Roman" w:cs="Linux Biolinum" w:ascii="Linux Biolinum" w:hAnsi="Linux Biolinum"/>
          <w:i w:val="false"/>
          <w:iCs w:val="false"/>
          <w:szCs w:val="22"/>
          <w:lang w:val="en-US" w:eastAsia="en-US"/>
        </w:rPr>
        <w:t xml:space="preserve">linier dengan melakukan pengecekan pada setiap simpul apakah terdapat data yang dicari.Jika pada simpul yang dicari terdapat data yang diinginkan </w:t>
      </w:r>
      <w:r>
        <w:rPr>
          <w:rFonts w:eastAsia="Times New Roman" w:cs="Linux Biolinum" w:ascii="Linux Biolinum" w:hAnsi="Linux Biolinum"/>
          <w:i w:val="false"/>
          <w:iCs w:val="false"/>
          <w:szCs w:val="22"/>
          <w:lang w:val="en-US" w:eastAsia="en-US"/>
        </w:rPr>
        <w:t xml:space="preserve">maka pencarian akan berhenti dilakukan dan data akan diberikan.Hal yang sama juga berlaku  </w:t>
      </w:r>
      <w:r>
        <w:rPr>
          <w:rFonts w:eastAsia="Times New Roman" w:cs="Linux Biolinum" w:ascii="Linux Biolinum" w:hAnsi="Linux Biolinum"/>
          <w:i w:val="false"/>
          <w:iCs w:val="false"/>
          <w:szCs w:val="22"/>
          <w:lang w:val="en-US" w:eastAsia="en-US"/>
        </w:rPr>
        <w:t xml:space="preserve">jika pencarian </w:t>
      </w:r>
      <w:r>
        <w:rPr>
          <w:rFonts w:eastAsia="Times New Roman" w:cs="Linux Biolinum" w:ascii="Linux Biolinum" w:hAnsi="Linux Biolinum"/>
          <w:i w:val="false"/>
          <w:iCs w:val="false"/>
          <w:szCs w:val="22"/>
          <w:lang w:val="en-US" w:eastAsia="en-US"/>
        </w:rPr>
        <w:t>tidak menemukan data yang diinginkan.</w:t>
      </w:r>
      <w:r>
        <w:rPr>
          <w:rFonts w:eastAsia="Times New Roman" w:cs="Linux Biolinum" w:ascii="Linux Biolinum" w:hAnsi="Linux Biolinum"/>
          <w:i w:val="false"/>
          <w:iCs w:val="false"/>
          <w:szCs w:val="22"/>
          <w:lang w:val="en-US" w:eastAsia="en-US"/>
        </w:rPr>
        <w:t xml:space="preserve">Penghapusan dilakukan dengan cara mencari data </w:t>
      </w:r>
      <w:r>
        <w:rPr>
          <w:rFonts w:eastAsia="Times New Roman" w:cs="Linux Biolinum" w:ascii="Linux Biolinum" w:hAnsi="Linux Biolinum"/>
          <w:i/>
          <w:iCs/>
          <w:szCs w:val="22"/>
          <w:lang w:val="en-US" w:eastAsia="en-US"/>
        </w:rPr>
        <w:t xml:space="preserve">key </w:t>
      </w:r>
      <w:r>
        <w:rPr>
          <w:rFonts w:eastAsia="Times New Roman" w:cs="Linux Biolinum" w:ascii="Linux Biolinum" w:hAnsi="Linux Biolinum"/>
          <w:i w:val="false"/>
          <w:iCs w:val="false"/>
          <w:szCs w:val="22"/>
          <w:lang w:val="en-US" w:eastAsia="en-US"/>
        </w:rPr>
        <w:t xml:space="preserve">yang mewakili sebuah simpul untuk dilakukan penghapusan data. </w:t>
      </w:r>
    </w:p>
    <w:p>
      <w:pPr>
        <w:pStyle w:val="Head1"/>
        <w:ind w:left="0" w:right="0" w:hanging="0"/>
        <w:jc w:val="both"/>
        <w:rPr/>
      </w:pPr>
      <w:r>
        <w:rPr>
          <w:rFonts w:cs="Linux Biolinum"/>
          <w:i w:val="false"/>
          <w:iCs w:val="false"/>
          <w:szCs w:val="22"/>
        </w:rPr>
        <w:t>4 </w:t>
      </w:r>
      <w:r>
        <w:rPr>
          <w:rFonts w:cs="Linux Biolinum"/>
          <w:i w:val="false"/>
          <w:iCs w:val="false"/>
        </w:rPr>
        <w:t>RESULTS AND DISCUSSION</w:t>
      </w:r>
    </w:p>
    <w:p>
      <w:pPr>
        <w:pStyle w:val="Para"/>
        <w:jc w:val="both"/>
        <w:rPr/>
      </w:pPr>
      <w:r>
        <w:rPr>
          <w:rFonts w:cs="Linux Biolinum" w:ascii="Linux Biolinum" w:hAnsi="Linux Biolinum"/>
          <w:i/>
        </w:rPr>
        <w:t xml:space="preserve">2.2.2 Magnetization. </w:t>
      </w:r>
      <w:r>
        <w:rPr/>
        <w:t>To complement the above analysis of the magnetization</w:t>
      </w:r>
    </w:p>
    <w:p>
      <w:pPr>
        <w:pStyle w:val="Para"/>
        <w:ind w:left="0" w:right="0" w:hanging="0"/>
        <w:jc w:val="both"/>
        <w:rPr/>
      </w:pPr>
      <w:r>
        <w:rPr/>
        <w:t>contoh input sampai diperoleh outputs</w:t>
      </w:r>
    </w:p>
    <w:p>
      <w:pPr>
        <w:pStyle w:val="Para"/>
        <w:ind w:left="0" w:right="0" w:hanging="0"/>
        <w:jc w:val="both"/>
        <w:rPr/>
      </w:pPr>
      <w:r>
        <w:rPr/>
        <w:t>screenshoot</w:t>
      </w:r>
    </w:p>
    <w:p>
      <w:pPr>
        <w:pStyle w:val="Head1"/>
        <w:rPr/>
      </w:pPr>
      <w:r>
        <w:rPr>
          <w:szCs w:val="22"/>
        </w:rPr>
        <w:t>5</w:t>
      </w:r>
      <w:r>
        <w:rPr>
          <w:szCs w:val="22"/>
        </w:rPr>
        <w:t> </w:t>
      </w:r>
      <w:r>
        <w:rPr/>
        <w:t>CONCLUSIONS</w:t>
      </w:r>
    </w:p>
    <w:p>
      <w:pPr>
        <w:pStyle w:val="Para"/>
        <w:ind w:left="0" w:right="0" w:hanging="0"/>
        <w:jc w:val="both"/>
        <w:rPr/>
      </w:pPr>
      <w:r>
        <w:rPr/>
        <w:t xml:space="preserve">In summary, </w:t>
      </w:r>
    </w:p>
    <w:p>
      <w:pPr>
        <w:pStyle w:val="Para"/>
        <w:widowControl/>
        <w:bidi w:val="0"/>
        <w:spacing w:before="220" w:after="80"/>
        <w:ind w:left="0" w:right="0" w:hanging="0"/>
        <w:jc w:val="both"/>
        <w:rPr>
          <w:rFonts w:ascii="Linux Biolinum" w:hAnsi="Linux Biolinum" w:eastAsia="Times New Roman" w:cs="Linux Biolinum"/>
          <w:b/>
          <w:b/>
          <w:bCs/>
          <w:i w:val="false"/>
          <w:i w:val="false"/>
          <w:iCs w:val="false"/>
          <w:szCs w:val="22"/>
          <w:lang w:val="en-US" w:eastAsia="en-US"/>
        </w:rPr>
      </w:pPr>
      <w:r>
        <w:rPr>
          <w:rFonts w:eastAsia="Times New Roman" w:cs="Linux Biolinum" w:ascii="Linux Biolinum" w:hAnsi="Linux Biolinum"/>
          <w:b/>
          <w:bCs/>
          <w:i w:val="false"/>
          <w:iCs w:val="false"/>
          <w:szCs w:val="22"/>
          <w:lang w:val="en-US" w:eastAsia="en-US"/>
        </w:rPr>
        <w:t>Tabel 1</w:t>
      </w:r>
      <w:r>
        <w:rPr>
          <w:rFonts w:eastAsia="Times New Roman" w:cs="Linux Biolinum" w:ascii="Linux Biolinum" w:hAnsi="Linux Biolinum"/>
          <w:b w:val="false"/>
          <w:bCs w:val="false"/>
          <w:i w:val="false"/>
          <w:iCs w:val="false"/>
          <w:szCs w:val="22"/>
          <w:lang w:val="en-US" w:eastAsia="en-US"/>
        </w:rPr>
        <w:t>, Detail Pekerjaan Anggota Kelompok</w:t>
      </w:r>
    </w:p>
    <w:tbl>
      <w:tblPr>
        <w:tblW w:w="4800" w:type="dxa"/>
        <w:jc w:val="left"/>
        <w:tblInd w:w="0" w:type="dxa"/>
        <w:tblLayout w:type="fixed"/>
        <w:tblCellMar>
          <w:top w:w="55" w:type="dxa"/>
          <w:left w:w="55" w:type="dxa"/>
          <w:bottom w:w="55" w:type="dxa"/>
          <w:right w:w="55" w:type="dxa"/>
        </w:tblCellMar>
      </w:tblPr>
      <w:tblGrid>
        <w:gridCol w:w="1077"/>
        <w:gridCol w:w="1350"/>
        <w:gridCol w:w="1078"/>
        <w:gridCol w:w="1295"/>
      </w:tblGrid>
      <w:tr>
        <w:trPr/>
        <w:tc>
          <w:tcPr>
            <w:tcW w:w="1077" w:type="dxa"/>
            <w:tcBorders>
              <w:top w:val="single" w:sz="2" w:space="0" w:color="000000"/>
              <w:left w:val="single" w:sz="2" w:space="0" w:color="000000"/>
              <w:bottom w:val="single" w:sz="2" w:space="0" w:color="000000"/>
            </w:tcBorders>
          </w:tcPr>
          <w:p>
            <w:pPr>
              <w:pStyle w:val="TableContents"/>
              <w:spacing w:before="0" w:after="200"/>
              <w:rPr/>
            </w:pPr>
            <w:r>
              <w:rPr/>
              <w:t>NIM</w:t>
            </w:r>
          </w:p>
        </w:tc>
        <w:tc>
          <w:tcPr>
            <w:tcW w:w="1350" w:type="dxa"/>
            <w:tcBorders>
              <w:top w:val="single" w:sz="2" w:space="0" w:color="000000"/>
              <w:left w:val="single" w:sz="2" w:space="0" w:color="000000"/>
              <w:bottom w:val="single" w:sz="2" w:space="0" w:color="000000"/>
            </w:tcBorders>
          </w:tcPr>
          <w:p>
            <w:pPr>
              <w:pStyle w:val="TableContents"/>
              <w:spacing w:before="0" w:after="200"/>
              <w:rPr/>
            </w:pPr>
            <w:r>
              <w:rPr/>
              <w:t>Nama</w:t>
            </w:r>
          </w:p>
        </w:tc>
        <w:tc>
          <w:tcPr>
            <w:tcW w:w="1078" w:type="dxa"/>
            <w:tcBorders>
              <w:top w:val="single" w:sz="2" w:space="0" w:color="000000"/>
              <w:left w:val="single" w:sz="2" w:space="0" w:color="000000"/>
              <w:bottom w:val="single" w:sz="2" w:space="0" w:color="000000"/>
            </w:tcBorders>
          </w:tcPr>
          <w:p>
            <w:pPr>
              <w:pStyle w:val="TableContents"/>
              <w:spacing w:before="0" w:after="200"/>
              <w:rPr/>
            </w:pPr>
            <w:r>
              <w:rPr/>
              <w:t>Pekerjaan</w:t>
            </w:r>
          </w:p>
        </w:tc>
        <w:tc>
          <w:tcPr>
            <w:tcW w:w="1295" w:type="dxa"/>
            <w:tcBorders>
              <w:top w:val="single" w:sz="2" w:space="0" w:color="000000"/>
              <w:left w:val="single" w:sz="2" w:space="0" w:color="000000"/>
              <w:bottom w:val="single" w:sz="2" w:space="0" w:color="000000"/>
              <w:right w:val="single" w:sz="2" w:space="0" w:color="000000"/>
            </w:tcBorders>
          </w:tcPr>
          <w:p>
            <w:pPr>
              <w:pStyle w:val="TableContents"/>
              <w:spacing w:before="0" w:after="200"/>
              <w:rPr/>
            </w:pPr>
            <w:r>
              <w:rPr/>
              <w:t>Selesai/tidak</w:t>
            </w:r>
          </w:p>
        </w:tc>
      </w:tr>
      <w:tr>
        <w:trPr/>
        <w:tc>
          <w:tcPr>
            <w:tcW w:w="1077" w:type="dxa"/>
            <w:tcBorders>
              <w:left w:val="single" w:sz="2" w:space="0" w:color="000000"/>
              <w:bottom w:val="single" w:sz="2" w:space="0" w:color="000000"/>
            </w:tcBorders>
          </w:tcPr>
          <w:p>
            <w:pPr>
              <w:pStyle w:val="TableContents"/>
              <w:spacing w:before="0" w:after="200"/>
              <w:rPr/>
            </w:pPr>
            <w:r>
              <w:rPr/>
              <w:t>0620101078</w:t>
            </w:r>
          </w:p>
        </w:tc>
        <w:tc>
          <w:tcPr>
            <w:tcW w:w="1350" w:type="dxa"/>
            <w:tcBorders>
              <w:left w:val="single" w:sz="2" w:space="0" w:color="000000"/>
              <w:bottom w:val="single" w:sz="2" w:space="0" w:color="000000"/>
            </w:tcBorders>
          </w:tcPr>
          <w:p>
            <w:pPr>
              <w:pStyle w:val="TableContents"/>
              <w:spacing w:before="0" w:after="200"/>
              <w:rPr/>
            </w:pPr>
            <w:r>
              <w:rPr/>
              <w:t>Rizqy Farhan Thoriq</w:t>
            </w:r>
          </w:p>
        </w:tc>
        <w:tc>
          <w:tcPr>
            <w:tcW w:w="1078" w:type="dxa"/>
            <w:tcBorders>
              <w:left w:val="single" w:sz="2" w:space="0" w:color="000000"/>
              <w:bottom w:val="single" w:sz="2" w:space="0" w:color="000000"/>
            </w:tcBorders>
          </w:tcPr>
          <w:p>
            <w:pPr>
              <w:pStyle w:val="TableContents"/>
              <w:spacing w:before="0" w:after="200"/>
              <w:rPr/>
            </w:pPr>
            <w:r>
              <w:rPr/>
              <w:t>Laporan</w:t>
            </w:r>
          </w:p>
        </w:tc>
        <w:tc>
          <w:tcPr>
            <w:tcW w:w="1295" w:type="dxa"/>
            <w:tcBorders>
              <w:left w:val="single" w:sz="2" w:space="0" w:color="000000"/>
              <w:bottom w:val="single" w:sz="2" w:space="0" w:color="000000"/>
              <w:right w:val="single" w:sz="2" w:space="0" w:color="000000"/>
            </w:tcBorders>
          </w:tcPr>
          <w:p>
            <w:pPr>
              <w:pStyle w:val="TableContents"/>
              <w:spacing w:before="0" w:after="200"/>
              <w:rPr/>
            </w:pPr>
            <w:r>
              <w:rPr/>
            </w:r>
          </w:p>
        </w:tc>
      </w:tr>
      <w:tr>
        <w:trPr/>
        <w:tc>
          <w:tcPr>
            <w:tcW w:w="1077" w:type="dxa"/>
            <w:tcBorders>
              <w:left w:val="single" w:sz="2" w:space="0" w:color="000000"/>
              <w:bottom w:val="single" w:sz="2" w:space="0" w:color="000000"/>
            </w:tcBorders>
          </w:tcPr>
          <w:p>
            <w:pPr>
              <w:pStyle w:val="TableContents"/>
              <w:spacing w:before="0" w:after="200"/>
              <w:rPr/>
            </w:pPr>
            <w:r>
              <w:rPr/>
              <w:t>06201010</w:t>
            </w:r>
          </w:p>
        </w:tc>
        <w:tc>
          <w:tcPr>
            <w:tcW w:w="1350" w:type="dxa"/>
            <w:tcBorders>
              <w:left w:val="single" w:sz="2" w:space="0" w:color="000000"/>
              <w:bottom w:val="single" w:sz="2" w:space="0" w:color="000000"/>
            </w:tcBorders>
          </w:tcPr>
          <w:p>
            <w:pPr>
              <w:pStyle w:val="TableContents"/>
              <w:spacing w:before="0" w:after="200"/>
              <w:rPr/>
            </w:pPr>
            <w:r>
              <w:rPr/>
              <w:t>Mochammad Adamrasyad Iqbal</w:t>
            </w:r>
          </w:p>
        </w:tc>
        <w:tc>
          <w:tcPr>
            <w:tcW w:w="1078" w:type="dxa"/>
            <w:tcBorders>
              <w:left w:val="single" w:sz="2" w:space="0" w:color="000000"/>
              <w:bottom w:val="single" w:sz="2" w:space="0" w:color="000000"/>
            </w:tcBorders>
          </w:tcPr>
          <w:p>
            <w:pPr>
              <w:pStyle w:val="TableContents"/>
              <w:spacing w:before="0" w:after="200"/>
              <w:rPr/>
            </w:pPr>
            <w:r>
              <w:rPr/>
              <w:t>Program</w:t>
            </w:r>
          </w:p>
        </w:tc>
        <w:tc>
          <w:tcPr>
            <w:tcW w:w="1295" w:type="dxa"/>
            <w:tcBorders>
              <w:left w:val="single" w:sz="2" w:space="0" w:color="000000"/>
              <w:bottom w:val="single" w:sz="2" w:space="0" w:color="000000"/>
              <w:right w:val="single" w:sz="2" w:space="0" w:color="000000"/>
            </w:tcBorders>
          </w:tcPr>
          <w:p>
            <w:pPr>
              <w:pStyle w:val="TableContents"/>
              <w:spacing w:before="0" w:after="200"/>
              <w:rPr/>
            </w:pPr>
            <w:r>
              <w:rPr/>
            </w:r>
          </w:p>
        </w:tc>
      </w:tr>
    </w:tbl>
    <w:p>
      <w:pPr>
        <w:pStyle w:val="AppendixH1"/>
        <w:rPr/>
      </w:pPr>
      <w:r>
        <w:rPr>
          <w:lang w:eastAsia="it-IT"/>
        </w:rPr>
        <w:t>A</w:t>
      </w:r>
      <w:r>
        <w:rPr>
          <w:szCs w:val="22"/>
        </w:rPr>
        <w:t> </w:t>
      </w:r>
      <w:r>
        <w:rPr>
          <w:lang w:eastAsia="it-IT"/>
        </w:rPr>
        <w:t>HEADINGS IN APPENDICES</w:t>
      </w:r>
    </w:p>
    <w:p>
      <w:pPr>
        <w:pStyle w:val="Para"/>
        <w:ind w:left="0" w:right="0" w:hanging="0"/>
        <w:jc w:val="both"/>
        <w:rPr/>
      </w:pPr>
      <w:r>
        <w:rPr/>
        <w:t>The rules about hierarchical headings discussed above for the body of the article are di.erent in the appendices. In the appendix environment, the command section is used to indicate the start of each Appendix, with alphabetic order designation (i.e., the first is A, the second B, etc.) and a title (if you include one). So, if you need hierarchical structure within an Appendix, start with subsection as the highest level. Here is an outline of the body of this document in Appendix-appropriate form:</w:t>
      </w:r>
    </w:p>
    <w:p>
      <w:pPr>
        <w:pStyle w:val="AppendixH2"/>
        <w:rPr/>
      </w:pPr>
      <w:r>
        <w:rPr>
          <w:lang w:eastAsia="it-IT"/>
        </w:rPr>
        <w:t>A.1</w:t>
      </w:r>
      <w:r>
        <w:rPr>
          <w:szCs w:val="22"/>
        </w:rPr>
        <w:t> </w:t>
      </w:r>
      <w:r>
        <w:rPr>
          <w:lang w:eastAsia="it-IT"/>
        </w:rPr>
        <w:t>Introduction</w:t>
      </w:r>
    </w:p>
    <w:p>
      <w:pPr>
        <w:pStyle w:val="AppendixH2"/>
        <w:rPr/>
      </w:pPr>
      <w:r>
        <w:rPr>
          <w:lang w:eastAsia="it-IT"/>
        </w:rPr>
        <w:t>A.2</w:t>
      </w:r>
      <w:r>
        <w:rPr>
          <w:szCs w:val="22"/>
        </w:rPr>
        <w:t> </w:t>
      </w:r>
      <w:r>
        <w:rPr/>
        <w:t>Experimental and Computational Details</w:t>
      </w:r>
    </w:p>
    <w:p>
      <w:pPr>
        <w:pStyle w:val="AppendixH3"/>
        <w:rPr/>
      </w:pPr>
      <w:r>
        <w:rPr>
          <w:lang w:eastAsia="it-IT"/>
        </w:rPr>
        <w:t>A.2.1</w:t>
      </w:r>
      <w:r>
        <w:rPr>
          <w:sz w:val="22"/>
          <w:szCs w:val="22"/>
        </w:rPr>
        <w:t> </w:t>
      </w:r>
      <w:r>
        <w:rPr>
          <w:lang w:eastAsia="it-IT"/>
        </w:rPr>
        <w:t>Sample Fabrication</w:t>
      </w:r>
    </w:p>
    <w:p>
      <w:pPr>
        <w:pStyle w:val="AppendixH3"/>
        <w:rPr/>
      </w:pPr>
      <w:r>
        <w:rPr>
          <w:lang w:eastAsia="it-IT"/>
        </w:rPr>
        <w:t>A.2.2</w:t>
      </w:r>
      <w:r>
        <w:rPr>
          <w:sz w:val="22"/>
          <w:szCs w:val="22"/>
        </w:rPr>
        <w:t> </w:t>
      </w:r>
      <w:r>
        <w:rPr>
          <w:lang w:eastAsia="it-IT"/>
        </w:rPr>
        <w:t>Quasi-Static Measurements: MOKE and MFM</w:t>
      </w:r>
    </w:p>
    <w:p>
      <w:pPr>
        <w:pStyle w:val="Head4"/>
        <w:spacing w:before="100" w:after="140"/>
        <w:rPr>
          <w:lang w:eastAsia="it-IT"/>
        </w:rPr>
      </w:pPr>
      <w:r>
        <w:rPr>
          <w:lang w:eastAsia="it-IT"/>
        </w:rPr>
        <w:t>Component Structures</w:t>
      </w:r>
    </w:p>
    <w:p>
      <w:pPr>
        <w:pStyle w:val="Head4"/>
        <w:rPr/>
      </w:pPr>
      <w:r>
        <w:rPr/>
        <w:t>Magnetization.</w:t>
      </w:r>
    </w:p>
    <w:p>
      <w:pPr>
        <w:pStyle w:val="AppendixH3"/>
        <w:rPr/>
      </w:pPr>
      <w:r>
        <w:rPr>
          <w:lang w:eastAsia="it-IT"/>
        </w:rPr>
        <w:t>A.2.3</w:t>
      </w:r>
      <w:r>
        <w:rPr>
          <w:sz w:val="22"/>
          <w:szCs w:val="22"/>
        </w:rPr>
        <w:t> </w:t>
      </w:r>
      <w:r>
        <w:rPr>
          <w:lang w:eastAsia="it-IT"/>
        </w:rPr>
        <w:t>Dynamic Measurements: BLS</w:t>
      </w:r>
    </w:p>
    <w:p>
      <w:pPr>
        <w:pStyle w:val="AppendixH3"/>
        <w:rPr/>
      </w:pPr>
      <w:r>
        <w:rPr>
          <w:lang w:eastAsia="it-IT"/>
        </w:rPr>
        <w:t>A.2.4</w:t>
      </w:r>
      <w:r>
        <w:rPr>
          <w:sz w:val="22"/>
          <w:szCs w:val="22"/>
        </w:rPr>
        <w:t> </w:t>
      </w:r>
      <w:r>
        <w:rPr>
          <w:lang w:eastAsia="it-IT"/>
        </w:rPr>
        <w:t>Ground-State Magnetization Determination and DMM Micromagnetic Simulations</w:t>
      </w:r>
    </w:p>
    <w:p>
      <w:pPr>
        <w:pStyle w:val="Head4"/>
        <w:spacing w:before="100" w:after="140"/>
        <w:rPr/>
      </w:pPr>
      <w:r>
        <w:rPr/>
        <w:t>Determined.</w:t>
      </w:r>
    </w:p>
    <w:p>
      <w:pPr>
        <w:pStyle w:val="Head4"/>
        <w:rPr/>
      </w:pPr>
      <w:r>
        <w:rPr/>
        <w:t>Micromagnetic</w:t>
      </w:r>
    </w:p>
    <w:p>
      <w:pPr>
        <w:pStyle w:val="AppendixH2"/>
        <w:rPr/>
      </w:pPr>
      <w:r>
        <w:rPr/>
        <w:t>A.3</w:t>
      </w:r>
      <w:r>
        <w:rPr>
          <w:szCs w:val="22"/>
        </w:rPr>
        <w:t> </w:t>
      </w:r>
      <w:r>
        <w:rPr/>
        <w:t>Results and Discussion</w:t>
      </w:r>
    </w:p>
    <w:p>
      <w:pPr>
        <w:pStyle w:val="AppendixH3"/>
        <w:rPr/>
      </w:pPr>
      <w:r>
        <w:rPr>
          <w:lang w:eastAsia="it-IT"/>
        </w:rPr>
        <w:t>A.3.1</w:t>
      </w:r>
      <w:r>
        <w:rPr>
          <w:sz w:val="22"/>
          <w:szCs w:val="22"/>
        </w:rPr>
        <w:t> </w:t>
      </w:r>
      <w:r>
        <w:rPr>
          <w:lang w:eastAsia="it-IT"/>
        </w:rPr>
        <w:t>Magnetization Curves and MFM Characterization</w:t>
      </w:r>
    </w:p>
    <w:p>
      <w:pPr>
        <w:pStyle w:val="AppendixH3"/>
        <w:rPr/>
      </w:pPr>
      <w:r>
        <w:rPr>
          <w:lang w:eastAsia="it-IT"/>
        </w:rPr>
        <w:t>A.3.2</w:t>
      </w:r>
      <w:r>
        <w:rPr>
          <w:sz w:val="22"/>
          <w:szCs w:val="22"/>
        </w:rPr>
        <w:t> </w:t>
      </w:r>
      <w:r>
        <w:rPr>
          <w:lang w:eastAsia="it-IT"/>
        </w:rPr>
        <w:t>Field Dependent BLS Measurements and DMM Calculations</w:t>
      </w:r>
    </w:p>
    <w:p>
      <w:pPr>
        <w:pStyle w:val="AppendixH3"/>
        <w:rPr/>
      </w:pPr>
      <w:r>
        <w:rPr>
          <w:lang w:eastAsia="it-IT"/>
        </w:rPr>
        <w:t>A.3.3</w:t>
      </w:r>
      <w:r>
        <w:rPr>
          <w:sz w:val="22"/>
          <w:szCs w:val="22"/>
        </w:rPr>
        <w:t> </w:t>
      </w:r>
      <w:r>
        <w:rPr>
          <w:lang w:eastAsia="it-IT"/>
        </w:rPr>
        <w:t>Analysis of the Dynamic Coupling as a Function of the Gap Size</w:t>
      </w:r>
    </w:p>
    <w:p>
      <w:pPr>
        <w:pStyle w:val="AppendixH2"/>
        <w:rPr/>
      </w:pPr>
      <w:r>
        <w:rPr>
          <w:lang w:eastAsia="it-IT"/>
        </w:rPr>
        <w:t>A.4</w:t>
      </w:r>
      <w:r>
        <w:rPr>
          <w:szCs w:val="22"/>
        </w:rPr>
        <w:t> </w:t>
      </w:r>
      <w:r>
        <w:rPr>
          <w:lang w:eastAsia="it-IT"/>
        </w:rPr>
        <w:t>Conclusions</w:t>
      </w:r>
    </w:p>
    <w:p>
      <w:pPr>
        <w:pStyle w:val="AppendixH2"/>
        <w:rPr/>
      </w:pPr>
      <w:r>
        <w:rPr>
          <w:lang w:eastAsia="it-IT"/>
        </w:rPr>
        <w:t>A.5</w:t>
      </w:r>
      <w:r>
        <w:rPr>
          <w:szCs w:val="22"/>
        </w:rPr>
        <w:t> </w:t>
      </w:r>
      <w:r>
        <w:rPr>
          <w:lang w:eastAsia="it-IT"/>
        </w:rPr>
        <w:t>References</w:t>
      </w:r>
    </w:p>
    <w:p>
      <w:pPr>
        <w:pStyle w:val="AckHead"/>
        <w:rPr/>
      </w:pPr>
      <w:r>
        <w:rPr/>
        <w:t>ACKNOWLEDGMENTS</w:t>
      </w:r>
    </w:p>
    <w:p>
      <w:pPr>
        <w:pStyle w:val="AckPara"/>
        <w:rPr/>
      </w:pPr>
      <w:r>
        <w:rPr/>
        <w:t>This work was partially supported by the MIUR-PRIN 2010–11 Project 2010ECA8P3 “DyNanoMag” and by the National Research Foundation, Prime Minister's office, Singapore under its Competitive Research Programme (CRP Award No. NRF-CRP 10-2012-03).</w:t>
      </w:r>
    </w:p>
    <w:p>
      <w:pPr>
        <w:pStyle w:val="ReferenceHead"/>
        <w:rPr/>
      </w:pPr>
      <w:r>
        <w:rPr/>
        <w:t>REFERENCES</w:t>
      </w:r>
    </w:p>
    <w:p>
      <w:pPr>
        <w:pStyle w:val="Bibentry"/>
        <w:rPr/>
      </w:pPr>
      <w:bookmarkStart w:id="3" w:name="RefPart"/>
      <w:bookmarkStart w:id="4" w:name="bib1"/>
      <w:bookmarkEnd w:id="3"/>
      <w:bookmarkEnd w:id="4"/>
      <w:r>
        <w:rPr/>
        <w:t>[1]</w:t>
        <w:tab/>
      </w:r>
      <w:bookmarkStart w:id="5" w:name="AU9"/>
      <w:r>
        <w:rPr>
          <w:rStyle w:val="FirstName"/>
        </w:rPr>
        <w:t>Patricia S.</w:t>
      </w:r>
      <w:r>
        <w:rPr/>
        <w:t xml:space="preserve"> </w:t>
      </w:r>
      <w:r>
        <w:rPr>
          <w:rStyle w:val="Surname"/>
        </w:rPr>
        <w:t>Abril</w:t>
      </w:r>
      <w:bookmarkEnd w:id="5"/>
      <w:r>
        <w:rPr/>
        <w:t xml:space="preserve"> and </w:t>
      </w:r>
      <w:bookmarkStart w:id="6" w:name="AU10"/>
      <w:r>
        <w:rPr>
          <w:rStyle w:val="FirstName"/>
        </w:rPr>
        <w:t>Robert</w:t>
      </w:r>
      <w:r>
        <w:rPr/>
        <w:t xml:space="preserve"> </w:t>
      </w:r>
      <w:r>
        <w:rPr>
          <w:rStyle w:val="Surname"/>
        </w:rPr>
        <w:t>Plant</w:t>
      </w:r>
      <w:bookmarkEnd w:id="6"/>
      <w:r>
        <w:rPr/>
        <w:t xml:space="preserve">. </w:t>
      </w:r>
      <w:r>
        <w:rPr>
          <w:rStyle w:val="Year"/>
        </w:rPr>
        <w:t>2007</w:t>
      </w:r>
      <w:r>
        <w:rPr/>
        <w:t xml:space="preserve">. </w:t>
      </w:r>
      <w:r>
        <w:rPr>
          <w:rStyle w:val="ArticleTitle"/>
        </w:rPr>
        <w:t>The patent holder’s dilemma: Buy, sell, or troll</w:t>
      </w:r>
      <w:r>
        <w:rPr/>
        <w:t xml:space="preserve">? </w:t>
      </w:r>
      <w:r>
        <w:rPr>
          <w:rStyle w:val="JournalTitle"/>
          <w:i/>
        </w:rPr>
        <w:t xml:space="preserve">Commun. ACM </w:t>
      </w:r>
      <w:r>
        <w:rPr>
          <w:rStyle w:val="JournalTitle"/>
        </w:rPr>
        <w:t>50</w:t>
      </w:r>
      <w:r>
        <w:rPr/>
        <w:t xml:space="preserve">, </w:t>
      </w:r>
      <w:r>
        <w:rPr>
          <w:rStyle w:val="Volume1"/>
        </w:rPr>
        <w:t>1</w:t>
      </w:r>
      <w:r>
        <w:rPr/>
        <w:t xml:space="preserve"> (Jan. </w:t>
      </w:r>
      <w:r>
        <w:rPr>
          <w:rStyle w:val="Issue"/>
        </w:rPr>
        <w:t>2007</w:t>
      </w:r>
      <w:r>
        <w:rPr/>
        <w:t xml:space="preserve">), </w:t>
      </w:r>
      <w:r>
        <w:rPr>
          <w:rStyle w:val="Pages"/>
        </w:rPr>
        <w:t>36–44</w:t>
      </w:r>
      <w:r>
        <w:rPr>
          <w:rStyle w:val="DOI"/>
        </w:rPr>
        <w:t>. DOI: http://dx.doi.org/10.1145/1188913.1188915</w:t>
      </w:r>
    </w:p>
    <w:p>
      <w:pPr>
        <w:pStyle w:val="Bibentry"/>
        <w:ind w:left="0" w:right="0" w:hanging="0"/>
        <w:rPr/>
      </w:pPr>
      <w:r>
        <w:rPr/>
      </w:r>
    </w:p>
    <w:p>
      <w:pPr>
        <w:pStyle w:val="MetadataHead"/>
        <w:rPr>
          <w:vanish/>
        </w:rPr>
      </w:pPr>
      <w:bookmarkStart w:id="7" w:name="RefPart"/>
      <w:bookmarkStart w:id="8" w:name="Metadata_Bmk"/>
      <w:bookmarkStart w:id="9" w:name="ACMTemplateApplied_acmtog"/>
      <w:bookmarkEnd w:id="7"/>
      <w:bookmarkEnd w:id="9"/>
      <w:r>
        <w:rPr>
          <w:vanish/>
        </w:rPr>
        <w:t>Journal Name:ACM TRANS. GRAPH.</w:t>
      </w:r>
    </w:p>
    <w:p>
      <w:pPr>
        <w:pStyle w:val="MetadataHead"/>
        <w:rPr>
          <w:vanish/>
        </w:rPr>
      </w:pPr>
      <w:r>
        <w:rPr>
          <w:vanish/>
        </w:rPr>
        <w:t>Volume:9</w:t>
      </w:r>
    </w:p>
    <w:p>
      <w:pPr>
        <w:pStyle w:val="MetadataHead"/>
        <w:rPr>
          <w:vanish/>
        </w:rPr>
      </w:pPr>
      <w:r>
        <w:rPr>
          <w:vanish/>
        </w:rPr>
        <w:t>Issue:4</w:t>
      </w:r>
    </w:p>
    <w:p>
      <w:pPr>
        <w:pStyle w:val="MetadataHead"/>
        <w:rPr>
          <w:vanish/>
        </w:rPr>
      </w:pPr>
      <w:r>
        <w:rPr>
          <w:vanish/>
        </w:rPr>
        <w:t>Year:2010</w:t>
      </w:r>
    </w:p>
    <w:p>
      <w:pPr>
        <w:pStyle w:val="MetadataHead"/>
        <w:rPr>
          <w:vanish/>
        </w:rPr>
      </w:pPr>
      <w:r>
        <w:rPr>
          <w:vanish/>
        </w:rPr>
        <w:t>Month:March</w:t>
      </w:r>
    </w:p>
    <w:p>
      <w:pPr>
        <w:pStyle w:val="MetadataHead"/>
        <w:rPr>
          <w:vanish/>
        </w:rPr>
      </w:pPr>
      <w:r>
        <w:rPr>
          <w:vanish/>
        </w:rPr>
        <w:t>Article Seq:39</w:t>
      </w:r>
    </w:p>
    <w:p>
      <w:pPr>
        <w:pStyle w:val="MetadataHead"/>
        <w:rPr>
          <w:vanish/>
        </w:rPr>
      </w:pPr>
      <w:r>
        <w:rPr>
          <w:vanish/>
        </w:rPr>
        <w:t>DOI:10.1145/1234</w:t>
      </w:r>
    </w:p>
    <w:p>
      <w:pPr>
        <w:pStyle w:val="MetadataHead"/>
        <w:rPr>
          <w:vanish/>
        </w:rPr>
      </w:pPr>
      <w:r>
        <w:rPr>
          <w:vanish/>
        </w:rPr>
        <w:t>Copyright Year:2017</w:t>
      </w:r>
    </w:p>
    <w:p>
      <w:pPr>
        <w:pStyle w:val="MetadataHead"/>
        <w:rPr>
          <w:vanish/>
        </w:rPr>
      </w:pPr>
      <w:r>
        <w:rPr>
          <w:vanish/>
        </w:rPr>
        <w:t>Copyright Statement:rightsretained</w:t>
      </w:r>
    </w:p>
    <w:p>
      <w:pPr>
        <w:pStyle w:val="MetadataHead"/>
        <w:rPr>
          <w:vanish/>
        </w:rPr>
      </w:pPr>
      <w:r>
        <w:rPr>
          <w:vanish/>
        </w:rPr>
        <w:t>ISSN:0730-0301</w:t>
      </w:r>
    </w:p>
    <w:p>
      <w:pPr>
        <w:pStyle w:val="MetadataHead"/>
        <w:spacing w:before="0" w:after="200"/>
        <w:rPr>
          <w:vanish/>
        </w:rPr>
      </w:pPr>
      <w:bookmarkStart w:id="10" w:name="Metadata_Bmk"/>
      <w:r>
        <w:rPr>
          <w:vanish/>
        </w:rPr>
        <w:t>Price:$15.00</w:t>
      </w:r>
      <w:bookmarkEnd w:id="10"/>
    </w:p>
    <w:sectPr>
      <w:type w:val="continuous"/>
      <w:pgSz w:w="12240" w:h="15840"/>
      <w:pgMar w:left="1080" w:right="1080" w:gutter="0" w:header="0" w:top="1600" w:footer="1480" w:bottom="1900"/>
      <w:cols w:num="2" w:space="480" w:equalWidth="true" w:sep="false"/>
      <w:formProt w:val="false"/>
      <w:textDirection w:val="lrTb"/>
      <w:docGrid w:type="default" w:linePitch="312"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nux Libertine">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Linux Biolinum">
    <w:charset w:val="01"/>
    <w:family w:val="roman"/>
    <w:pitch w:val="variable"/>
  </w:font>
  <w:font w:name="Lucida Console">
    <w:charset w:val="01"/>
    <w:family w:val="roman"/>
    <w:pitch w:val="variable"/>
  </w:font>
  <w:font w:name="Trebuchet MS">
    <w:charset w:val="01"/>
    <w:family w:val="roman"/>
    <w:pitch w:val="variable"/>
  </w:font>
  <w:font w:name="Liberation Sans">
    <w:altName w:val="Arial"/>
    <w:charset w:val="01"/>
    <w:family w:val="swiss"/>
    <w:pitch w:val="variable"/>
  </w:font>
  <w:font w:name="Courier New">
    <w:charset w:val="01"/>
    <w:family w:val="roman"/>
    <w:pitch w:val="variable"/>
  </w:font>
  <w:font w:name="Cambria Math">
    <w:charset w:val="01"/>
    <w:family w:val="roman"/>
    <w:pitch w:val="variable"/>
  </w:font>
  <w:font w:name="Arial Unicode M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0" w:after="200"/>
      <w:ind w:left="0" w:right="360" w:hanging="0"/>
      <w:rPr/>
    </w:pPr>
    <w:r>
      <w:rPr>
        <w:rStyle w:val="Pagenumber"/>
        <w:rFonts w:cs="Linux Libertine"/>
      </w:rPr>
      <w:t>ACM TRANS. GRAPH., , Article. Publication date: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0" w:after="200"/>
      <w:ind w:left="0" w:right="360" w:hanging="0"/>
      <w:rPr/>
    </w:pPr>
    <w:r>
      <w:rPr>
        <w:rStyle w:val="Pagenumber"/>
        <w:rFonts w:cs="Linux Libertine"/>
      </w:rPr>
      <w:tab/>
      <w:tab/>
      <w:tab/>
      <w:t>ACM Trans. Graph., Vol. 9, No. 4, Article 39. Publication date: March 2010.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0" w:after="200"/>
      <w:rPr>
        <w:rFonts w:cs="Linux Libertine"/>
        <w:sz w:val="14"/>
      </w:rPr>
    </w:pPr>
    <w:r>
      <w:rPr>
        <w:rFonts w:cs="Linux Libertine"/>
        <w:sz w:val="14"/>
      </w:rPr>
      <w:tab/>
      <w:t>ACM TRANS. GRAPH., ,Article. Publication date:.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0" w:after="200"/>
      <w:rPr/>
    </w:pPr>
    <w:r>
      <w:rPr>
        <w:rStyle w:val="Pagenumber"/>
        <w:rFonts w:cs="Linux Biolinum" w:ascii="Linux Biolinum" w:hAnsi="Linux Biolinum"/>
        <w:sz w:val="18"/>
      </w:rPr>
      <w:t>XX:</w:t>
    </w:r>
    <w:r>
      <w:rPr>
        <w:rStyle w:val="Pagenumber"/>
        <w:rFonts w:cs="Linux Biolinum" w:ascii="Linux Biolinum" w:hAnsi="Linux Biolinum"/>
        <w:sz w:val="18"/>
      </w:rPr>
      <w:fldChar w:fldCharType="begin"/>
    </w:r>
    <w:r>
      <w:rPr>
        <w:rStyle w:val="Pagenumber"/>
        <w:sz w:val="18"/>
        <w:rFonts w:cs="Linux Biolinum" w:ascii="Linux Biolinum" w:hAnsi="Linux Biolinum"/>
      </w:rPr>
      <w:instrText> PAGE </w:instrText>
    </w:r>
    <w:r>
      <w:rPr>
        <w:rStyle w:val="Pagenumber"/>
        <w:sz w:val="18"/>
        <w:rFonts w:cs="Linux Biolinum" w:ascii="Linux Biolinum" w:hAnsi="Linux Biolinum"/>
      </w:rPr>
      <w:fldChar w:fldCharType="separate"/>
    </w:r>
    <w:r>
      <w:rPr>
        <w:rStyle w:val="Pagenumber"/>
        <w:sz w:val="18"/>
        <w:rFonts w:cs="Linux Biolinum" w:ascii="Linux Biolinum" w:hAnsi="Linux Biolinum"/>
      </w:rPr>
      <w:t>2</w:t>
    </w:r>
    <w:r>
      <w:rPr>
        <w:rStyle w:val="Pagenumber"/>
        <w:sz w:val="18"/>
        <w:rFonts w:cs="Linux Biolinum" w:ascii="Linux Biolinum" w:hAnsi="Linux Biolinum"/>
      </w:rPr>
      <w:fldChar w:fldCharType="end"/>
    </w:r>
    <w:r>
      <w:rPr>
        <w:rFonts w:cs="Linux Biolinum" w:ascii="Linux Biolinum" w:hAnsi="Linux Biolinum"/>
      </w:rPr>
      <w:t> • </w:t>
    </w:r>
    <w:r>
      <w:rPr>
        <w:rFonts w:cs="Linux Biolinum" w:ascii="Linux Biolinum" w:hAnsi="Linux Biolinum"/>
      </w:rPr>
      <w:t xml:space="preserve">Thoriq, Rizqy Farhan </w:t>
    </w:r>
    <w:r>
      <w:rPr>
        <w:rFonts w:cs="Linux Biolinum" w:ascii="Linux Biolinum" w:hAnsi="Linux Biolinum"/>
      </w:rPr>
      <w:t>et 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Fonts w:cs="Linux Biolinum" w:ascii="Linux Biolinum" w:hAnsi="Linux Biolinum"/>
      </w:rPr>
      <w:tab/>
      <w:t>Magnetic Normal Modes of Bi-Component Permalloy Structures • </w:t>
    </w:r>
    <w:r>
      <w:rPr>
        <w:rStyle w:val="Pagenumber"/>
        <w:rFonts w:cs="Linux Biolinum" w:ascii="Linux Biolinum" w:hAnsi="Linux Biolinum"/>
        <w:sz w:val="18"/>
      </w:rPr>
      <w:t>XX:</w:t>
    </w:r>
    <w:r>
      <w:rPr>
        <w:rStyle w:val="Pagenumber"/>
        <w:rFonts w:cs="Linux Biolinum" w:ascii="Linux Biolinum" w:hAnsi="Linux Biolinum"/>
        <w:sz w:val="18"/>
      </w:rPr>
      <w:fldChar w:fldCharType="begin"/>
    </w:r>
    <w:r>
      <w:rPr>
        <w:rStyle w:val="Pagenumber"/>
        <w:sz w:val="18"/>
        <w:rFonts w:cs="Linux Biolinum" w:ascii="Linux Biolinum" w:hAnsi="Linux Biolinum"/>
      </w:rPr>
      <w:instrText> PAGE </w:instrText>
    </w:r>
    <w:r>
      <w:rPr>
        <w:rStyle w:val="Pagenumber"/>
        <w:sz w:val="18"/>
        <w:rFonts w:cs="Linux Biolinum" w:ascii="Linux Biolinum" w:hAnsi="Linux Biolinum"/>
      </w:rPr>
      <w:fldChar w:fldCharType="separate"/>
    </w:r>
    <w:r>
      <w:rPr>
        <w:rStyle w:val="Pagenumber"/>
        <w:sz w:val="18"/>
        <w:rFonts w:cs="Linux Biolinum" w:ascii="Linux Biolinum" w:hAnsi="Linux Biolinum"/>
      </w:rPr>
      <w:t>0</w:t>
    </w:r>
    <w:r>
      <w:rPr>
        <w:rStyle w:val="Pagenumber"/>
        <w:sz w:val="18"/>
        <w:rFonts w:cs="Linux Biolinum" w:ascii="Linux Biolinum" w:hAnsi="Linux Biolinum"/>
      </w:rPr>
      <w:fldChar w:fldCharType="end"/>
    </w:r>
  </w:p>
  <w:p>
    <w:pPr>
      <w:pStyle w:val="Header"/>
      <w:spacing w:before="0" w:after="200"/>
      <w:ind w:left="0" w:right="36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pStyle w:val="Heading6"/>
      <w:numFmt w:val="lowerLetter"/>
      <w:lvlText w:val="%5.%6"/>
      <w:lvlJc w:val="left"/>
      <w:pPr>
        <w:tabs>
          <w:tab w:val="num" w:pos="0"/>
        </w:tabs>
        <w:ind w:left="1152" w:hanging="432"/>
      </w:pPr>
    </w:lvl>
    <w:lvl w:ilvl="6">
      <w:start w:val="1"/>
      <w:pStyle w:val="Heading7"/>
      <w:numFmt w:val="lowerRoman"/>
      <w:lvlText w:val="%6.%7"/>
      <w:lvlJc w:val="right"/>
      <w:pPr>
        <w:tabs>
          <w:tab w:val="num" w:pos="0"/>
        </w:tabs>
        <w:ind w:left="1296" w:hanging="288"/>
      </w:pPr>
    </w:lvl>
    <w:lvl w:ilvl="7">
      <w:start w:val="1"/>
      <w:pStyle w:val="Heading8"/>
      <w:numFmt w:val="lowerLetter"/>
      <w:lvlText w:val="%7.%8"/>
      <w:lvlJc w:val="left"/>
      <w:pPr>
        <w:tabs>
          <w:tab w:val="num" w:pos="0"/>
        </w:tabs>
        <w:ind w:left="1440" w:hanging="432"/>
      </w:pPr>
    </w:lvl>
    <w:lvl w:ilvl="8">
      <w:start w:val="1"/>
      <w:pStyle w:val="Heading9"/>
      <w:numFmt w:val="lowerRoman"/>
      <w:lvlText w:val="%8.%9"/>
      <w:lvlJc w:val="right"/>
      <w:pPr>
        <w:tabs>
          <w:tab w:val="num" w:pos="0"/>
        </w:tabs>
        <w:ind w:left="1584" w:hanging="144"/>
      </w:pPr>
    </w:lvl>
  </w:abstractNum>
  <w:num w:numId="1">
    <w:abstractNumId w:val="1"/>
  </w:num>
</w:numbering>
</file>

<file path=word/settings.xml><?xml version="1.0" encoding="utf-8"?>
<w:settings xmlns:w="http://schemas.openxmlformats.org/wordprocessingml/2006/main">
  <w:zoom w:percent="160"/>
  <w:defaultTabStop w:val="708"/>
  <w:autoHyphenation w:val="true"/>
  <w:evenAndOddHeaders/>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PMingLiU" w:cs="Arial"/>
        <w:sz w:val="18"/>
        <w:lang w:val="it-IT" w:eastAsia="it-IT" w:bidi="ar-SA"/>
      </w:rPr>
    </w:rPrDefault>
    <w:pPrDefault>
      <w:pPr>
        <w:suppressAutoHyphens w:val="true"/>
        <w:spacing w:lineRule="auto" w:line="276"/>
      </w:pPr>
    </w:pPrDefault>
  </w:docDefaults>
  <w:style w:type="paragraph" w:styleId="Normal">
    <w:name w:val="Normal"/>
    <w:qFormat/>
    <w:pPr>
      <w:widowControl/>
      <w:kinsoku w:val="true"/>
      <w:overflowPunct w:val="true"/>
      <w:autoSpaceDE w:val="true"/>
      <w:bidi w:val="0"/>
      <w:spacing w:lineRule="auto" w:line="264" w:before="0" w:after="200"/>
      <w:jc w:val="both"/>
    </w:pPr>
    <w:rPr>
      <w:rFonts w:ascii="Linux Libertine" w:hAnsi="Linux Libertine" w:eastAsia="Calibri" w:cs="Arial"/>
      <w:color w:val="auto"/>
      <w:kern w:val="0"/>
      <w:sz w:val="18"/>
      <w:szCs w:val="22"/>
      <w:lang w:val="en-US" w:eastAsia="en-US" w:bidi="ar-SA"/>
    </w:rPr>
  </w:style>
  <w:style w:type="paragraph" w:styleId="Heading1">
    <w:name w:val="Heading 1"/>
    <w:basedOn w:val="Normal"/>
    <w:next w:val="Normal"/>
    <w:autoRedefine/>
    <w:qFormat/>
    <w:pPr>
      <w:keepNext w:val="true"/>
      <w:keepLines/>
      <w:numPr>
        <w:ilvl w:val="0"/>
        <w:numId w:val="0"/>
      </w:numPr>
      <w:spacing w:before="480" w:after="200"/>
      <w:outlineLvl w:val="0"/>
    </w:pPr>
    <w:rPr>
      <w:rFonts w:ascii="Cambria" w:hAnsi="Cambria" w:eastAsia="PMingLiU" w:cs="Arial"/>
      <w:b/>
      <w:bCs/>
      <w:color w:val="365F91"/>
      <w:sz w:val="28"/>
      <w:szCs w:val="28"/>
    </w:rPr>
  </w:style>
  <w:style w:type="paragraph" w:styleId="Heading2">
    <w:name w:val="Heading 2"/>
    <w:basedOn w:val="Normal"/>
    <w:next w:val="Normal"/>
    <w:qFormat/>
    <w:pPr>
      <w:keepNext w:val="true"/>
      <w:keepLines/>
      <w:numPr>
        <w:ilvl w:val="0"/>
        <w:numId w:val="0"/>
      </w:numPr>
      <w:spacing w:before="200" w:after="200"/>
      <w:outlineLvl w:val="1"/>
    </w:pPr>
    <w:rPr>
      <w:rFonts w:ascii="Cambria" w:hAnsi="Cambria" w:eastAsia="PMingLiU" w:cs="Arial"/>
      <w:b/>
      <w:bCs/>
      <w:color w:val="0070C0"/>
      <w:sz w:val="26"/>
      <w:szCs w:val="26"/>
    </w:rPr>
  </w:style>
  <w:style w:type="paragraph" w:styleId="Heading3">
    <w:name w:val="Heading 3"/>
    <w:basedOn w:val="Normal"/>
    <w:next w:val="Normal"/>
    <w:qFormat/>
    <w:pPr>
      <w:keepNext w:val="true"/>
      <w:keepLines/>
      <w:numPr>
        <w:ilvl w:val="0"/>
        <w:numId w:val="0"/>
      </w:numPr>
      <w:spacing w:before="200" w:after="200"/>
      <w:outlineLvl w:val="2"/>
    </w:pPr>
    <w:rPr>
      <w:rFonts w:ascii="Cambria" w:hAnsi="Cambria" w:eastAsia="PMingLiU" w:cs="Arial"/>
      <w:b/>
      <w:bCs/>
      <w:color w:val="943634"/>
    </w:rPr>
  </w:style>
  <w:style w:type="paragraph" w:styleId="Heading4">
    <w:name w:val="Heading 4"/>
    <w:basedOn w:val="Normal"/>
    <w:next w:val="Normal"/>
    <w:qFormat/>
    <w:pPr>
      <w:keepNext w:val="true"/>
      <w:keepLines/>
      <w:numPr>
        <w:ilvl w:val="0"/>
        <w:numId w:val="0"/>
      </w:numPr>
      <w:spacing w:before="200" w:after="200"/>
      <w:outlineLvl w:val="3"/>
    </w:pPr>
    <w:rPr>
      <w:rFonts w:ascii="Cambria" w:hAnsi="Cambria" w:eastAsia="PMingLiU" w:cs="Arial"/>
      <w:bCs/>
      <w:i/>
      <w:iCs/>
      <w:color w:val="943634"/>
    </w:rPr>
  </w:style>
  <w:style w:type="paragraph" w:styleId="Heading5">
    <w:name w:val="Heading 5"/>
    <w:basedOn w:val="Normal"/>
    <w:next w:val="Normal"/>
    <w:qFormat/>
    <w:pPr>
      <w:keepNext w:val="true"/>
      <w:keepLines/>
      <w:numPr>
        <w:ilvl w:val="0"/>
        <w:numId w:val="0"/>
      </w:numPr>
      <w:spacing w:before="200" w:after="200"/>
      <w:outlineLvl w:val="4"/>
    </w:pPr>
    <w:rPr>
      <w:rFonts w:ascii="Cambria" w:hAnsi="Cambria" w:eastAsia="PMingLiU" w:cs="Arial"/>
      <w:b/>
      <w:color w:val="4F6228"/>
      <w:sz w:val="20"/>
    </w:rPr>
  </w:style>
  <w:style w:type="paragraph" w:styleId="Heading6">
    <w:name w:val="Heading 6"/>
    <w:basedOn w:val="Normal"/>
    <w:next w:val="Normal"/>
    <w:qFormat/>
    <w:pPr>
      <w:keepNext w:val="true"/>
      <w:numPr>
        <w:ilvl w:val="5"/>
        <w:numId w:val="1"/>
      </w:numPr>
      <w:spacing w:before="0" w:after="240"/>
      <w:outlineLvl w:val="5"/>
    </w:pPr>
    <w:rPr>
      <w:rFonts w:ascii="Times New Roman" w:hAnsi="Times New Roman" w:eastAsia="Times New Roman"/>
      <w:bCs/>
      <w:sz w:val="24"/>
      <w:lang w:val="en-GB" w:bidi="ar-DZ"/>
    </w:rPr>
  </w:style>
  <w:style w:type="paragraph" w:styleId="Heading7">
    <w:name w:val="Heading 7"/>
    <w:basedOn w:val="Normal"/>
    <w:next w:val="Normal"/>
    <w:qFormat/>
    <w:pPr>
      <w:keepNext w:val="true"/>
      <w:numPr>
        <w:ilvl w:val="6"/>
        <w:numId w:val="1"/>
      </w:numPr>
      <w:spacing w:before="0" w:after="240"/>
      <w:outlineLvl w:val="6"/>
    </w:pPr>
    <w:rPr>
      <w:rFonts w:ascii="Times New Roman" w:hAnsi="Times New Roman" w:eastAsia="Times New Roman"/>
      <w:b/>
      <w:sz w:val="24"/>
      <w:szCs w:val="24"/>
      <w:lang w:val="en-GB" w:bidi="ar-DZ"/>
    </w:rPr>
  </w:style>
  <w:style w:type="paragraph" w:styleId="Heading8">
    <w:name w:val="Heading 8"/>
    <w:basedOn w:val="Normal"/>
    <w:next w:val="Normal"/>
    <w:qFormat/>
    <w:pPr>
      <w:keepNext w:val="true"/>
      <w:numPr>
        <w:ilvl w:val="7"/>
        <w:numId w:val="1"/>
      </w:numPr>
      <w:spacing w:before="0" w:after="240"/>
      <w:outlineLvl w:val="7"/>
    </w:pPr>
    <w:rPr>
      <w:rFonts w:ascii="Times New Roman" w:hAnsi="Times New Roman" w:eastAsia="Times New Roman"/>
      <w:b/>
      <w:i/>
      <w:iCs/>
      <w:sz w:val="24"/>
      <w:szCs w:val="24"/>
      <w:lang w:val="en-GB" w:bidi="ar-DZ"/>
    </w:rPr>
  </w:style>
  <w:style w:type="paragraph" w:styleId="Heading9">
    <w:name w:val="Heading 9"/>
    <w:basedOn w:val="Normal"/>
    <w:next w:val="Normal"/>
    <w:qFormat/>
    <w:pPr>
      <w:keepNext w:val="true"/>
      <w:numPr>
        <w:ilvl w:val="8"/>
        <w:numId w:val="1"/>
      </w:numPr>
      <w:spacing w:before="0" w:after="240"/>
      <w:outlineLvl w:val="8"/>
    </w:pPr>
    <w:rPr>
      <w:rFonts w:ascii="Times New Roman" w:hAnsi="Times New Roman" w:eastAsia="Times New Roman" w:cs="Arial"/>
      <w:i/>
      <w:sz w:val="24"/>
      <w:lang w:val="en-GB" w:bidi="ar-DZ"/>
    </w:rPr>
  </w:style>
  <w:style w:type="character" w:styleId="DefaultParagraphFont">
    <w:name w:val="Default Paragraph Font"/>
    <w:qFormat/>
    <w:rPr/>
  </w:style>
  <w:style w:type="character" w:styleId="BalloonTextChar">
    <w:name w:val="Balloon Text Char"/>
    <w:basedOn w:val="DefaultParagraphFont"/>
    <w:qFormat/>
    <w:rPr>
      <w:rFonts w:ascii="Tahoma" w:hAnsi="Tahoma" w:eastAsia="Calibri" w:cs="Tahoma"/>
      <w:sz w:val="16"/>
      <w:szCs w:val="16"/>
      <w:lang w:val="en-US" w:eastAsia="en-US"/>
    </w:rPr>
  </w:style>
  <w:style w:type="character" w:styleId="HeaderChar">
    <w:name w:val="Header Char"/>
    <w:basedOn w:val="DefaultParagraphFont"/>
    <w:qFormat/>
    <w:rPr>
      <w:rFonts w:ascii="Linux Libertine" w:hAnsi="Linux Libertine" w:eastAsia="Calibri" w:cs="Arial"/>
      <w:sz w:val="18"/>
      <w:szCs w:val="22"/>
      <w:lang w:val="en-US" w:eastAsia="en-US"/>
    </w:rPr>
  </w:style>
  <w:style w:type="character" w:styleId="FooterChar">
    <w:name w:val="Footer Char"/>
    <w:basedOn w:val="DefaultParagraphFont"/>
    <w:qFormat/>
    <w:rPr>
      <w:rFonts w:ascii="Linux Libertine" w:hAnsi="Linux Libertine" w:eastAsia="Calibri" w:cs="Arial"/>
      <w:sz w:val="18"/>
      <w:szCs w:val="22"/>
      <w:lang w:val="en-US" w:eastAsia="en-US"/>
    </w:rPr>
  </w:style>
  <w:style w:type="character" w:styleId="EndnoteTextChar">
    <w:name w:val="Endnote Text Char"/>
    <w:basedOn w:val="DefaultParagraphFont"/>
    <w:qFormat/>
    <w:rPr>
      <w:rFonts w:ascii="Linux Libertine" w:hAnsi="Linux Libertine" w:eastAsia="Calibri" w:cs="Arial"/>
      <w:lang w:val="en-US" w:eastAsia="en-US"/>
    </w:rPr>
  </w:style>
  <w:style w:type="character" w:styleId="EndnoteCharacters">
    <w:name w:val="Endnote Characters"/>
    <w:basedOn w:val="DefaultParagraphFont"/>
    <w:qFormat/>
    <w:rPr>
      <w:vertAlign w:val="superscript"/>
    </w:rPr>
  </w:style>
  <w:style w:type="character" w:styleId="EndnoteAnchor">
    <w:name w:val="Endnote Anchor"/>
    <w:rPr>
      <w:vertAlign w:val="superscript"/>
    </w:rPr>
  </w:style>
  <w:style w:type="character" w:styleId="Emphasis">
    <w:name w:val="Emphasis"/>
    <w:qFormat/>
    <w:rPr>
      <w:i/>
      <w:iCs/>
    </w:rPr>
  </w:style>
  <w:style w:type="character" w:styleId="InternetLink">
    <w:name w:val="Hyperlink"/>
    <w:basedOn w:val="DefaultParagraphFont"/>
    <w:rPr>
      <w:color w:val="0000FF"/>
      <w:u w:val="single"/>
    </w:rPr>
  </w:style>
  <w:style w:type="character" w:styleId="VisitedInternetLink">
    <w:name w:val="FollowedHyperlink"/>
    <w:basedOn w:val="DefaultParagraphFont"/>
    <w:rPr>
      <w:color w:val="800080"/>
      <w:u w:val="single"/>
    </w:rPr>
  </w:style>
  <w:style w:type="character" w:styleId="Databold">
    <w:name w:val="data_bold"/>
    <w:qFormat/>
    <w:rPr/>
  </w:style>
  <w:style w:type="character" w:styleId="Hps">
    <w:name w:val="hps"/>
    <w:qFormat/>
    <w:rPr/>
  </w:style>
  <w:style w:type="character" w:styleId="Volume">
    <w:name w:val="volume"/>
    <w:qFormat/>
    <w:rPr/>
  </w:style>
  <w:style w:type="character" w:styleId="Page">
    <w:name w:val="page"/>
    <w:qFormat/>
    <w:rPr/>
  </w:style>
  <w:style w:type="character" w:styleId="Shorttext">
    <w:name w:val="short_text"/>
    <w:qFormat/>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qFormat/>
    <w:rPr>
      <w:rFonts w:ascii="Linux Libertine" w:hAnsi="Linux Libertine" w:eastAsia="Calibri" w:cs="Arial"/>
      <w:szCs w:val="22"/>
      <w:lang w:val="en-US" w:eastAsia="en-US"/>
    </w:rPr>
  </w:style>
  <w:style w:type="character" w:styleId="CommentSubjectChar">
    <w:name w:val="Comment Subject Char"/>
    <w:basedOn w:val="CommentTextChar"/>
    <w:qFormat/>
    <w:rPr>
      <w:rFonts w:ascii="Linux Libertine" w:hAnsi="Linux Libertine" w:eastAsia="Calibri" w:cs="Arial"/>
      <w:b/>
      <w:bCs/>
      <w:szCs w:val="22"/>
      <w:lang w:val="en-US" w:eastAsia="en-US"/>
    </w:rPr>
  </w:style>
  <w:style w:type="character" w:styleId="Metavalue">
    <w:name w:val="meta-value"/>
    <w:qFormat/>
    <w:rPr/>
  </w:style>
  <w:style w:type="character" w:styleId="Source">
    <w:name w:val="source"/>
    <w:qFormat/>
    <w:rPr/>
  </w:style>
  <w:style w:type="character" w:styleId="Strong">
    <w:name w:val="Strong"/>
    <w:basedOn w:val="DefaultParagraphFont"/>
    <w:qFormat/>
    <w:rPr>
      <w:b/>
      <w:bCs/>
    </w:rPr>
  </w:style>
  <w:style w:type="character" w:styleId="Sourcepublicationdate">
    <w:name w:val="sourcepublicationdate"/>
    <w:qFormat/>
    <w:rPr/>
  </w:style>
  <w:style w:type="character" w:styleId="Hithilite">
    <w:name w:val="hithilite"/>
    <w:basedOn w:val="DefaultParagraphFont"/>
    <w:qFormat/>
    <w:rPr/>
  </w:style>
  <w:style w:type="character" w:styleId="Heading1Char">
    <w:name w:val="Heading 1 Char"/>
    <w:basedOn w:val="DefaultParagraphFont"/>
    <w:qFormat/>
    <w:rPr>
      <w:rFonts w:ascii="Cambria" w:hAnsi="Cambria" w:eastAsia="PMingLiU" w:cs="Arial"/>
      <w:b/>
      <w:bCs/>
      <w:color w:val="365F91"/>
      <w:sz w:val="28"/>
      <w:szCs w:val="28"/>
      <w:lang w:val="en-US" w:eastAsia="en-US"/>
    </w:rPr>
  </w:style>
  <w:style w:type="character" w:styleId="Heading2Char">
    <w:name w:val="Heading 2 Char"/>
    <w:basedOn w:val="DefaultParagraphFont"/>
    <w:qFormat/>
    <w:rPr>
      <w:rFonts w:ascii="Cambria" w:hAnsi="Cambria" w:eastAsia="PMingLiU" w:cs="Arial"/>
      <w:b/>
      <w:bCs/>
      <w:color w:val="0070C0"/>
      <w:sz w:val="26"/>
      <w:szCs w:val="26"/>
      <w:lang w:val="en-US" w:eastAsia="en-US"/>
    </w:rPr>
  </w:style>
  <w:style w:type="character" w:styleId="Heading3Char">
    <w:name w:val="Heading 3 Char"/>
    <w:basedOn w:val="DefaultParagraphFont"/>
    <w:qFormat/>
    <w:rPr>
      <w:rFonts w:ascii="Cambria" w:hAnsi="Cambria" w:eastAsia="PMingLiU" w:cs="Arial"/>
      <w:b/>
      <w:bCs/>
      <w:color w:val="943634"/>
      <w:sz w:val="18"/>
      <w:szCs w:val="22"/>
      <w:lang w:val="en-US" w:eastAsia="en-US"/>
    </w:rPr>
  </w:style>
  <w:style w:type="character" w:styleId="Heading4Char">
    <w:name w:val="Heading 4 Char"/>
    <w:basedOn w:val="DefaultParagraphFont"/>
    <w:qFormat/>
    <w:rPr>
      <w:rFonts w:ascii="Cambria" w:hAnsi="Cambria" w:eastAsia="PMingLiU" w:cs="Arial"/>
      <w:bCs/>
      <w:i/>
      <w:iCs/>
      <w:color w:val="943634"/>
      <w:sz w:val="18"/>
      <w:szCs w:val="22"/>
      <w:lang w:val="en-US" w:eastAsia="en-US"/>
    </w:rPr>
  </w:style>
  <w:style w:type="character" w:styleId="Heading5Char">
    <w:name w:val="Heading 5 Char"/>
    <w:basedOn w:val="DefaultParagraphFont"/>
    <w:qFormat/>
    <w:rPr>
      <w:rFonts w:ascii="Cambria" w:hAnsi="Cambria" w:eastAsia="PMingLiU" w:cs="Arial"/>
      <w:b/>
      <w:color w:val="4F6228"/>
      <w:szCs w:val="22"/>
      <w:lang w:val="en-US" w:eastAsia="en-US"/>
    </w:rPr>
  </w:style>
  <w:style w:type="character" w:styleId="Heading6Char">
    <w:name w:val="Heading 6 Char"/>
    <w:basedOn w:val="DefaultParagraphFont"/>
    <w:qFormat/>
    <w:rPr>
      <w:rFonts w:ascii="Times New Roman" w:hAnsi="Times New Roman" w:eastAsia="Times New Roman" w:cs="Arial"/>
      <w:bCs/>
      <w:sz w:val="24"/>
      <w:szCs w:val="22"/>
      <w:lang w:val="en-GB" w:eastAsia="en-US" w:bidi="ar-DZ"/>
    </w:rPr>
  </w:style>
  <w:style w:type="character" w:styleId="Heading7Char">
    <w:name w:val="Heading 7 Char"/>
    <w:basedOn w:val="DefaultParagraphFont"/>
    <w:qFormat/>
    <w:rPr>
      <w:rFonts w:ascii="Times New Roman" w:hAnsi="Times New Roman" w:eastAsia="Times New Roman" w:cs="Arial"/>
      <w:b/>
      <w:sz w:val="24"/>
      <w:szCs w:val="24"/>
      <w:lang w:val="en-GB" w:eastAsia="en-US" w:bidi="ar-DZ"/>
    </w:rPr>
  </w:style>
  <w:style w:type="character" w:styleId="Heading8Char">
    <w:name w:val="Heading 8 Char"/>
    <w:basedOn w:val="DefaultParagraphFont"/>
    <w:qFormat/>
    <w:rPr>
      <w:rFonts w:ascii="Times New Roman" w:hAnsi="Times New Roman" w:eastAsia="Times New Roman" w:cs="Arial"/>
      <w:b/>
      <w:i/>
      <w:iCs/>
      <w:sz w:val="24"/>
      <w:szCs w:val="24"/>
      <w:lang w:val="en-GB" w:eastAsia="en-US" w:bidi="ar-DZ"/>
    </w:rPr>
  </w:style>
  <w:style w:type="character" w:styleId="Heading9Char">
    <w:name w:val="Heading 9 Char"/>
    <w:basedOn w:val="DefaultParagraphFont"/>
    <w:qFormat/>
    <w:rPr>
      <w:rFonts w:ascii="Times New Roman" w:hAnsi="Times New Roman" w:eastAsia="Times New Roman"/>
      <w:i/>
      <w:sz w:val="24"/>
      <w:szCs w:val="22"/>
      <w:lang w:val="en-GB" w:eastAsia="en-US" w:bidi="ar-DZ"/>
    </w:rPr>
  </w:style>
  <w:style w:type="character" w:styleId="DOI">
    <w:name w:val="DOI"/>
    <w:basedOn w:val="DefaultParagraphFont"/>
    <w:qFormat/>
    <w:rPr>
      <w:color w:val="000000"/>
      <w:shd w:fill="auto" w:val="clear"/>
    </w:rPr>
  </w:style>
  <w:style w:type="character" w:styleId="FootnoteCharacters">
    <w:name w:val="Footnote Characters"/>
    <w:basedOn w:val="DefaultParagraphFont"/>
    <w:qFormat/>
    <w:rPr>
      <w:vertAlign w:val="superscript"/>
    </w:rPr>
  </w:style>
  <w:style w:type="character" w:styleId="FootnoteAnchor">
    <w:name w:val="Footnote Anchor"/>
    <w:rPr>
      <w:vertAlign w:val="superscript"/>
    </w:rPr>
  </w:style>
  <w:style w:type="character" w:styleId="Publisher">
    <w:name w:val="Publisher"/>
    <w:basedOn w:val="DefaultParagraphFont"/>
    <w:qFormat/>
    <w:rPr>
      <w:color w:val="000000"/>
      <w:shd w:fill="auto" w:val="clear"/>
    </w:rPr>
  </w:style>
  <w:style w:type="character" w:styleId="QuoteChar">
    <w:name w:val="Quote Char"/>
    <w:basedOn w:val="DefaultParagraphFont"/>
    <w:qFormat/>
    <w:rPr>
      <w:rFonts w:ascii="Calibri" w:hAnsi="Calibri" w:eastAsia="Calibri" w:cs="Arial"/>
      <w:iCs/>
      <w:color w:val="000000"/>
      <w:sz w:val="22"/>
      <w:szCs w:val="22"/>
      <w:lang w:val="en-US" w:eastAsia="en-US"/>
    </w:rPr>
  </w:style>
  <w:style w:type="character" w:styleId="URL">
    <w:name w:val="URL"/>
    <w:basedOn w:val="DefaultParagraphFont"/>
    <w:qFormat/>
    <w:rPr>
      <w:color w:val="000000"/>
      <w:shd w:fill="auto" w:val="clear"/>
    </w:rPr>
  </w:style>
  <w:style w:type="character" w:styleId="Volume1">
    <w:name w:val="Volume"/>
    <w:basedOn w:val="DefaultParagraphFont"/>
    <w:qFormat/>
    <w:rPr>
      <w:color w:val="000000"/>
      <w:shd w:fill="auto" w:val="clear"/>
    </w:rPr>
  </w:style>
  <w:style w:type="character" w:styleId="Pages">
    <w:name w:val="Pages"/>
    <w:basedOn w:val="DefaultParagraphFont"/>
    <w:qFormat/>
    <w:rPr>
      <w:color w:val="000000"/>
      <w:shd w:fill="auto" w:val="clear"/>
    </w:rPr>
  </w:style>
  <w:style w:type="character" w:styleId="Degree">
    <w:name w:val="Degree"/>
    <w:basedOn w:val="DefaultParagraphFont"/>
    <w:qFormat/>
    <w:rPr>
      <w:color w:val="000000"/>
      <w:shd w:fill="auto" w:val="clear"/>
    </w:rPr>
  </w:style>
  <w:style w:type="character" w:styleId="Role">
    <w:name w:val="Role"/>
    <w:basedOn w:val="DefaultParagraphFont"/>
    <w:qFormat/>
    <w:rPr>
      <w:color w:val="92D050"/>
    </w:rPr>
  </w:style>
  <w:style w:type="character" w:styleId="AbsHeadChar">
    <w:name w:val="AbsHead Char"/>
    <w:basedOn w:val="DefaultParagraphFont"/>
    <w:qFormat/>
    <w:rPr>
      <w:rFonts w:ascii="Linux Biolinum" w:hAnsi="Linux Biolinum" w:eastAsia="Calibri" w:cs="Arial"/>
      <w:b/>
      <w:sz w:val="16"/>
      <w:szCs w:val="22"/>
      <w:lang w:val="fr-FR" w:eastAsia="en-US"/>
    </w:rPr>
  </w:style>
  <w:style w:type="character" w:styleId="AcceptedDate">
    <w:name w:val="AcceptedDate"/>
    <w:basedOn w:val="DefaultParagraphFont"/>
    <w:qFormat/>
    <w:rPr>
      <w:color w:val="FF0000"/>
    </w:rPr>
  </w:style>
  <w:style w:type="character" w:styleId="AckHeadChar">
    <w:name w:val="AckHead Char"/>
    <w:basedOn w:val="DefaultParagraphFont"/>
    <w:qFormat/>
    <w:rPr>
      <w:rFonts w:ascii="Linux Biolinum" w:hAnsi="Linux Biolinum" w:eastAsia="Calibri" w:cs="Linux Biolinum"/>
      <w:szCs w:val="22"/>
      <w:lang w:val="en-US" w:eastAsia="en-US"/>
    </w:rPr>
  </w:style>
  <w:style w:type="character" w:styleId="AppendixChar">
    <w:name w:val="Appendix Char"/>
    <w:basedOn w:val="DefaultParagraphFont"/>
    <w:qFormat/>
    <w:rPr>
      <w:rFonts w:ascii="Cambria" w:hAnsi="Cambria" w:eastAsia="Calibri" w:cs="Arial"/>
      <w:color w:val="1F497D"/>
      <w:sz w:val="28"/>
      <w:szCs w:val="22"/>
      <w:lang w:val="en-US" w:eastAsia="en-US"/>
    </w:rPr>
  </w:style>
  <w:style w:type="character" w:styleId="ArticleTitle">
    <w:name w:val="ArticleTitle"/>
    <w:basedOn w:val="DefaultParagraphFont"/>
    <w:qFormat/>
    <w:rPr>
      <w:color w:val="000000"/>
      <w:shd w:fill="auto" w:val="clear"/>
    </w:rPr>
  </w:style>
  <w:style w:type="character" w:styleId="Authorcomment">
    <w:name w:val="author-comment"/>
    <w:basedOn w:val="DefaultParagraphFont"/>
    <w:qFormat/>
    <w:rPr>
      <w:color w:val="8064A2"/>
    </w:rPr>
  </w:style>
  <w:style w:type="character" w:styleId="AuthorsChar">
    <w:name w:val="Authors Char"/>
    <w:basedOn w:val="DefaultParagraphFont"/>
    <w:qFormat/>
    <w:rPr>
      <w:rFonts w:ascii="Linux Biolinum" w:hAnsi="Linux Biolinum" w:eastAsia="Calibri" w:cs="Linux Biolinum"/>
      <w:sz w:val="24"/>
      <w:szCs w:val="22"/>
      <w:lang w:val="en-US" w:eastAsia="en-US"/>
    </w:rPr>
  </w:style>
  <w:style w:type="character" w:styleId="BookTitle">
    <w:name w:val="BookTitle"/>
    <w:basedOn w:val="DefaultParagraphFont"/>
    <w:qFormat/>
    <w:rPr>
      <w:color w:val="000000"/>
      <w:shd w:fill="auto" w:val="clear"/>
    </w:rPr>
  </w:style>
  <w:style w:type="character" w:styleId="City">
    <w:name w:val="City"/>
    <w:basedOn w:val="DefaultParagraphFont"/>
    <w:qFormat/>
    <w:rPr>
      <w:color w:val="000000"/>
      <w:shd w:fill="auto" w:val="clear"/>
    </w:rPr>
  </w:style>
  <w:style w:type="character" w:styleId="Collab">
    <w:name w:val="Collab"/>
    <w:basedOn w:val="DefaultParagraphFont"/>
    <w:qFormat/>
    <w:rPr>
      <w:color w:val="000000"/>
      <w:shd w:fill="auto" w:val="clear"/>
    </w:rPr>
  </w:style>
  <w:style w:type="character" w:styleId="ConfDate">
    <w:name w:val="ConfDate"/>
    <w:basedOn w:val="DefaultParagraphFont"/>
    <w:qFormat/>
    <w:rPr>
      <w:rFonts w:ascii="Times New Roman" w:hAnsi="Times New Roman"/>
      <w:color w:val="FF0066"/>
      <w:sz w:val="20"/>
    </w:rPr>
  </w:style>
  <w:style w:type="character" w:styleId="ConfLoc">
    <w:name w:val="ConfLoc"/>
    <w:basedOn w:val="DefaultParagraphFont"/>
    <w:qFormat/>
    <w:rPr>
      <w:color w:val="003300"/>
      <w:shd w:fill="9999FF" w:val="clear"/>
    </w:rPr>
  </w:style>
  <w:style w:type="character" w:styleId="ConfName">
    <w:name w:val="ConfName"/>
    <w:basedOn w:val="DefaultParagraphFont"/>
    <w:qFormat/>
    <w:rPr>
      <w:color w:val="15BDBD"/>
    </w:rPr>
  </w:style>
  <w:style w:type="character" w:styleId="CorrespondenceChar">
    <w:name w:val="Correspondence Char"/>
    <w:basedOn w:val="DefaultParagraphFont"/>
    <w:qFormat/>
    <w:rPr>
      <w:rFonts w:ascii="Linux Libertine" w:hAnsi="Linux Libertine" w:eastAsia="Calibri" w:cs="Arial"/>
      <w:color w:val="215868"/>
      <w:sz w:val="18"/>
      <w:szCs w:val="22"/>
      <w:lang w:val="en-US" w:eastAsia="en-US"/>
    </w:rPr>
  </w:style>
  <w:style w:type="character" w:styleId="Country">
    <w:name w:val="Country"/>
    <w:basedOn w:val="DefaultParagraphFont"/>
    <w:qFormat/>
    <w:rPr>
      <w:color w:val="000000"/>
      <w:shd w:fill="auto" w:val="clear"/>
    </w:rPr>
  </w:style>
  <w:style w:type="character" w:styleId="DisplayFormulaChar">
    <w:name w:val="DisplayFormula Char"/>
    <w:basedOn w:val="DefaultParagraphFont"/>
    <w:qFormat/>
    <w:rPr>
      <w:rFonts w:ascii="Linux Libertine" w:hAnsi="Linux Libertine" w:eastAsia="Calibri" w:cs="Arial"/>
      <w:sz w:val="18"/>
      <w:szCs w:val="22"/>
      <w:lang w:val="en-US" w:eastAsia="en-US"/>
    </w:rPr>
  </w:style>
  <w:style w:type="character" w:styleId="EdFirstName">
    <w:name w:val="EdFirstName"/>
    <w:basedOn w:val="DefaultParagraphFont"/>
    <w:qFormat/>
    <w:rPr>
      <w:color w:val="000000"/>
      <w:shd w:fill="auto" w:val="clear"/>
    </w:rPr>
  </w:style>
  <w:style w:type="character" w:styleId="Edition">
    <w:name w:val="Edition"/>
    <w:basedOn w:val="DefaultParagraphFont"/>
    <w:qFormat/>
    <w:rPr>
      <w:color w:val="000000"/>
      <w:shd w:fill="auto" w:val="clear"/>
    </w:rPr>
  </w:style>
  <w:style w:type="character" w:styleId="EdSurname">
    <w:name w:val="EdSurname"/>
    <w:basedOn w:val="DefaultParagraphFont"/>
    <w:qFormat/>
    <w:rPr>
      <w:color w:val="000000"/>
      <w:shd w:fill="auto" w:val="clear"/>
    </w:rPr>
  </w:style>
  <w:style w:type="character" w:styleId="Email">
    <w:name w:val="Email"/>
    <w:basedOn w:val="DefaultParagraphFont"/>
    <w:qFormat/>
    <w:rPr>
      <w:color w:val="0808B8"/>
    </w:rPr>
  </w:style>
  <w:style w:type="character" w:styleId="Fax">
    <w:name w:val="Fax"/>
    <w:basedOn w:val="DefaultParagraphFont"/>
    <w:qFormat/>
    <w:rPr>
      <w:color w:val="C00000"/>
    </w:rPr>
  </w:style>
  <w:style w:type="character" w:styleId="FigureCaptionChar">
    <w:name w:val="FigureCaption Char"/>
    <w:basedOn w:val="DefaultParagraphFont"/>
    <w:qFormat/>
    <w:rPr>
      <w:rFonts w:ascii="Linux Biolinum" w:hAnsi="Linux Biolinum" w:eastAsia="Calibri" w:cs="Linux Biolinum"/>
      <w:sz w:val="16"/>
      <w:szCs w:val="22"/>
      <w:lang w:val="en-US" w:eastAsia="en-US"/>
    </w:rPr>
  </w:style>
  <w:style w:type="character" w:styleId="FirstName">
    <w:name w:val="FirstName"/>
    <w:basedOn w:val="DefaultParagraphFont"/>
    <w:qFormat/>
    <w:rPr>
      <w:color w:val="000000"/>
      <w:shd w:fill="auto" w:val="clear"/>
    </w:rPr>
  </w:style>
  <w:style w:type="character" w:styleId="Focus">
    <w:name w:val="focus"/>
    <w:basedOn w:val="DefaultParagraphFont"/>
    <w:qFormat/>
    <w:rPr/>
  </w:style>
  <w:style w:type="character" w:styleId="FundAgency">
    <w:name w:val="FundAgency"/>
    <w:basedOn w:val="DefaultParagraphFont"/>
    <w:qFormat/>
    <w:rPr>
      <w:color w:val="666699"/>
    </w:rPr>
  </w:style>
  <w:style w:type="character" w:styleId="FundNumber">
    <w:name w:val="FundNumber"/>
    <w:basedOn w:val="DefaultParagraphFont"/>
    <w:qFormat/>
    <w:rPr>
      <w:color w:val="9900FF"/>
    </w:rPr>
  </w:style>
  <w:style w:type="character" w:styleId="Issue">
    <w:name w:val="Issue"/>
    <w:basedOn w:val="DefaultParagraphFont"/>
    <w:qFormat/>
    <w:rPr>
      <w:color w:val="000000"/>
      <w:shd w:fill="auto" w:val="clear"/>
    </w:rPr>
  </w:style>
  <w:style w:type="character" w:styleId="JournalTitle">
    <w:name w:val="JournalTitle"/>
    <w:basedOn w:val="DefaultParagraphFont"/>
    <w:qFormat/>
    <w:rPr>
      <w:color w:val="000000"/>
      <w:shd w:fill="auto" w:val="clear"/>
    </w:rPr>
  </w:style>
  <w:style w:type="character" w:styleId="Label">
    <w:name w:val="Label"/>
    <w:basedOn w:val="DefaultParagraphFont"/>
    <w:qFormat/>
    <w:rPr>
      <w:rFonts w:ascii="Linux Libertine" w:hAnsi="Linux Libertine"/>
      <w:b w:val="false"/>
      <w:color w:val="auto"/>
    </w:rPr>
  </w:style>
  <w:style w:type="character" w:styleId="MiscDate">
    <w:name w:val="MiscDate"/>
    <w:basedOn w:val="DefaultParagraphFont"/>
    <w:qFormat/>
    <w:rPr>
      <w:color w:val="7030A0"/>
    </w:rPr>
  </w:style>
  <w:style w:type="character" w:styleId="Namealternative">
    <w:name w:val="name-alternative"/>
    <w:basedOn w:val="DefaultParagraphFont"/>
    <w:qFormat/>
    <w:rPr>
      <w:color w:val="0D0D0D"/>
    </w:rPr>
  </w:style>
  <w:style w:type="character" w:styleId="OrgDiv">
    <w:name w:val="OrgDiv"/>
    <w:basedOn w:val="DefaultParagraphFont"/>
    <w:qFormat/>
    <w:rPr>
      <w:color w:val="548DD4"/>
    </w:rPr>
  </w:style>
  <w:style w:type="character" w:styleId="OrgName">
    <w:name w:val="OrgName"/>
    <w:basedOn w:val="DefaultParagraphFont"/>
    <w:qFormat/>
    <w:rPr>
      <w:color w:val="17365D"/>
    </w:rPr>
  </w:style>
  <w:style w:type="character" w:styleId="PatentNum">
    <w:name w:val="PatentNum"/>
    <w:basedOn w:val="DefaultParagraphFont"/>
    <w:qFormat/>
    <w:rPr>
      <w:color w:val="0000FF"/>
    </w:rPr>
  </w:style>
  <w:style w:type="character" w:styleId="Phone">
    <w:name w:val="Phone"/>
    <w:basedOn w:val="DefaultParagraphFont"/>
    <w:qFormat/>
    <w:rPr>
      <w:color w:val="A0502C"/>
    </w:rPr>
  </w:style>
  <w:style w:type="character" w:styleId="PinCode">
    <w:name w:val="PinCode"/>
    <w:basedOn w:val="DefaultParagraphFont"/>
    <w:qFormat/>
    <w:rPr>
      <w:color w:val="808000"/>
    </w:rPr>
  </w:style>
  <w:style w:type="character" w:styleId="PlaceholderText">
    <w:name w:val="Placeholder Text"/>
    <w:basedOn w:val="DefaultParagraphFont"/>
    <w:qFormat/>
    <w:rPr>
      <w:color w:val="808080"/>
    </w:rPr>
  </w:style>
  <w:style w:type="character" w:styleId="Prefix">
    <w:name w:val="Prefix"/>
    <w:basedOn w:val="DefaultParagraphFont"/>
    <w:qFormat/>
    <w:rPr>
      <w:color w:val="000000"/>
      <w:shd w:fill="auto" w:val="clear"/>
    </w:rPr>
  </w:style>
  <w:style w:type="character" w:styleId="ReceivedDate">
    <w:name w:val="ReceivedDate"/>
    <w:basedOn w:val="DefaultParagraphFont"/>
    <w:qFormat/>
    <w:rPr>
      <w:color w:val="00B050"/>
    </w:rPr>
  </w:style>
  <w:style w:type="character" w:styleId="RefMisc">
    <w:name w:val="RefMisc"/>
    <w:basedOn w:val="DefaultParagraphFont"/>
    <w:qFormat/>
    <w:rPr>
      <w:color w:val="000000"/>
      <w:shd w:fill="auto" w:val="clear"/>
    </w:rPr>
  </w:style>
  <w:style w:type="character" w:styleId="RevisedDate">
    <w:name w:val="RevisedDate"/>
    <w:basedOn w:val="DefaultParagraphFont"/>
    <w:qFormat/>
    <w:rPr>
      <w:color w:val="0070C0"/>
    </w:rPr>
  </w:style>
  <w:style w:type="character" w:styleId="State">
    <w:name w:val="State"/>
    <w:basedOn w:val="DefaultParagraphFont"/>
    <w:qFormat/>
    <w:rPr>
      <w:color w:val="A70B38"/>
    </w:rPr>
  </w:style>
  <w:style w:type="character" w:styleId="Street">
    <w:name w:val="Street"/>
    <w:basedOn w:val="DefaultParagraphFont"/>
    <w:qFormat/>
    <w:rPr>
      <w:color w:val="000000"/>
      <w:shd w:fill="auto" w:val="clear"/>
    </w:rPr>
  </w:style>
  <w:style w:type="character" w:styleId="Suffix">
    <w:name w:val="Suffix"/>
    <w:basedOn w:val="DefaultParagraphFont"/>
    <w:qFormat/>
    <w:rPr>
      <w:color w:val="000000"/>
      <w:shd w:fill="auto" w:val="clear"/>
    </w:rPr>
  </w:style>
  <w:style w:type="character" w:styleId="Surname">
    <w:name w:val="Surname"/>
    <w:basedOn w:val="DefaultParagraphFont"/>
    <w:qFormat/>
    <w:rPr>
      <w:color w:val="000000"/>
      <w:shd w:fill="auto" w:val="clear"/>
    </w:rPr>
  </w:style>
  <w:style w:type="character" w:styleId="TableCaptionChar">
    <w:name w:val="TableCaption Char"/>
    <w:basedOn w:val="DefaultParagraphFont"/>
    <w:qFormat/>
    <w:rPr>
      <w:rFonts w:ascii="Linux Biolinum" w:hAnsi="Linux Biolinum" w:eastAsia="Calibri" w:cs="Linux Biolinum"/>
      <w:sz w:val="16"/>
      <w:szCs w:val="22"/>
      <w:lang w:val="en-US" w:eastAsia="en-US"/>
    </w:rPr>
  </w:style>
  <w:style w:type="character" w:styleId="TableFootnoteChar">
    <w:name w:val="TableFootnote Char"/>
    <w:basedOn w:val="DefaultParagraphFont"/>
    <w:qFormat/>
    <w:rPr>
      <w:rFonts w:ascii="Linux Libertine" w:hAnsi="Linux Libertine" w:eastAsia="Calibri" w:cs="Linux Libertine"/>
      <w:sz w:val="14"/>
      <w:szCs w:val="22"/>
      <w:lang w:val="en-US" w:eastAsia="en-US"/>
    </w:rPr>
  </w:style>
  <w:style w:type="character" w:styleId="TransTitle">
    <w:name w:val="TransTitle"/>
    <w:basedOn w:val="DefaultParagraphFont"/>
    <w:qFormat/>
    <w:rPr>
      <w:color w:val="E36C0A"/>
    </w:rPr>
  </w:style>
  <w:style w:type="character" w:styleId="Year">
    <w:name w:val="Year"/>
    <w:basedOn w:val="DefaultParagraphFont"/>
    <w:qFormat/>
    <w:rPr>
      <w:color w:val="000000"/>
      <w:shd w:fill="auto" w:val="clear"/>
    </w:rPr>
  </w:style>
  <w:style w:type="character" w:styleId="DateChar">
    <w:name w:val="Date Char"/>
    <w:basedOn w:val="DefaultParagraphFont"/>
    <w:qFormat/>
    <w:rPr/>
  </w:style>
  <w:style w:type="character" w:styleId="SubtitleChar">
    <w:name w:val="Subtitle Char"/>
    <w:basedOn w:val="DefaultParagraphFont"/>
    <w:qFormat/>
    <w:rPr>
      <w:rFonts w:ascii="Cambria" w:hAnsi="Cambria" w:eastAsia="PMingLiU" w:cs="Arial"/>
      <w:i/>
      <w:iCs/>
      <w:color w:val="4F81BD"/>
      <w:spacing w:val="15"/>
      <w:sz w:val="24"/>
      <w:szCs w:val="24"/>
    </w:rPr>
  </w:style>
  <w:style w:type="character" w:styleId="DisplayFormulaUnnumChar">
    <w:name w:val="DisplayFormulaUnnum Char"/>
    <w:basedOn w:val="DefaultParagraphFont"/>
    <w:qFormat/>
    <w:rPr>
      <w:rFonts w:ascii="Linux Libertine" w:hAnsi="Linux Libertine" w:eastAsia="Calibri" w:cs="Arial"/>
      <w:sz w:val="18"/>
      <w:szCs w:val="22"/>
      <w:lang w:val="en-US" w:eastAsia="en-US"/>
    </w:rPr>
  </w:style>
  <w:style w:type="character" w:styleId="FigureUnnumChar">
    <w:name w:val="FigureUnnum Char"/>
    <w:basedOn w:val="DefaultParagraphFont"/>
    <w:qFormat/>
    <w:rPr>
      <w:rFonts w:ascii="Linux Libertine" w:hAnsi="Linux Libertine" w:eastAsia="Calibri" w:cs="Arial"/>
      <w:sz w:val="18"/>
      <w:szCs w:val="22"/>
      <w:lang w:val="en-US" w:eastAsia="en-US"/>
    </w:rPr>
  </w:style>
  <w:style w:type="character" w:styleId="PresentAddressChar">
    <w:name w:val="PresentAddress Char"/>
    <w:basedOn w:val="DefaultParagraphFont"/>
    <w:qFormat/>
    <w:rPr>
      <w:rFonts w:ascii="Linux Libertine" w:hAnsi="Linux Libertine" w:eastAsia="Calibri" w:cs="Arial"/>
      <w:sz w:val="18"/>
      <w:szCs w:val="22"/>
      <w:lang w:val="en-US" w:eastAsia="en-US"/>
    </w:rPr>
  </w:style>
  <w:style w:type="character" w:styleId="ParaContinueChar">
    <w:name w:val="ParaContinue Char"/>
    <w:basedOn w:val="DefaultParagraphFont"/>
    <w:qFormat/>
    <w:rPr>
      <w:rFonts w:ascii="Linux Libertine" w:hAnsi="Linux Libertine" w:eastAsia="Calibri" w:cs="Arial"/>
      <w:sz w:val="18"/>
      <w:szCs w:val="22"/>
      <w:lang w:val="en-US" w:eastAsia="en-US"/>
    </w:rPr>
  </w:style>
  <w:style w:type="character" w:styleId="AuthorBioChar">
    <w:name w:val="AuthorBio Char"/>
    <w:basedOn w:val="DefaultParagraphFont"/>
    <w:qFormat/>
    <w:rPr>
      <w:rFonts w:ascii="Calibri" w:hAnsi="Calibri" w:eastAsia="Calibri" w:cs="Arial"/>
      <w:sz w:val="22"/>
      <w:szCs w:val="22"/>
      <w:lang w:val="en-US" w:eastAsia="en-US"/>
    </w:rPr>
  </w:style>
  <w:style w:type="character" w:styleId="Proceeding">
    <w:name w:val="Proceeding"/>
    <w:basedOn w:val="DefaultParagraphFont"/>
    <w:qFormat/>
    <w:rPr>
      <w:color w:val="000000"/>
      <w:shd w:fill="auto" w:val="clear"/>
    </w:rPr>
  </w:style>
  <w:style w:type="character" w:styleId="Report">
    <w:name w:val="Report"/>
    <w:basedOn w:val="DefaultParagraphFont"/>
    <w:qFormat/>
    <w:rPr>
      <w:shd w:fill="auto" w:val="clear"/>
    </w:rPr>
  </w:style>
  <w:style w:type="character" w:styleId="Thesis">
    <w:name w:val="Thesis"/>
    <w:basedOn w:val="DefaultParagraphFont"/>
    <w:qFormat/>
    <w:rPr>
      <w:color w:val="000000"/>
      <w:shd w:fill="auto" w:val="clear"/>
    </w:rPr>
  </w:style>
  <w:style w:type="character" w:styleId="Issn">
    <w:name w:val="Issn"/>
    <w:basedOn w:val="DefaultParagraphFont"/>
    <w:qFormat/>
    <w:rPr>
      <w:shd w:fill="auto" w:val="clear"/>
    </w:rPr>
  </w:style>
  <w:style w:type="character" w:styleId="Isbn">
    <w:name w:val="Isbn"/>
    <w:basedOn w:val="DefaultParagraphFont"/>
    <w:qFormat/>
    <w:rPr>
      <w:shd w:fill="auto" w:val="clear"/>
    </w:rPr>
  </w:style>
  <w:style w:type="character" w:styleId="Coden">
    <w:name w:val="Coden"/>
    <w:basedOn w:val="DefaultParagraphFont"/>
    <w:qFormat/>
    <w:rPr>
      <w:color w:val="000000"/>
      <w:shd w:fill="auto" w:val="clear"/>
    </w:rPr>
  </w:style>
  <w:style w:type="character" w:styleId="Patent">
    <w:name w:val="Patent"/>
    <w:basedOn w:val="DefaultParagraphFont"/>
    <w:qFormat/>
    <w:rPr>
      <w:color w:val="000000"/>
      <w:shd w:fill="auto" w:val="clear"/>
    </w:rPr>
  </w:style>
  <w:style w:type="character" w:styleId="MiddleName">
    <w:name w:val="MiddleName"/>
    <w:basedOn w:val="DefaultParagraphFont"/>
    <w:qFormat/>
    <w:rPr>
      <w:color w:val="000000"/>
      <w:shd w:fill="auto" w:val="clear"/>
    </w:rPr>
  </w:style>
  <w:style w:type="character" w:styleId="Query">
    <w:name w:val="Query"/>
    <w:basedOn w:val="DefaultParagraphFont"/>
    <w:qFormat/>
    <w:rPr>
      <w:shd w:fill="FFFF0F" w:val="clear"/>
    </w:rPr>
  </w:style>
  <w:style w:type="character" w:styleId="EdMiddleName">
    <w:name w:val="EdMiddleName"/>
    <w:basedOn w:val="DefaultParagraphFont"/>
    <w:qFormat/>
    <w:rPr>
      <w:shd w:fill="auto" w:val="clear"/>
    </w:rPr>
  </w:style>
  <w:style w:type="character" w:styleId="GrantNumber">
    <w:name w:val="GrantNumber"/>
    <w:basedOn w:val="FundingNumber"/>
    <w:qFormat/>
    <w:rPr>
      <w:color w:val="9900FF"/>
    </w:rPr>
  </w:style>
  <w:style w:type="character" w:styleId="GrantSponser">
    <w:name w:val="GrantSponser"/>
    <w:basedOn w:val="FundingAgency"/>
    <w:qFormat/>
    <w:rPr>
      <w:color w:val="666699"/>
    </w:rPr>
  </w:style>
  <w:style w:type="character" w:styleId="FundingNumber">
    <w:name w:val="FundingNumber"/>
    <w:basedOn w:val="DefaultParagraphFont"/>
    <w:qFormat/>
    <w:rPr>
      <w:color w:val="9900FF"/>
    </w:rPr>
  </w:style>
  <w:style w:type="character" w:styleId="FundingAgency">
    <w:name w:val="FundingAgency"/>
    <w:basedOn w:val="DefaultParagraphFont"/>
    <w:qFormat/>
    <w:rPr>
      <w:color w:val="FF0000"/>
    </w:rPr>
  </w:style>
  <w:style w:type="character" w:styleId="SubtitleChar1">
    <w:name w:val="Subtitle Char1"/>
    <w:basedOn w:val="DefaultParagraphFont"/>
    <w:qFormat/>
    <w:rPr>
      <w:rFonts w:ascii="Linux Biolinum" w:hAnsi="Linux Biolinum" w:eastAsia="PMingLiU" w:cs="Arial"/>
      <w:iCs/>
      <w:sz w:val="24"/>
      <w:szCs w:val="24"/>
      <w:lang w:val="en-US" w:eastAsia="en-US"/>
    </w:rPr>
  </w:style>
  <w:style w:type="character" w:styleId="ListTitle">
    <w:name w:val="ListTitle"/>
    <w:basedOn w:val="Label"/>
    <w:qFormat/>
    <w:rPr>
      <w:rFonts w:ascii="Linux Biolinum" w:hAnsi="Linux Biolinum"/>
      <w:b/>
      <w:color w:val="auto"/>
      <w:sz w:val="18"/>
    </w:rPr>
  </w:style>
  <w:style w:type="character" w:styleId="Isource">
    <w:name w:val="Isource"/>
    <w:basedOn w:val="ListTitle"/>
    <w:qFormat/>
    <w:rPr>
      <w:rFonts w:ascii="Linux Biolinum" w:hAnsi="Linux Biolinum"/>
      <w:b/>
      <w:color w:val="C0504D"/>
      <w:sz w:val="18"/>
    </w:rPr>
  </w:style>
  <w:style w:type="character" w:styleId="AltName">
    <w:name w:val="AltName"/>
    <w:basedOn w:val="DefaultParagraphFont"/>
    <w:qFormat/>
    <w:rPr>
      <w:color w:val="403152"/>
    </w:rPr>
  </w:style>
  <w:style w:type="character" w:styleId="MTDisplayEquationChar">
    <w:name w:val="MTDisplayEquation Char"/>
    <w:basedOn w:val="DefaultParagraphFont"/>
    <w:qFormat/>
    <w:rPr>
      <w:rFonts w:ascii="Calibri" w:hAnsi="Calibri" w:eastAsia="Calibri" w:cs="Arial"/>
      <w:sz w:val="22"/>
      <w:szCs w:val="22"/>
      <w:lang w:val="en-US" w:eastAsia="en-US"/>
    </w:rPr>
  </w:style>
  <w:style w:type="character" w:styleId="MTConvertedEquation">
    <w:name w:val="MTConvertedEquation"/>
    <w:basedOn w:val="DefaultParagraphFont"/>
    <w:qFormat/>
    <w:rPr>
      <w:sz w:val="28"/>
      <w:szCs w:val="28"/>
    </w:rPr>
  </w:style>
  <w:style w:type="character" w:styleId="FootnoteTextChar">
    <w:name w:val="Footnote Text Char"/>
    <w:basedOn w:val="DefaultParagraphFont"/>
    <w:qFormat/>
    <w:rPr>
      <w:rFonts w:ascii="Linux Libertine" w:hAnsi="Linux Libertine" w:eastAsia="Calibri" w:cs="Arial"/>
      <w:sz w:val="14"/>
      <w:szCs w:val="22"/>
      <w:lang w:val="en-US" w:eastAsia="en-US"/>
    </w:rPr>
  </w:style>
  <w:style w:type="character" w:styleId="SIGPLANCode">
    <w:name w:val="SIGPLAN Code"/>
    <w:basedOn w:val="DefaultParagraphFont"/>
    <w:qFormat/>
    <w:rPr>
      <w:rFonts w:ascii="Lucida Console" w:hAnsi="Lucida Console"/>
      <w:sz w:val="16"/>
    </w:rPr>
  </w:style>
  <w:style w:type="character" w:styleId="SIGPLANComputer">
    <w:name w:val="SIGPLAN Computer"/>
    <w:basedOn w:val="DefaultParagraphFont"/>
    <w:qFormat/>
    <w:rPr>
      <w:rFonts w:ascii="Trebuchet MS" w:hAnsi="Trebuchet MS"/>
      <w:sz w:val="16"/>
    </w:rPr>
  </w:style>
  <w:style w:type="character" w:styleId="SIGPLANEmphasize">
    <w:name w:val="SIGPLAN Emphasize"/>
    <w:qFormat/>
    <w:rPr>
      <w:i/>
    </w:rPr>
  </w:style>
  <w:style w:type="character" w:styleId="SIGPLANEnunciationcaption">
    <w:name w:val="SIGPLAN Enunciation caption"/>
    <w:basedOn w:val="DefaultParagraphFont"/>
    <w:qFormat/>
    <w:rPr>
      <w:smallCaps/>
    </w:rPr>
  </w:style>
  <w:style w:type="character" w:styleId="SIGPLANParagraphheading">
    <w:name w:val="SIGPLAN Paragraph heading"/>
    <w:qFormat/>
    <w:rPr>
      <w:b/>
      <w:i/>
    </w:rPr>
  </w:style>
  <w:style w:type="character" w:styleId="SIGPLANSubparagraphheading">
    <w:name w:val="SIGPLAN Subparagraph heading"/>
    <w:qFormat/>
    <w:rPr>
      <w:i/>
    </w:rPr>
  </w:style>
  <w:style w:type="character" w:styleId="BookSeries">
    <w:name w:val="BookSeries"/>
    <w:qFormat/>
    <w:rPr/>
  </w:style>
  <w:style w:type="character" w:styleId="CJK">
    <w:name w:val="CJK"/>
    <w:qFormat/>
    <w:rPr/>
  </w:style>
  <w:style w:type="character" w:styleId="Correct">
    <w:name w:val="Correct"/>
    <w:basedOn w:val="DefaultParagraphFont"/>
    <w:qFormat/>
    <w:rPr>
      <w:b/>
      <w:color w:val="0070C0"/>
    </w:rPr>
  </w:style>
  <w:style w:type="character" w:styleId="EpreprintDate">
    <w:name w:val="EpreprintDate"/>
    <w:basedOn w:val="DefaultParagraphFont"/>
    <w:qFormat/>
    <w:rPr>
      <w:shd w:fill="B8CCE4" w:val="clear"/>
    </w:rPr>
  </w:style>
  <w:style w:type="character" w:styleId="EqnCount">
    <w:name w:val="EqnCount"/>
    <w:basedOn w:val="DefaultParagraphFont"/>
    <w:qFormat/>
    <w:rPr>
      <w:color w:val="0000FF"/>
    </w:rPr>
  </w:style>
  <w:style w:type="character" w:styleId="ESlide">
    <w:name w:val="eSlide"/>
    <w:basedOn w:val="DefaultParagraphFont"/>
    <w:qFormat/>
    <w:rPr>
      <w:color w:val="FF0000"/>
    </w:rPr>
  </w:style>
  <w:style w:type="character" w:styleId="FigCount">
    <w:name w:val="FigCount"/>
    <w:basedOn w:val="DefaultParagraphFont"/>
    <w:qFormat/>
    <w:rPr>
      <w:color w:val="0000FF"/>
    </w:rPr>
  </w:style>
  <w:style w:type="character" w:styleId="Orcid">
    <w:name w:val="Orcid"/>
    <w:basedOn w:val="DefaultParagraphFont"/>
    <w:qFormat/>
    <w:rPr>
      <w:color w:val="7030A0"/>
    </w:rPr>
  </w:style>
  <w:style w:type="character" w:styleId="RefCount">
    <w:name w:val="RefCount"/>
    <w:basedOn w:val="DefaultParagraphFont"/>
    <w:qFormat/>
    <w:rPr>
      <w:color w:val="0000FF"/>
    </w:rPr>
  </w:style>
  <w:style w:type="character" w:styleId="RevisedDate1">
    <w:name w:val="RevisedDate1"/>
    <w:basedOn w:val="DefaultParagraphFont"/>
    <w:qFormat/>
    <w:rPr>
      <w:color w:val="5F497A"/>
    </w:rPr>
  </w:style>
  <w:style w:type="character" w:styleId="RevisedDate2">
    <w:name w:val="RevisedDate2"/>
    <w:basedOn w:val="DefaultParagraphFont"/>
    <w:qFormat/>
    <w:rPr>
      <w:color w:val="E36C0A"/>
    </w:rPr>
  </w:style>
  <w:style w:type="character" w:styleId="SalutationChar">
    <w:name w:val="Salutation Char"/>
    <w:basedOn w:val="DefaultParagraphFont"/>
    <w:qFormat/>
    <w:rPr>
      <w:rFonts w:ascii="Linux Libertine" w:hAnsi="Linux Libertine" w:eastAsia="Calibri" w:cs="Arial"/>
      <w:sz w:val="18"/>
      <w:szCs w:val="22"/>
      <w:lang w:val="en-US" w:eastAsia="en-US"/>
    </w:rPr>
  </w:style>
  <w:style w:type="character" w:styleId="Subject1">
    <w:name w:val="Subject1"/>
    <w:basedOn w:val="DefaultParagraphFont"/>
    <w:qFormat/>
    <w:rPr>
      <w:rFonts w:ascii="Times New Roman" w:hAnsi="Times New Roman"/>
      <w:color w:val="002060"/>
      <w:sz w:val="20"/>
    </w:rPr>
  </w:style>
  <w:style w:type="character" w:styleId="Subject2">
    <w:name w:val="Subject2"/>
    <w:basedOn w:val="Subject1"/>
    <w:qFormat/>
    <w:rPr>
      <w:rFonts w:ascii="Times New Roman" w:hAnsi="Times New Roman"/>
      <w:color w:val="002060"/>
      <w:sz w:val="20"/>
    </w:rPr>
  </w:style>
  <w:style w:type="character" w:styleId="TblCount">
    <w:name w:val="TblCount"/>
    <w:basedOn w:val="DefaultParagraphFont"/>
    <w:qFormat/>
    <w:rPr>
      <w:color w:val="0000FF"/>
    </w:rPr>
  </w:style>
  <w:style w:type="character" w:styleId="Pagenumber">
    <w:name w:val="page number"/>
    <w:basedOn w:val="DefaultParagraphFont"/>
    <w:qFormat/>
    <w:rPr>
      <w:rFonts w:ascii="Linux Libertine" w:hAnsi="Linux Libertine"/>
      <w:sz w:val="14"/>
    </w:rPr>
  </w:style>
  <w:style w:type="character" w:styleId="Linenumber">
    <w:name w:val="line number"/>
    <w:basedOn w:val="DefaultParagraphFont"/>
    <w:qFormat/>
    <w:rPr>
      <w:sz w:val="16"/>
    </w:rPr>
  </w:style>
  <w:style w:type="character" w:styleId="KeyTerm">
    <w:name w:val="KeyTerm"/>
    <w:basedOn w:val="DefaultParagraphFont"/>
    <w:qFormat/>
    <w:rPr>
      <w:color w:val="E36C0A"/>
    </w:rPr>
  </w:style>
  <w:style w:type="character" w:styleId="OtherTitle">
    <w:name w:val="OtherTitle"/>
    <w:basedOn w:val="DefaultParagraphFont"/>
    <w:qFormat/>
    <w:rPr>
      <w:shd w:fill="B6DDE8" w:val="clear"/>
    </w:rPr>
  </w:style>
  <w:style w:type="character" w:styleId="TermInText">
    <w:name w:val="term-InText"/>
    <w:qFormat/>
    <w:rPr/>
  </w:style>
  <w:style w:type="character" w:styleId="ArticleNumber">
    <w:name w:val="ArticleNumber"/>
    <w:basedOn w:val="DefaultParagraphFont"/>
    <w:qFormat/>
    <w:rPr>
      <w:color w:val="7030A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Endnote">
    <w:name w:val="Endnote Text"/>
    <w:basedOn w:val="Normal"/>
    <w:pPr/>
    <w:rPr>
      <w:sz w:val="20"/>
      <w:szCs w:val="20"/>
    </w:rPr>
  </w:style>
  <w:style w:type="paragraph" w:styleId="NormalWeb">
    <w:name w:val="Normal (Web)"/>
    <w:basedOn w:val="Normal"/>
    <w:qFormat/>
    <w:pPr>
      <w:spacing w:before="280" w:after="280"/>
    </w:pPr>
    <w:rPr>
      <w:rFonts w:eastAsia="Times New Roman"/>
    </w:rPr>
  </w:style>
  <w:style w:type="paragraph" w:styleId="SfondoacoloriColore11">
    <w:name w:val="Sfondo a colori - Colore 11"/>
    <w:qFormat/>
    <w:pPr>
      <w:widowControl/>
      <w:kinsoku w:val="true"/>
      <w:overflowPunct w:val="true"/>
      <w:autoSpaceDE w:val="true"/>
      <w:bidi w:val="0"/>
      <w:spacing w:before="0" w:after="200" w:lineRule="auto" w:line="276"/>
      <w:jc w:val="left"/>
    </w:pPr>
    <w:rPr>
      <w:rFonts w:ascii="Times New Roman" w:hAnsi="Times New Roman" w:cs="Times New Roman" w:eastAsia="PMingLiU"/>
      <w:color w:val="auto"/>
      <w:kern w:val="0"/>
      <w:sz w:val="24"/>
      <w:szCs w:val="24"/>
      <w:lang w:val="it-IT" w:eastAsia="it-IT" w:bidi="ar-SA"/>
    </w:rPr>
  </w:style>
  <w:style w:type="paragraph" w:styleId="Annotationtext">
    <w:name w:val="annotation text"/>
    <w:basedOn w:val="Normal"/>
    <w:qFormat/>
    <w:pPr/>
    <w:rPr>
      <w:sz w:val="20"/>
    </w:rPr>
  </w:style>
  <w:style w:type="paragraph" w:styleId="Annotationsubject">
    <w:name w:val="annotation subject"/>
    <w:basedOn w:val="Annotationtext"/>
    <w:next w:val="Annotationtext"/>
    <w:qFormat/>
    <w:pPr/>
    <w:rPr>
      <w:b/>
      <w:bCs/>
    </w:rPr>
  </w:style>
  <w:style w:type="paragraph" w:styleId="ListParagraph">
    <w:name w:val="List Paragraph"/>
    <w:autoRedefine/>
    <w:qFormat/>
    <w:pPr>
      <w:widowControl/>
      <w:kinsoku w:val="true"/>
      <w:overflowPunct w:val="true"/>
      <w:autoSpaceDE w:val="true"/>
      <w:bidi w:val="0"/>
      <w:spacing w:before="120" w:after="120" w:lineRule="auto" w:line="276"/>
      <w:contextualSpacing/>
      <w:jc w:val="both"/>
    </w:pPr>
    <w:rPr>
      <w:rFonts w:ascii="Linux Libertine" w:hAnsi="Linux Libertine" w:eastAsia="Calibri" w:cs="Linux Libertine"/>
      <w:color w:val="auto"/>
      <w:kern w:val="0"/>
      <w:sz w:val="18"/>
      <w:szCs w:val="22"/>
      <w:lang w:val="en-US" w:eastAsia="en-US" w:bidi="ar-SA"/>
    </w:rPr>
  </w:style>
  <w:style w:type="paragraph" w:styleId="Abstract">
    <w:name w:val="Abstract"/>
    <w:qFormat/>
    <w:pPr>
      <w:widowControl/>
      <w:kinsoku w:val="true"/>
      <w:overflowPunct w:val="true"/>
      <w:autoSpaceDE w:val="true"/>
      <w:bidi w:val="0"/>
      <w:spacing w:before="20" w:after="120" w:lineRule="auto" w:line="276"/>
      <w:jc w:val="both"/>
    </w:pPr>
    <w:rPr>
      <w:rFonts w:ascii="Linux Libertine" w:hAnsi="Linux Libertine" w:eastAsia="Calibri" w:cs="Arial"/>
      <w:color w:val="auto"/>
      <w:kern w:val="0"/>
      <w:sz w:val="16"/>
      <w:szCs w:val="22"/>
      <w:lang w:val="en-US" w:eastAsia="en-US" w:bidi="ar-SA"/>
    </w:rPr>
  </w:style>
  <w:style w:type="paragraph" w:styleId="Affiliation">
    <w:name w:val="Affiliation"/>
    <w:autoRedefine/>
    <w:qFormat/>
    <w:pPr>
      <w:widowControl/>
      <w:kinsoku w:val="true"/>
      <w:overflowPunct w:val="true"/>
      <w:autoSpaceDE w:val="true"/>
      <w:bidi w:val="0"/>
      <w:spacing w:before="0" w:after="200" w:lineRule="auto" w:line="276"/>
      <w:jc w:val="center"/>
    </w:pPr>
    <w:rPr>
      <w:rFonts w:ascii="Linux Libertine" w:hAnsi="Linux Libertine" w:eastAsia="Times New Roman" w:cs="Times New Roman"/>
      <w:color w:val="auto"/>
      <w:kern w:val="0"/>
      <w:sz w:val="18"/>
      <w:szCs w:val="20"/>
      <w:lang w:val="en-US" w:eastAsia="en-US" w:bidi="ar-SA"/>
    </w:rPr>
  </w:style>
  <w:style w:type="paragraph" w:styleId="Appendix">
    <w:name w:val="Closing"/>
    <w:pPr>
      <w:widowControl/>
      <w:kinsoku w:val="true"/>
      <w:overflowPunct w:val="true"/>
      <w:autoSpaceDE w:val="true"/>
      <w:bidi w:val="0"/>
      <w:spacing w:lineRule="auto" w:line="276" w:before="480" w:after="200"/>
      <w:jc w:val="left"/>
    </w:pPr>
    <w:rPr>
      <w:rFonts w:ascii="Cambria" w:hAnsi="Cambria" w:eastAsia="Calibri" w:cs="Arial"/>
      <w:color w:val="1F497D"/>
      <w:kern w:val="0"/>
      <w:sz w:val="28"/>
      <w:szCs w:val="22"/>
      <w:lang w:val="en-US" w:eastAsia="en-US" w:bidi="ar-SA"/>
    </w:rPr>
  </w:style>
  <w:style w:type="paragraph" w:styleId="Head1">
    <w:name w:val="Head1"/>
    <w:autoRedefine/>
    <w:qFormat/>
    <w:pPr>
      <w:widowControl/>
      <w:kinsoku w:val="true"/>
      <w:overflowPunct w:val="true"/>
      <w:autoSpaceDE w:val="true"/>
      <w:bidi w:val="0"/>
      <w:spacing w:before="220" w:after="80" w:lineRule="auto" w:line="276"/>
      <w:ind w:left="280" w:right="0" w:hanging="280"/>
      <w:jc w:val="left"/>
    </w:pPr>
    <w:rPr>
      <w:rFonts w:ascii="Linux Biolinum" w:hAnsi="Linux Biolinum" w:eastAsia="Times New Roman" w:cs="Times New Roman"/>
      <w:color w:val="auto"/>
      <w:kern w:val="0"/>
      <w:sz w:val="18"/>
      <w:szCs w:val="20"/>
      <w:lang w:val="en-US" w:eastAsia="en-US" w:bidi="ar-SA"/>
    </w:rPr>
  </w:style>
  <w:style w:type="paragraph" w:styleId="Head2">
    <w:name w:val="Head2"/>
    <w:autoRedefine/>
    <w:qFormat/>
    <w:pPr>
      <w:widowControl/>
      <w:kinsoku w:val="true"/>
      <w:overflowPunct w:val="true"/>
      <w:autoSpaceDE w:val="true"/>
      <w:bidi w:val="0"/>
      <w:spacing w:before="180" w:after="80" w:lineRule="auto" w:line="276"/>
      <w:ind w:left="400" w:right="0" w:hanging="400"/>
      <w:jc w:val="left"/>
    </w:pPr>
    <w:rPr>
      <w:rFonts w:ascii="Linux Biolinum" w:hAnsi="Linux Biolinum" w:eastAsia="Times New Roman" w:cs="Times New Roman"/>
      <w:color w:val="auto"/>
      <w:kern w:val="0"/>
      <w:sz w:val="18"/>
      <w:szCs w:val="20"/>
      <w:lang w:val="en-US" w:eastAsia="en-US" w:bidi="ar-SA"/>
    </w:rPr>
  </w:style>
  <w:style w:type="paragraph" w:styleId="Head3">
    <w:name w:val="Head3"/>
    <w:autoRedefine/>
    <w:qFormat/>
    <w:pPr>
      <w:widowControl/>
      <w:kinsoku w:val="true"/>
      <w:overflowPunct w:val="true"/>
      <w:autoSpaceDE w:val="true"/>
      <w:bidi w:val="0"/>
      <w:spacing w:before="120" w:after="40" w:lineRule="auto" w:line="276"/>
      <w:ind w:left="500" w:right="0" w:hanging="500"/>
      <w:jc w:val="left"/>
    </w:pPr>
    <w:rPr>
      <w:rFonts w:ascii="Linux Biolinum" w:hAnsi="Linux Biolinum" w:eastAsia="Times New Roman" w:cs="Times New Roman"/>
      <w:b/>
      <w:color w:val="auto"/>
      <w:kern w:val="0"/>
      <w:sz w:val="18"/>
      <w:szCs w:val="20"/>
      <w:lang w:val="en-US" w:eastAsia="en-US" w:bidi="ar-SA"/>
    </w:rPr>
  </w:style>
  <w:style w:type="paragraph" w:styleId="Head4">
    <w:name w:val="Head4"/>
    <w:autoRedefine/>
    <w:qFormat/>
    <w:pPr>
      <w:widowControl/>
      <w:kinsoku w:val="true"/>
      <w:overflowPunct w:val="true"/>
      <w:autoSpaceDE w:val="true"/>
      <w:bidi w:val="0"/>
      <w:spacing w:before="60" w:after="140" w:lineRule="auto" w:line="276"/>
      <w:ind w:left="0" w:right="0" w:firstLine="240"/>
      <w:jc w:val="left"/>
    </w:pPr>
    <w:rPr>
      <w:rFonts w:ascii="Linux Biolinum" w:hAnsi="Linux Biolinum" w:eastAsia="Times New Roman" w:cs="Times New Roman"/>
      <w:i/>
      <w:color w:val="auto"/>
      <w:kern w:val="0"/>
      <w:sz w:val="24"/>
      <w:szCs w:val="20"/>
      <w:lang w:val="en-US" w:eastAsia="en-US" w:bidi="ar-SA"/>
    </w:rPr>
  </w:style>
  <w:style w:type="paragraph" w:styleId="Head5">
    <w:name w:val="Head5"/>
    <w:autoRedefine/>
    <w:qFormat/>
    <w:pPr>
      <w:widowControl/>
      <w:kinsoku w:val="true"/>
      <w:overflowPunct w:val="true"/>
      <w:autoSpaceDE w:val="true"/>
      <w:bidi w:val="0"/>
      <w:spacing w:before="120" w:after="120" w:lineRule="auto" w:line="276"/>
      <w:jc w:val="left"/>
    </w:pPr>
    <w:rPr>
      <w:rFonts w:ascii="Linux Biolinum" w:hAnsi="Linux Biolinum" w:eastAsia="Times New Roman" w:cs="Times New Roman"/>
      <w:color w:val="auto"/>
      <w:kern w:val="0"/>
      <w:sz w:val="22"/>
      <w:szCs w:val="20"/>
      <w:lang w:val="en-US" w:eastAsia="en-US" w:bidi="ar-SA"/>
    </w:rPr>
  </w:style>
  <w:style w:type="paragraph" w:styleId="History">
    <w:name w:val="History"/>
    <w:basedOn w:val="Normal"/>
    <w:autoRedefine/>
    <w:qFormat/>
    <w:pPr>
      <w:spacing w:before="120" w:after="200"/>
    </w:pPr>
    <w:rPr>
      <w:rFonts w:cs="Linux Libertine"/>
      <w:sz w:val="16"/>
    </w:rPr>
  </w:style>
  <w:style w:type="paragraph" w:styleId="Titledocument">
    <w:name w:val="Title_document"/>
    <w:autoRedefine/>
    <w:qFormat/>
    <w:pPr>
      <w:widowControl/>
      <w:kinsoku w:val="true"/>
      <w:overflowPunct w:val="true"/>
      <w:autoSpaceDE w:val="true"/>
      <w:bidi w:val="0"/>
      <w:spacing w:before="0" w:after="300" w:lineRule="auto" w:line="276"/>
      <w:jc w:val="left"/>
    </w:pPr>
    <w:rPr>
      <w:rFonts w:ascii="Linux Biolinum" w:hAnsi="Linux Biolinum" w:eastAsia="Times New Roman" w:cs="Times New Roman"/>
      <w:color w:val="auto"/>
      <w:kern w:val="0"/>
      <w:sz w:val="35"/>
      <w:szCs w:val="20"/>
      <w:lang w:val="en-US" w:eastAsia="en-US" w:bidi="ar-SA"/>
    </w:rPr>
  </w:style>
  <w:style w:type="paragraph" w:styleId="ProgramCodedisplay">
    <w:name w:val="programCode_display"/>
    <w:basedOn w:val="Normal"/>
    <w:qFormat/>
    <w:pPr/>
    <w:rPr>
      <w:rFonts w:ascii="Courier New" w:hAnsi="Courier New" w:eastAsia="Arial Unicode MS" w:cs="Times New Roman"/>
      <w:sz w:val="20"/>
      <w:szCs w:val="20"/>
    </w:rPr>
  </w:style>
  <w:style w:type="paragraph" w:styleId="Quote">
    <w:name w:val="Quote"/>
    <w:basedOn w:val="Normal"/>
    <w:next w:val="Normal"/>
    <w:qFormat/>
    <w:pPr>
      <w:ind w:left="720" w:right="0" w:hanging="0"/>
    </w:pPr>
    <w:rPr>
      <w:iCs/>
      <w:color w:val="000000"/>
    </w:rPr>
  </w:style>
  <w:style w:type="paragraph" w:styleId="RectoRRH">
    <w:name w:val="Recto_(RRH)"/>
    <w:autoRedefine/>
    <w:qFormat/>
    <w:pPr>
      <w:widowControl/>
      <w:kinsoku w:val="true"/>
      <w:overflowPunct w:val="true"/>
      <w:autoSpaceDE w:val="true"/>
      <w:bidi w:val="0"/>
      <w:spacing w:before="0" w:after="200" w:lineRule="auto" w:line="276"/>
      <w:jc w:val="right"/>
    </w:pPr>
    <w:rPr>
      <w:rFonts w:ascii="Linux Libertine" w:hAnsi="Linux Libertine" w:eastAsia="Times New Roman" w:cs="Times New Roman"/>
      <w:color w:val="auto"/>
      <w:kern w:val="0"/>
      <w:sz w:val="18"/>
      <w:szCs w:val="20"/>
      <w:lang w:val="en-US" w:eastAsia="en-US" w:bidi="ar-SA"/>
    </w:rPr>
  </w:style>
  <w:style w:type="paragraph" w:styleId="VersoLRH">
    <w:name w:val="Verso_(LRH)"/>
    <w:autoRedefine/>
    <w:qFormat/>
    <w:pPr>
      <w:widowControl/>
      <w:kinsoku w:val="true"/>
      <w:overflowPunct w:val="true"/>
      <w:autoSpaceDE w:val="true"/>
      <w:bidi w:val="0"/>
      <w:spacing w:before="0" w:after="200" w:lineRule="auto" w:line="276"/>
      <w:jc w:val="left"/>
    </w:pPr>
    <w:rPr>
      <w:rFonts w:ascii="Linux Libertine" w:hAnsi="Linux Libertine" w:eastAsia="Times New Roman" w:cs="Times New Roman"/>
      <w:color w:val="auto"/>
      <w:kern w:val="0"/>
      <w:sz w:val="14"/>
      <w:szCs w:val="20"/>
      <w:lang w:val="en-US" w:eastAsia="en-US" w:bidi="ar-SA"/>
    </w:rPr>
  </w:style>
  <w:style w:type="paragraph" w:styleId="AbsHead">
    <w:name w:val="AbsHead"/>
    <w:autoRedefine/>
    <w:qFormat/>
    <w:pPr>
      <w:widowControl/>
      <w:kinsoku w:val="true"/>
      <w:overflowPunct w:val="true"/>
      <w:autoSpaceDE w:val="true"/>
      <w:bidi w:val="0"/>
      <w:spacing w:before="120" w:after="80" w:lineRule="auto" w:line="276"/>
      <w:jc w:val="left"/>
    </w:pPr>
    <w:rPr>
      <w:rFonts w:ascii="Linux Biolinum" w:hAnsi="Linux Biolinum" w:eastAsia="Calibri" w:cs="Arial"/>
      <w:b/>
      <w:color w:val="auto"/>
      <w:kern w:val="0"/>
      <w:sz w:val="16"/>
      <w:szCs w:val="22"/>
      <w:lang w:val="fr-FR" w:eastAsia="en-US" w:bidi="ar-SA"/>
    </w:rPr>
  </w:style>
  <w:style w:type="paragraph" w:styleId="AckHead">
    <w:name w:val="AckHead"/>
    <w:autoRedefine/>
    <w:qFormat/>
    <w:pPr>
      <w:widowControl/>
      <w:kinsoku w:val="true"/>
      <w:overflowPunct w:val="true"/>
      <w:autoSpaceDE w:val="true"/>
      <w:bidi w:val="0"/>
      <w:spacing w:before="300" w:after="40" w:lineRule="auto" w:line="276"/>
      <w:jc w:val="left"/>
    </w:pPr>
    <w:rPr>
      <w:rFonts w:ascii="Linux Biolinum" w:hAnsi="Linux Biolinum" w:eastAsia="Calibri" w:cs="Linux Biolinum"/>
      <w:color w:val="auto"/>
      <w:kern w:val="0"/>
      <w:sz w:val="18"/>
      <w:szCs w:val="22"/>
      <w:lang w:val="en-US" w:eastAsia="en-US" w:bidi="ar-SA"/>
    </w:rPr>
  </w:style>
  <w:style w:type="paragraph" w:styleId="AckPara">
    <w:name w:val="AckPara"/>
    <w:autoRedefine/>
    <w:qFormat/>
    <w:pPr>
      <w:widowControl/>
      <w:kinsoku w:val="true"/>
      <w:overflowPunct w:val="true"/>
      <w:autoSpaceDE w:val="true"/>
      <w:bidi w:val="0"/>
      <w:spacing w:lineRule="auto" w:line="264" w:before="0" w:after="200"/>
      <w:jc w:val="both"/>
    </w:pPr>
    <w:rPr>
      <w:rFonts w:ascii="Linux Libertine" w:hAnsi="Linux Libertine" w:eastAsia="Calibri" w:cs="Arial"/>
      <w:color w:val="auto"/>
      <w:kern w:val="0"/>
      <w:sz w:val="18"/>
      <w:szCs w:val="22"/>
      <w:lang w:val="en-US" w:eastAsia="en-US" w:bidi="ar-SA"/>
    </w:rPr>
  </w:style>
  <w:style w:type="paragraph" w:styleId="AppendixH1">
    <w:name w:val="AppendixH1"/>
    <w:qFormat/>
    <w:pPr>
      <w:widowControl/>
      <w:kinsoku w:val="true"/>
      <w:overflowPunct w:val="true"/>
      <w:autoSpaceDE w:val="true"/>
      <w:bidi w:val="0"/>
      <w:spacing w:before="300" w:after="40" w:lineRule="auto" w:line="276"/>
      <w:jc w:val="left"/>
    </w:pPr>
    <w:rPr>
      <w:rFonts w:ascii="Linux Biolinum" w:hAnsi="Linux Biolinum" w:eastAsia="Times New Roman" w:cs="Linux Biolinum"/>
      <w:color w:val="auto"/>
      <w:kern w:val="0"/>
      <w:sz w:val="18"/>
      <w:szCs w:val="20"/>
      <w:lang w:val="en-US" w:eastAsia="en-US" w:bidi="ar-SA"/>
    </w:rPr>
  </w:style>
  <w:style w:type="paragraph" w:styleId="AppendixH2">
    <w:name w:val="AppendixH2"/>
    <w:qFormat/>
    <w:pPr>
      <w:widowControl/>
      <w:kinsoku w:val="true"/>
      <w:overflowPunct w:val="true"/>
      <w:autoSpaceDE w:val="true"/>
      <w:bidi w:val="0"/>
      <w:spacing w:before="60" w:after="40" w:lineRule="auto" w:line="276"/>
      <w:jc w:val="left"/>
    </w:pPr>
    <w:rPr>
      <w:rFonts w:ascii="Linux Biolinum" w:hAnsi="Linux Biolinum" w:eastAsia="Calibri" w:cs="Courier New"/>
      <w:color w:val="auto"/>
      <w:kern w:val="0"/>
      <w:sz w:val="22"/>
      <w:szCs w:val="24"/>
      <w:lang w:val="en-US" w:eastAsia="en-US" w:bidi="ar-SA"/>
    </w:rPr>
  </w:style>
  <w:style w:type="paragraph" w:styleId="AppendixH3">
    <w:name w:val="AppendixH3"/>
    <w:qFormat/>
    <w:pPr>
      <w:widowControl/>
      <w:kinsoku w:val="true"/>
      <w:overflowPunct w:val="true"/>
      <w:autoSpaceDE w:val="true"/>
      <w:bidi w:val="0"/>
      <w:spacing w:before="60" w:after="140" w:lineRule="auto" w:line="276"/>
      <w:ind w:left="240" w:right="0" w:hanging="0"/>
      <w:jc w:val="left"/>
    </w:pPr>
    <w:rPr>
      <w:rFonts w:ascii="Linux Biolinum" w:hAnsi="Linux Biolinum" w:eastAsia="Calibri" w:cs="Courier New"/>
      <w:i/>
      <w:color w:val="auto"/>
      <w:kern w:val="0"/>
      <w:sz w:val="18"/>
      <w:szCs w:val="24"/>
      <w:lang w:val="en-US" w:eastAsia="en-US" w:bidi="ar-SA"/>
    </w:rPr>
  </w:style>
  <w:style w:type="paragraph" w:styleId="AuthNotes">
    <w:name w:val="AuthNotes"/>
    <w:qFormat/>
    <w:pPr>
      <w:widowControl/>
      <w:kinsoku w:val="true"/>
      <w:overflowPunct w:val="true"/>
      <w:autoSpaceDE w:val="true"/>
      <w:bidi w:val="0"/>
      <w:spacing w:lineRule="auto" w:line="276" w:before="0" w:after="200"/>
      <w:jc w:val="left"/>
    </w:pPr>
    <w:rPr>
      <w:rFonts w:ascii="Calibri" w:hAnsi="Calibri" w:eastAsia="Calibri" w:cs="Arial"/>
      <w:color w:val="4F6228"/>
      <w:kern w:val="0"/>
      <w:sz w:val="22"/>
      <w:szCs w:val="22"/>
      <w:lang w:val="en-US" w:eastAsia="en-US" w:bidi="ar-SA"/>
    </w:rPr>
  </w:style>
  <w:style w:type="paragraph" w:styleId="Authors">
    <w:name w:val="Authors"/>
    <w:autoRedefine/>
    <w:qFormat/>
    <w:pPr>
      <w:widowControl/>
      <w:kinsoku w:val="true"/>
      <w:overflowPunct w:val="true"/>
      <w:autoSpaceDE w:val="true"/>
      <w:bidi w:val="0"/>
      <w:spacing w:before="180" w:after="120" w:lineRule="auto" w:line="276"/>
      <w:jc w:val="left"/>
    </w:pPr>
    <w:rPr>
      <w:rFonts w:ascii="Linux Biolinum" w:hAnsi="Linux Biolinum" w:eastAsia="Calibri" w:cs="Linux Biolinum"/>
      <w:color w:val="auto"/>
      <w:kern w:val="0"/>
      <w:sz w:val="24"/>
      <w:szCs w:val="22"/>
      <w:lang w:val="en-US" w:eastAsia="en-US" w:bidi="ar-SA"/>
    </w:rPr>
  </w:style>
  <w:style w:type="paragraph" w:styleId="BoxText">
    <w:name w:val="BoxText"/>
    <w:qFormat/>
    <w:pPr>
      <w:widowControl/>
      <w:kinsoku w:val="true"/>
      <w:overflowPunct w:val="true"/>
      <w:autoSpaceDE w:val="true"/>
      <w:bidi w:val="0"/>
      <w:spacing w:lineRule="auto" w:line="276" w:before="0" w:after="200"/>
      <w:jc w:val="left"/>
    </w:pPr>
    <w:rPr>
      <w:rFonts w:ascii="Calibri" w:hAnsi="Calibri" w:eastAsia="Calibri" w:cs="Arial"/>
      <w:color w:val="auto"/>
      <w:kern w:val="0"/>
      <w:sz w:val="18"/>
      <w:szCs w:val="22"/>
      <w:lang w:val="en-US" w:eastAsia="en-US" w:bidi="ar-SA"/>
    </w:rPr>
  </w:style>
  <w:style w:type="paragraph" w:styleId="BoxTitle">
    <w:name w:val="BoxTitle"/>
    <w:basedOn w:val="Normal"/>
    <w:qFormat/>
    <w:pPr/>
    <w:rPr>
      <w:rFonts w:ascii="Cambria" w:hAnsi="Cambria" w:cs="Times New Roman"/>
      <w:sz w:val="24"/>
      <w:szCs w:val="24"/>
    </w:rPr>
  </w:style>
  <w:style w:type="paragraph" w:styleId="Correspondence">
    <w:name w:val="Correspondence"/>
    <w:basedOn w:val="Normal"/>
    <w:autoRedefine/>
    <w:qFormat/>
    <w:pPr/>
    <w:rPr>
      <w:color w:val="215868"/>
    </w:rPr>
  </w:style>
  <w:style w:type="paragraph" w:styleId="DefItem">
    <w:name w:val="DefItem"/>
    <w:basedOn w:val="Normal"/>
    <w:autoRedefine/>
    <w:qFormat/>
    <w:pPr>
      <w:spacing w:before="0" w:after="80"/>
      <w:ind w:left="720" w:right="0" w:hanging="0"/>
    </w:pPr>
    <w:rPr>
      <w:color w:val="632423"/>
    </w:rPr>
  </w:style>
  <w:style w:type="paragraph" w:styleId="DisplayFormula">
    <w:name w:val="DisplayFormula"/>
    <w:qFormat/>
    <w:pPr>
      <w:widowControl/>
      <w:kinsoku w:val="true"/>
      <w:overflowPunct w:val="true"/>
      <w:autoSpaceDE w:val="true"/>
      <w:bidi w:val="0"/>
      <w:spacing w:before="100" w:after="100" w:lineRule="auto" w:line="276"/>
      <w:jc w:val="left"/>
    </w:pPr>
    <w:rPr>
      <w:rFonts w:ascii="Linux Libertine" w:hAnsi="Linux Libertine" w:eastAsia="Calibri" w:cs="Arial"/>
      <w:color w:val="auto"/>
      <w:kern w:val="0"/>
      <w:sz w:val="18"/>
      <w:szCs w:val="22"/>
      <w:lang w:val="en-US" w:eastAsia="en-US" w:bidi="ar-SA"/>
    </w:rPr>
  </w:style>
  <w:style w:type="paragraph" w:styleId="FigNote">
    <w:name w:val="FigNote"/>
    <w:basedOn w:val="TableFootnote"/>
    <w:qFormat/>
    <w:pPr/>
    <w:rPr/>
  </w:style>
  <w:style w:type="paragraph" w:styleId="FigureCaption">
    <w:name w:val="FigureCaption"/>
    <w:autoRedefine/>
    <w:qFormat/>
    <w:pPr>
      <w:widowControl/>
      <w:kinsoku w:val="true"/>
      <w:overflowPunct w:val="true"/>
      <w:autoSpaceDE w:val="true"/>
      <w:bidi w:val="0"/>
      <w:spacing w:before="220" w:after="240" w:lineRule="auto" w:line="276"/>
      <w:jc w:val="center"/>
    </w:pPr>
    <w:rPr>
      <w:rFonts w:ascii="Linux Biolinum" w:hAnsi="Linux Biolinum" w:eastAsia="Calibri" w:cs="Linux Biolinum"/>
      <w:color w:val="auto"/>
      <w:kern w:val="0"/>
      <w:sz w:val="16"/>
      <w:szCs w:val="22"/>
      <w:lang w:val="en-US" w:eastAsia="en-US" w:bidi="ar-SA"/>
    </w:rPr>
  </w:style>
  <w:style w:type="paragraph" w:styleId="GlossaryHead">
    <w:name w:val="GlossaryHead"/>
    <w:basedOn w:val="Head1"/>
    <w:qFormat/>
    <w:pPr/>
    <w:rPr>
      <w:rFonts w:ascii="Cambria" w:hAnsi="Cambria"/>
      <w:color w:val="943634"/>
      <w:sz w:val="28"/>
    </w:rPr>
  </w:style>
  <w:style w:type="paragraph" w:styleId="KeyWordHead">
    <w:name w:val="KeyWordHead"/>
    <w:autoRedefine/>
    <w:qFormat/>
    <w:pPr>
      <w:widowControl/>
      <w:kinsoku w:val="true"/>
      <w:overflowPunct w:val="true"/>
      <w:autoSpaceDE w:val="true"/>
      <w:bidi w:val="0"/>
      <w:spacing w:before="200" w:after="20" w:lineRule="auto" w:line="276"/>
      <w:jc w:val="left"/>
    </w:pPr>
    <w:rPr>
      <w:rFonts w:ascii="Linux Biolinum" w:hAnsi="Linux Biolinum" w:eastAsia="Calibri" w:cs="Arial"/>
      <w:b/>
      <w:color w:val="auto"/>
      <w:kern w:val="0"/>
      <w:sz w:val="16"/>
      <w:szCs w:val="22"/>
      <w:lang w:val="en-US" w:eastAsia="en-US" w:bidi="ar-SA"/>
    </w:rPr>
  </w:style>
  <w:style w:type="paragraph" w:styleId="KeyWords">
    <w:name w:val="KeyWords"/>
    <w:basedOn w:val="Normal"/>
    <w:qFormat/>
    <w:pPr>
      <w:spacing w:lineRule="auto" w:line="240" w:before="60" w:after="60"/>
    </w:pPr>
    <w:rPr>
      <w:sz w:val="16"/>
    </w:rPr>
  </w:style>
  <w:style w:type="paragraph" w:styleId="NomenclatureHead">
    <w:name w:val="NomenclatureHead"/>
    <w:basedOn w:val="Normal"/>
    <w:qFormat/>
    <w:pPr/>
    <w:rPr>
      <w:rFonts w:ascii="Cambria" w:hAnsi="Cambria"/>
      <w:color w:val="943634"/>
      <w:sz w:val="28"/>
    </w:rPr>
  </w:style>
  <w:style w:type="paragraph" w:styleId="Para">
    <w:name w:val="Para"/>
    <w:autoRedefine/>
    <w:qFormat/>
    <w:pPr>
      <w:widowControl/>
      <w:kinsoku w:val="true"/>
      <w:overflowPunct w:val="true"/>
      <w:autoSpaceDE w:val="true"/>
      <w:bidi w:val="0"/>
      <w:spacing w:lineRule="auto" w:line="264" w:before="0" w:after="200"/>
      <w:ind w:left="0" w:right="0" w:firstLine="240"/>
      <w:jc w:val="left"/>
    </w:pPr>
    <w:rPr>
      <w:rFonts w:ascii="Linux Libertine" w:hAnsi="Linux Libertine" w:eastAsia="Calibri" w:cs="Arial"/>
      <w:color w:val="auto"/>
      <w:kern w:val="0"/>
      <w:sz w:val="18"/>
      <w:szCs w:val="22"/>
      <w:lang w:val="en-US" w:eastAsia="en-US" w:bidi="ar-SA"/>
    </w:rPr>
  </w:style>
  <w:style w:type="paragraph" w:styleId="Poem">
    <w:name w:val="Poem"/>
    <w:basedOn w:val="Normal"/>
    <w:qFormat/>
    <w:pPr>
      <w:ind w:left="1440" w:right="0" w:hanging="0"/>
    </w:pPr>
    <w:rPr>
      <w:color w:val="4F6228"/>
    </w:rPr>
  </w:style>
  <w:style w:type="paragraph" w:styleId="PoemSource">
    <w:name w:val="PoemSource"/>
    <w:basedOn w:val="Normal"/>
    <w:qFormat/>
    <w:pPr>
      <w:jc w:val="right"/>
    </w:pPr>
    <w:rPr>
      <w:color w:val="4F6228"/>
    </w:rPr>
  </w:style>
  <w:style w:type="paragraph" w:styleId="Source1">
    <w:name w:val="Source"/>
    <w:basedOn w:val="Normal"/>
    <w:qFormat/>
    <w:pPr>
      <w:spacing w:lineRule="auto" w:line="276" w:before="0" w:after="200"/>
      <w:ind w:left="720" w:right="0" w:hanging="0"/>
      <w:jc w:val="right"/>
    </w:pPr>
    <w:rPr>
      <w:rFonts w:ascii="Calibri" w:hAnsi="Calibri"/>
      <w:sz w:val="22"/>
    </w:rPr>
  </w:style>
  <w:style w:type="paragraph" w:styleId="ReferenceHead">
    <w:name w:val="ReferenceHead"/>
    <w:basedOn w:val="Head1"/>
    <w:autoRedefine/>
    <w:qFormat/>
    <w:pPr>
      <w:spacing w:before="300" w:after="40"/>
    </w:pPr>
    <w:rPr>
      <w:rFonts w:eastAsia="Calibri" w:cs="Arial"/>
      <w:sz w:val="22"/>
      <w:szCs w:val="22"/>
    </w:rPr>
  </w:style>
  <w:style w:type="paragraph" w:styleId="SignatureAff">
    <w:name w:val="SignatureAff"/>
    <w:basedOn w:val="Normal"/>
    <w:qFormat/>
    <w:pPr>
      <w:jc w:val="right"/>
    </w:pPr>
    <w:rPr/>
  </w:style>
  <w:style w:type="paragraph" w:styleId="SignatureBlock">
    <w:name w:val="SignatureBlock"/>
    <w:basedOn w:val="Normal"/>
    <w:qFormat/>
    <w:pPr>
      <w:jc w:val="right"/>
    </w:pPr>
    <w:rPr>
      <w:bdr w:val="dotted" w:sz="4" w:space="0" w:color="000000"/>
    </w:rPr>
  </w:style>
  <w:style w:type="paragraph" w:styleId="StatementItalic">
    <w:name w:val="StatementItalic"/>
    <w:basedOn w:val="Normal"/>
    <w:autoRedefine/>
    <w:qFormat/>
    <w:pPr>
      <w:ind w:left="720" w:right="0" w:hanging="0"/>
    </w:pPr>
    <w:rPr>
      <w:i/>
      <w:sz w:val="20"/>
    </w:rPr>
  </w:style>
  <w:style w:type="paragraph" w:styleId="Statements">
    <w:name w:val="Statements"/>
    <w:basedOn w:val="Normal"/>
    <w:qFormat/>
    <w:pPr>
      <w:spacing w:lineRule="auto" w:line="240" w:before="120" w:after="200"/>
      <w:ind w:left="0" w:right="0" w:firstLine="240"/>
    </w:pPr>
    <w:rPr/>
  </w:style>
  <w:style w:type="paragraph" w:styleId="TableCaption">
    <w:name w:val="TableCaption"/>
    <w:autoRedefine/>
    <w:qFormat/>
    <w:pPr>
      <w:widowControl/>
      <w:kinsoku w:val="true"/>
      <w:overflowPunct w:val="true"/>
      <w:autoSpaceDE w:val="true"/>
      <w:bidi w:val="0"/>
      <w:spacing w:before="360" w:after="200" w:lineRule="auto" w:line="276"/>
      <w:jc w:val="center"/>
    </w:pPr>
    <w:rPr>
      <w:rFonts w:ascii="Linux Biolinum" w:hAnsi="Linux Biolinum" w:eastAsia="Calibri" w:cs="Linux Biolinum"/>
      <w:color w:val="auto"/>
      <w:kern w:val="0"/>
      <w:sz w:val="16"/>
      <w:szCs w:val="22"/>
      <w:lang w:val="en-US" w:eastAsia="en-US" w:bidi="ar-SA"/>
    </w:rPr>
  </w:style>
  <w:style w:type="paragraph" w:styleId="TableFootnote">
    <w:name w:val="TableFootnote"/>
    <w:basedOn w:val="Normal"/>
    <w:qFormat/>
    <w:pPr>
      <w:spacing w:lineRule="auto" w:line="240" w:before="60" w:after="200"/>
      <w:jc w:val="center"/>
    </w:pPr>
    <w:rPr>
      <w:rFonts w:cs="Linux Libertine"/>
      <w:sz w:val="14"/>
    </w:rPr>
  </w:style>
  <w:style w:type="paragraph" w:styleId="TitleNote">
    <w:name w:val="TitleNote"/>
    <w:basedOn w:val="AuthNotes"/>
    <w:qFormat/>
    <w:pPr/>
    <w:rPr>
      <w:sz w:val="20"/>
    </w:rPr>
  </w:style>
  <w:style w:type="paragraph" w:styleId="TransAbstract">
    <w:name w:val="TransAbstract"/>
    <w:basedOn w:val="Abstract"/>
    <w:qFormat/>
    <w:pPr>
      <w:spacing w:before="20" w:after="210"/>
    </w:pPr>
    <w:rPr/>
  </w:style>
  <w:style w:type="paragraph" w:styleId="DisplayFormulaUnnum">
    <w:name w:val="DisplayFormulaUnnum"/>
    <w:basedOn w:val="Normal"/>
    <w:qFormat/>
    <w:pPr/>
    <w:rPr/>
  </w:style>
  <w:style w:type="paragraph" w:styleId="FigureUnnum">
    <w:name w:val="FigureUnnum"/>
    <w:basedOn w:val="Normal"/>
    <w:qFormat/>
    <w:pPr/>
    <w:rPr/>
  </w:style>
  <w:style w:type="paragraph" w:styleId="PresentAddress">
    <w:name w:val="PresentAddress"/>
    <w:basedOn w:val="Normal"/>
    <w:qFormat/>
    <w:pPr/>
    <w:rPr/>
  </w:style>
  <w:style w:type="paragraph" w:styleId="ParaContinue">
    <w:name w:val="ParaContinue"/>
    <w:basedOn w:val="Para"/>
    <w:qFormat/>
    <w:pPr>
      <w:ind w:left="0" w:right="0" w:hanging="0"/>
    </w:pPr>
    <w:rPr/>
  </w:style>
  <w:style w:type="paragraph" w:styleId="AuthorBio">
    <w:name w:val="AuthorBio"/>
    <w:qFormat/>
    <w:pPr>
      <w:widowControl/>
      <w:kinsoku w:val="true"/>
      <w:overflowPunct w:val="true"/>
      <w:autoSpaceDE w:val="true"/>
      <w:bidi w:val="0"/>
      <w:spacing w:lineRule="auto" w:line="276" w:before="0" w:after="200"/>
      <w:jc w:val="left"/>
    </w:pPr>
    <w:rPr>
      <w:rFonts w:ascii="Calibri" w:hAnsi="Calibri" w:eastAsia="Calibri" w:cs="Arial"/>
      <w:color w:val="auto"/>
      <w:kern w:val="0"/>
      <w:sz w:val="22"/>
      <w:szCs w:val="22"/>
      <w:lang w:val="en-US" w:eastAsia="en-US" w:bidi="ar-SA"/>
    </w:rPr>
  </w:style>
  <w:style w:type="paragraph" w:styleId="DocHead">
    <w:name w:val="DocHead"/>
    <w:basedOn w:val="Normal"/>
    <w:autoRedefine/>
    <w:qFormat/>
    <w:pPr>
      <w:pBdr>
        <w:top w:val="single" w:sz="4" w:space="1" w:color="000000"/>
        <w:bottom w:val="single" w:sz="4" w:space="1" w:color="000000"/>
      </w:pBdr>
      <w:shd w:fill="D8D8D8" w:val="clear"/>
    </w:pPr>
    <w:rPr>
      <w:rFonts w:ascii="Cambria" w:hAnsi="Cambria"/>
      <w:color w:val="000000"/>
      <w:sz w:val="32"/>
    </w:rPr>
  </w:style>
  <w:style w:type="paragraph" w:styleId="UnnumFigure">
    <w:name w:val="UnnumFigure"/>
    <w:basedOn w:val="Normal"/>
    <w:qFormat/>
    <w:pPr>
      <w:pBdr>
        <w:top w:val="single" w:sz="4" w:space="1" w:color="000000"/>
        <w:bottom w:val="single" w:sz="4" w:space="1" w:color="000000"/>
      </w:pBdr>
      <w:shd w:fill="C6D9F1" w:val="clear"/>
    </w:pPr>
    <w:rPr/>
  </w:style>
  <w:style w:type="paragraph" w:styleId="UnnumTable">
    <w:name w:val="UnnumTable"/>
    <w:basedOn w:val="Normal"/>
    <w:qFormat/>
    <w:pPr>
      <w:pBdr>
        <w:top w:val="single" w:sz="4" w:space="1" w:color="000000"/>
        <w:bottom w:val="single" w:sz="4" w:space="1" w:color="000000"/>
      </w:pBdr>
      <w:shd w:fill="F2DBDB" w:val="clear"/>
    </w:pPr>
    <w:rPr/>
  </w:style>
  <w:style w:type="paragraph" w:styleId="UnnumScheme">
    <w:name w:val="UnnumScheme"/>
    <w:basedOn w:val="Normal"/>
    <w:qFormat/>
    <w:pPr>
      <w:pBdr>
        <w:top w:val="single" w:sz="4" w:space="1" w:color="000000"/>
        <w:bottom w:val="single" w:sz="4" w:space="1" w:color="000000"/>
      </w:pBdr>
      <w:shd w:fill="DBE5F1" w:val="clear"/>
    </w:pPr>
    <w:rPr/>
  </w:style>
  <w:style w:type="paragraph" w:styleId="Reference">
    <w:name w:val="Reference"/>
    <w:basedOn w:val="Normal"/>
    <w:qFormat/>
    <w:pPr/>
    <w:rPr/>
  </w:style>
  <w:style w:type="paragraph" w:styleId="Bibentry">
    <w:name w:val="Bib_entry"/>
    <w:autoRedefine/>
    <w:qFormat/>
    <w:pPr>
      <w:widowControl/>
      <w:kinsoku w:val="true"/>
      <w:overflowPunct w:val="true"/>
      <w:autoSpaceDE w:val="true"/>
      <w:bidi w:val="0"/>
      <w:spacing w:before="0" w:after="200" w:lineRule="auto" w:line="276"/>
      <w:ind w:left="400" w:right="0" w:hanging="400"/>
      <w:jc w:val="both"/>
    </w:pPr>
    <w:rPr>
      <w:rFonts w:ascii="Linux Libertine" w:hAnsi="Linux Libertine" w:eastAsia="Calibri" w:cs="Linux Libertine"/>
      <w:color w:val="auto"/>
      <w:kern w:val="0"/>
      <w:sz w:val="14"/>
      <w:szCs w:val="22"/>
      <w:lang w:val="en-US" w:eastAsia="en-US" w:bidi="ar-SA"/>
    </w:rPr>
  </w:style>
  <w:style w:type="paragraph" w:styleId="ListStart">
    <w:name w:val="ListStart"/>
    <w:basedOn w:val="Normal"/>
    <w:qFormat/>
    <w:pPr/>
    <w:rPr/>
  </w:style>
  <w:style w:type="paragraph" w:styleId="ListEnd">
    <w:name w:val="ListEnd"/>
    <w:basedOn w:val="Normal"/>
    <w:qFormat/>
    <w:pPr/>
    <w:rPr/>
  </w:style>
  <w:style w:type="paragraph" w:styleId="AbbreviationHead">
    <w:name w:val="AbbreviationHead"/>
    <w:basedOn w:val="NomenclatureHead"/>
    <w:qFormat/>
    <w:pPr/>
    <w:rPr/>
  </w:style>
  <w:style w:type="paragraph" w:styleId="GraphAbstract">
    <w:name w:val="GraphAbstract"/>
    <w:basedOn w:val="Normal"/>
    <w:qFormat/>
    <w:pPr/>
    <w:rPr/>
  </w:style>
  <w:style w:type="paragraph" w:styleId="Caption1">
    <w:name w:val="caption"/>
    <w:basedOn w:val="Normal"/>
    <w:next w:val="Normal"/>
    <w:autoRedefine/>
    <w:qFormat/>
    <w:pPr/>
    <w:rPr>
      <w:b/>
      <w:bCs/>
      <w:color w:val="4F81BD"/>
      <w:szCs w:val="18"/>
    </w:rPr>
  </w:style>
  <w:style w:type="paragraph" w:styleId="Epigraph">
    <w:name w:val="Epigraph"/>
    <w:basedOn w:val="Normal"/>
    <w:autoRedefine/>
    <w:qFormat/>
    <w:pPr>
      <w:ind w:left="720" w:right="0" w:hanging="0"/>
    </w:pPr>
    <w:rPr>
      <w:iCs/>
      <w:color w:val="5F497A"/>
    </w:rPr>
  </w:style>
  <w:style w:type="paragraph" w:styleId="Dedication">
    <w:name w:val="Dedication"/>
    <w:basedOn w:val="Para"/>
    <w:autoRedefine/>
    <w:qFormat/>
    <w:pPr/>
    <w:rPr>
      <w:color w:val="943634"/>
    </w:rPr>
  </w:style>
  <w:style w:type="paragraph" w:styleId="ConflictofInterest">
    <w:name w:val="Conflictof Interest"/>
    <w:basedOn w:val="Para"/>
    <w:autoRedefine/>
    <w:qFormat/>
    <w:pPr/>
    <w:rPr>
      <w:sz w:val="22"/>
    </w:rPr>
  </w:style>
  <w:style w:type="paragraph" w:styleId="FloatQuote">
    <w:name w:val="FloatQuote"/>
    <w:basedOn w:val="Para"/>
    <w:qFormat/>
    <w:pPr>
      <w:shd w:fill="FDE9D9" w:val="clear"/>
      <w:ind w:left="1134" w:right="1134" w:hanging="0"/>
      <w:jc w:val="both"/>
    </w:pPr>
    <w:rPr/>
  </w:style>
  <w:style w:type="paragraph" w:styleId="PullQuote">
    <w:name w:val="PullQuote"/>
    <w:basedOn w:val="Para"/>
    <w:qFormat/>
    <w:pPr>
      <w:shd w:fill="EAF1DD" w:val="clear"/>
      <w:ind w:left="1134" w:right="1134" w:hanging="0"/>
      <w:jc w:val="both"/>
    </w:pPr>
    <w:rPr/>
  </w:style>
  <w:style w:type="paragraph" w:styleId="TableFootTitle">
    <w:name w:val="TableFootTitle"/>
    <w:basedOn w:val="TableFootnote"/>
    <w:autoRedefine/>
    <w:qFormat/>
    <w:pPr/>
    <w:rPr>
      <w:sz w:val="22"/>
    </w:rPr>
  </w:style>
  <w:style w:type="paragraph" w:styleId="SuppHead">
    <w:name w:val="SuppHead"/>
    <w:basedOn w:val="Head1"/>
    <w:qFormat/>
    <w:pPr/>
    <w:rPr/>
  </w:style>
  <w:style w:type="paragraph" w:styleId="SuppInfo">
    <w:name w:val="SuppInfo"/>
    <w:basedOn w:val="Para"/>
    <w:qFormat/>
    <w:pPr/>
    <w:rPr/>
  </w:style>
  <w:style w:type="paragraph" w:styleId="SuppMedia">
    <w:name w:val="SuppMedia"/>
    <w:basedOn w:val="Para"/>
    <w:qFormat/>
    <w:pPr/>
    <w:rPr/>
  </w:style>
  <w:style w:type="paragraph" w:styleId="AdditionalInfoHead">
    <w:name w:val="AdditionalInfoHead"/>
    <w:basedOn w:val="Head1"/>
    <w:qFormat/>
    <w:pPr/>
    <w:rPr/>
  </w:style>
  <w:style w:type="paragraph" w:styleId="AdditionalInfo">
    <w:name w:val="AdditionalInfo"/>
    <w:basedOn w:val="Para"/>
    <w:qFormat/>
    <w:pPr/>
    <w:rPr/>
  </w:style>
  <w:style w:type="paragraph" w:styleId="Feature">
    <w:name w:val="Feature"/>
    <w:basedOn w:val="BoxTitle"/>
    <w:qFormat/>
    <w:pPr/>
    <w:rPr/>
  </w:style>
  <w:style w:type="paragraph" w:styleId="AltTitle">
    <w:name w:val="AltTitle"/>
    <w:basedOn w:val="Titledocument"/>
    <w:qFormat/>
    <w:pPr/>
    <w:rPr/>
  </w:style>
  <w:style w:type="paragraph" w:styleId="AltSubTitle">
    <w:name w:val="AltSubTitle"/>
    <w:basedOn w:val="Subtitle"/>
    <w:qFormat/>
    <w:pPr/>
    <w:rPr/>
  </w:style>
  <w:style w:type="paragraph" w:styleId="Subtitle">
    <w:name w:val="Subtitle"/>
    <w:basedOn w:val="Normal"/>
    <w:next w:val="Normal"/>
    <w:qFormat/>
    <w:pPr>
      <w:spacing w:before="120" w:after="60"/>
      <w:jc w:val="left"/>
    </w:pPr>
    <w:rPr>
      <w:rFonts w:ascii="Linux Biolinum" w:hAnsi="Linux Biolinum" w:eastAsia="PMingLiU" w:cs="Arial"/>
      <w:iCs/>
      <w:sz w:val="24"/>
      <w:szCs w:val="24"/>
    </w:rPr>
  </w:style>
  <w:style w:type="paragraph" w:styleId="SelfCitation">
    <w:name w:val="SelfCitation"/>
    <w:basedOn w:val="Para"/>
    <w:qFormat/>
    <w:pPr/>
    <w:rPr/>
  </w:style>
  <w:style w:type="paragraph" w:styleId="FigSource">
    <w:name w:val="FigSource"/>
    <w:basedOn w:val="Normal"/>
    <w:qFormat/>
    <w:pPr/>
    <w:rPr/>
  </w:style>
  <w:style w:type="paragraph" w:styleId="Copyright">
    <w:name w:val="Copyright"/>
    <w:basedOn w:val="Normal"/>
    <w:qFormat/>
    <w:pPr/>
    <w:rPr/>
  </w:style>
  <w:style w:type="paragraph" w:styleId="InlineSupp">
    <w:name w:val="InlineSupp"/>
    <w:basedOn w:val="Normal"/>
    <w:qFormat/>
    <w:pPr/>
    <w:rPr/>
  </w:style>
  <w:style w:type="paragraph" w:styleId="SidebarQuote">
    <w:name w:val="SidebarQuote"/>
    <w:basedOn w:val="Normal"/>
    <w:qFormat/>
    <w:pPr/>
    <w:rPr/>
  </w:style>
  <w:style w:type="paragraph" w:styleId="StereoChemComp">
    <w:name w:val="StereoChemComp"/>
    <w:basedOn w:val="Normal"/>
    <w:qFormat/>
    <w:pPr/>
    <w:rPr/>
  </w:style>
  <w:style w:type="paragraph" w:styleId="StereoChemForm">
    <w:name w:val="StereoChemForm"/>
    <w:basedOn w:val="Normal"/>
    <w:qFormat/>
    <w:pPr/>
    <w:rPr/>
  </w:style>
  <w:style w:type="paragraph" w:styleId="StereoChemInfo">
    <w:name w:val="StereoChemInfo"/>
    <w:basedOn w:val="Normal"/>
    <w:qFormat/>
    <w:pPr/>
    <w:rPr/>
  </w:style>
  <w:style w:type="paragraph" w:styleId="MTDisplayEquation">
    <w:name w:val="MTDisplayEquation"/>
    <w:basedOn w:val="Normal"/>
    <w:next w:val="Normal"/>
    <w:qFormat/>
    <w:pPr>
      <w:tabs>
        <w:tab w:val="clear" w:pos="708"/>
        <w:tab w:val="center" w:pos="4820" w:leader="none"/>
        <w:tab w:val="right" w:pos="9640" w:leader="none"/>
      </w:tabs>
      <w:spacing w:lineRule="auto" w:line="480"/>
    </w:pPr>
    <w:rPr/>
  </w:style>
  <w:style w:type="paragraph" w:styleId="Footnote">
    <w:name w:val="Footnote Text"/>
    <w:basedOn w:val="Normal"/>
    <w:pPr>
      <w:spacing w:lineRule="auto" w:line="240"/>
    </w:pPr>
    <w:rPr>
      <w:sz w:val="14"/>
    </w:rPr>
  </w:style>
  <w:style w:type="paragraph" w:styleId="SIGPLANBasic">
    <w:name w:val="SIGPLAN Basic"/>
    <w:qFormat/>
    <w:pPr>
      <w:widowControl/>
      <w:kinsoku w:val="true"/>
      <w:overflowPunct w:val="true"/>
      <w:autoSpaceDE w:val="true"/>
      <w:bidi w:val="0"/>
      <w:spacing w:lineRule="exact" w:line="200" w:before="0" w:after="200"/>
      <w:jc w:val="left"/>
    </w:pPr>
    <w:rPr>
      <w:rFonts w:ascii="Times New Roman" w:hAnsi="Times New Roman" w:eastAsia="Times New Roman" w:cs="Times New Roman"/>
      <w:color w:val="auto"/>
      <w:kern w:val="0"/>
      <w:sz w:val="18"/>
      <w:szCs w:val="20"/>
      <w:lang w:val="en-US" w:eastAsia="en-US" w:bidi="ar-SA"/>
    </w:rPr>
  </w:style>
  <w:style w:type="paragraph" w:styleId="SIGPLANSectionheading">
    <w:name w:val="SIGPLAN Section heading"/>
    <w:basedOn w:val="SIGPLANBasic"/>
    <w:next w:val="SIGPLANParagraph1"/>
    <w:qFormat/>
    <w:pPr>
      <w:keepNext w:val="true"/>
      <w:numPr>
        <w:ilvl w:val="0"/>
        <w:numId w:val="0"/>
      </w:numPr>
      <w:suppressAutoHyphens w:val="true"/>
      <w:spacing w:lineRule="exact" w:line="260" w:before="120" w:after="100"/>
      <w:outlineLvl w:val="0"/>
    </w:pPr>
    <w:rPr>
      <w:b/>
      <w:sz w:val="22"/>
    </w:rPr>
  </w:style>
  <w:style w:type="paragraph" w:styleId="SIGPLANAcknowledgmentsheading">
    <w:name w:val="SIGPLAN Acknowledgments heading"/>
    <w:basedOn w:val="SIGPLANSectionheading"/>
    <w:next w:val="SIGPLANParagraph1"/>
    <w:qFormat/>
    <w:pPr>
      <w:outlineLvl w:val="9"/>
    </w:pPr>
    <w:rPr/>
  </w:style>
  <w:style w:type="paragraph" w:styleId="SIGPLANAbstractheading">
    <w:name w:val="SIGPLAN Abstract heading"/>
    <w:basedOn w:val="SIGPLANAcknowledgmentsheading"/>
    <w:next w:val="SIGPLANParagraph1"/>
    <w:qFormat/>
    <w:pPr>
      <w:spacing w:lineRule="exact" w:line="240" w:before="0" w:after="100"/>
    </w:pPr>
    <w:rPr/>
  </w:style>
  <w:style w:type="paragraph" w:styleId="SIGPLANAppendixheading">
    <w:name w:val="SIGPLAN Appendix heading"/>
    <w:basedOn w:val="SIGPLANSectionheading"/>
    <w:next w:val="SIGPLANParagraph1"/>
    <w:qFormat/>
    <w:pPr>
      <w:outlineLvl w:val="9"/>
    </w:pPr>
    <w:rPr/>
  </w:style>
  <w:style w:type="paragraph" w:styleId="SIGPLANAuthorname">
    <w:name w:val="SIGPLAN Author name"/>
    <w:basedOn w:val="Normal"/>
    <w:next w:val="SIGPLANAuthoraffiliation"/>
    <w:qFormat/>
    <w:pPr>
      <w:suppressAutoHyphens w:val="true"/>
      <w:spacing w:lineRule="exact" w:line="260" w:before="0" w:after="20"/>
      <w:jc w:val="center"/>
    </w:pPr>
    <w:rPr/>
  </w:style>
  <w:style w:type="paragraph" w:styleId="SIGPLANAuthoraffiliation">
    <w:name w:val="SIGPLAN Author affiliation"/>
    <w:basedOn w:val="SIGPLANAuthorname"/>
    <w:next w:val="SIGPLANAuthoremail"/>
    <w:qFormat/>
    <w:pPr>
      <w:spacing w:lineRule="exact" w:line="200" w:before="100" w:after="0"/>
      <w:contextualSpacing/>
    </w:pPr>
    <w:rPr>
      <w:szCs w:val="18"/>
    </w:rPr>
  </w:style>
  <w:style w:type="paragraph" w:styleId="SIGPLANAuthoremail">
    <w:name w:val="SIGPLAN Author email"/>
    <w:basedOn w:val="SIGPLANAuthoraffiliation"/>
    <w:next w:val="SIGPLANBasic"/>
    <w:qFormat/>
    <w:pPr>
      <w:spacing w:before="40" w:after="0"/>
      <w:contextualSpacing w:val="false"/>
    </w:pPr>
    <w:rPr>
      <w:rFonts w:ascii="Trebuchet MS" w:hAnsi="Trebuchet MS"/>
      <w:sz w:val="16"/>
    </w:rPr>
  </w:style>
  <w:style w:type="paragraph" w:styleId="SIGPLANCopyrightnotice">
    <w:name w:val="SIGPLAN Copyright notice"/>
    <w:basedOn w:val="SIGPLANBasic"/>
    <w:qFormat/>
    <w:pPr>
      <w:suppressAutoHyphens w:val="true"/>
      <w:spacing w:lineRule="exact" w:line="160"/>
      <w:jc w:val="both"/>
    </w:pPr>
    <w:rPr>
      <w:sz w:val="14"/>
    </w:rPr>
  </w:style>
  <w:style w:type="paragraph" w:styleId="SIGPLANParagraph1">
    <w:name w:val="SIGPLAN Paragraph 1"/>
    <w:basedOn w:val="SIGPLANBasic"/>
    <w:next w:val="SIGPLANParagraph"/>
    <w:qFormat/>
    <w:pPr>
      <w:jc w:val="both"/>
    </w:pPr>
    <w:rPr/>
  </w:style>
  <w:style w:type="paragraph" w:styleId="SIGPLANEnunciation">
    <w:name w:val="SIGPLAN Enunciation"/>
    <w:basedOn w:val="SIGPLANParagraph1"/>
    <w:next w:val="SIGPLANParagraph1"/>
    <w:qFormat/>
    <w:pPr>
      <w:spacing w:before="140" w:after="140"/>
    </w:pPr>
    <w:rPr/>
  </w:style>
  <w:style w:type="paragraph" w:styleId="SIGPLANEquation">
    <w:name w:val="SIGPLAN Equation"/>
    <w:basedOn w:val="SIGPLANParagraph1"/>
    <w:next w:val="SIGPLANParagraph1"/>
    <w:qFormat/>
    <w:pPr>
      <w:tabs>
        <w:tab w:val="clear" w:pos="708"/>
        <w:tab w:val="center" w:pos="2400" w:leader="none"/>
        <w:tab w:val="right" w:pos="4800" w:leader="none"/>
      </w:tabs>
      <w:spacing w:before="100" w:after="100"/>
      <w:contextualSpacing/>
      <w:jc w:val="center"/>
    </w:pPr>
    <w:rPr/>
  </w:style>
  <w:style w:type="paragraph" w:styleId="SIGPLANEquationnumber">
    <w:name w:val="SIGPLAN Equation number"/>
    <w:basedOn w:val="SIGPLANEquation"/>
    <w:qFormat/>
    <w:pPr>
      <w:jc w:val="right"/>
    </w:pPr>
    <w:rPr/>
  </w:style>
  <w:style w:type="paragraph" w:styleId="SIGPLANFigurecaption">
    <w:name w:val="SIGPLAN Figure caption"/>
    <w:basedOn w:val="SIGPLANParagraph1"/>
    <w:qFormat/>
    <w:pPr>
      <w:spacing w:before="20" w:after="200"/>
      <w:jc w:val="left"/>
    </w:pPr>
    <w:rPr/>
  </w:style>
  <w:style w:type="paragraph" w:styleId="SIGPLANListparagraph">
    <w:name w:val="SIGPLAN List paragraph"/>
    <w:basedOn w:val="SIGPLANParagraph1"/>
    <w:qFormat/>
    <w:pPr>
      <w:spacing w:before="80" w:after="80"/>
      <w:ind w:left="260" w:right="0" w:hanging="0"/>
    </w:pPr>
    <w:rPr/>
  </w:style>
  <w:style w:type="paragraph" w:styleId="SIGPLANListitem">
    <w:name w:val="SIGPLAN List item"/>
    <w:basedOn w:val="SIGPLANListparagraph"/>
    <w:qFormat/>
    <w:pPr>
      <w:ind w:left="0" w:right="0" w:hanging="0"/>
    </w:pPr>
    <w:rPr/>
  </w:style>
  <w:style w:type="paragraph" w:styleId="SIGPLANParagraph">
    <w:name w:val="SIGPLAN Paragraph"/>
    <w:basedOn w:val="SIGPLANParagraph1"/>
    <w:qFormat/>
    <w:pPr>
      <w:ind w:left="0" w:right="0" w:firstLine="240"/>
    </w:pPr>
    <w:rPr/>
  </w:style>
  <w:style w:type="paragraph" w:styleId="SIGPLANParagraphSubparagraphheading">
    <w:name w:val="SIGPLAN Paragraph/Subparagraph heading"/>
    <w:basedOn w:val="SIGPLANParagraph1"/>
    <w:next w:val="SIGPLANParagraph"/>
    <w:qFormat/>
    <w:pPr>
      <w:numPr>
        <w:ilvl w:val="0"/>
        <w:numId w:val="0"/>
      </w:numPr>
      <w:spacing w:before="140" w:after="200"/>
      <w:outlineLvl w:val="3"/>
    </w:pPr>
    <w:rPr/>
  </w:style>
  <w:style w:type="paragraph" w:styleId="SIGPLANReference">
    <w:name w:val="SIGPLAN Reference"/>
    <w:basedOn w:val="SIGPLANParagraph1"/>
    <w:qFormat/>
    <w:pPr>
      <w:spacing w:lineRule="exact" w:line="180" w:before="0" w:after="80"/>
      <w:ind w:left="340" w:right="0" w:hanging="340"/>
    </w:pPr>
    <w:rPr>
      <w:sz w:val="16"/>
    </w:rPr>
  </w:style>
  <w:style w:type="paragraph" w:styleId="SIGPLANReferencesheading">
    <w:name w:val="SIGPLAN References heading"/>
    <w:basedOn w:val="SIGPLANAcknowledgmentsheading"/>
    <w:next w:val="SIGPLANReference"/>
    <w:qFormat/>
    <w:pPr/>
    <w:rPr/>
  </w:style>
  <w:style w:type="paragraph" w:styleId="SIGPLANSubsectionheading">
    <w:name w:val="SIGPLAN Subsection heading"/>
    <w:basedOn w:val="SIGPLANSectionheading"/>
    <w:next w:val="SIGPLANParagraph1"/>
    <w:qFormat/>
    <w:pPr>
      <w:numPr>
        <w:ilvl w:val="0"/>
        <w:numId w:val="0"/>
      </w:numPr>
      <w:spacing w:lineRule="exact" w:line="200" w:before="180" w:after="100"/>
      <w:outlineLvl w:val="1"/>
    </w:pPr>
    <w:rPr>
      <w:sz w:val="18"/>
    </w:rPr>
  </w:style>
  <w:style w:type="paragraph" w:styleId="SIGPLANSubsubsectionheading">
    <w:name w:val="SIGPLAN Sub-subsection heading"/>
    <w:basedOn w:val="SIGPLANSubsectionheading"/>
    <w:next w:val="SIGPLANParagraph1"/>
    <w:qFormat/>
    <w:pPr>
      <w:numPr>
        <w:ilvl w:val="0"/>
        <w:numId w:val="0"/>
      </w:numPr>
      <w:outlineLvl w:val="2"/>
    </w:pPr>
    <w:rPr/>
  </w:style>
  <w:style w:type="paragraph" w:styleId="SIGPLANTitle">
    <w:name w:val="SIGPLAN Title"/>
    <w:basedOn w:val="SIGPLANBasic"/>
    <w:qFormat/>
    <w:pPr>
      <w:suppressAutoHyphens w:val="true"/>
      <w:spacing w:lineRule="exact" w:line="400"/>
      <w:jc w:val="center"/>
    </w:pPr>
    <w:rPr>
      <w:b/>
      <w:sz w:val="36"/>
    </w:rPr>
  </w:style>
  <w:style w:type="paragraph" w:styleId="SIGPLANSubtitle">
    <w:name w:val="SIGPLAN Subtitle"/>
    <w:basedOn w:val="SIGPLANTitle"/>
    <w:next w:val="SIGPLANBasic"/>
    <w:qFormat/>
    <w:pPr>
      <w:spacing w:lineRule="exact" w:line="360" w:before="120" w:after="200"/>
    </w:pPr>
    <w:rPr>
      <w:sz w:val="28"/>
    </w:rPr>
  </w:style>
  <w:style w:type="paragraph" w:styleId="SIGPLANTablecaption">
    <w:name w:val="SIGPLAN Table caption"/>
    <w:basedOn w:val="SIGPLANFigurecaption"/>
    <w:qFormat/>
    <w:pPr>
      <w:spacing w:before="0" w:after="20"/>
    </w:pPr>
    <w:rPr/>
  </w:style>
  <w:style w:type="paragraph" w:styleId="Address">
    <w:name w:val="Address"/>
    <w:qFormat/>
    <w:pPr>
      <w:widowControl/>
      <w:kinsoku w:val="true"/>
      <w:overflowPunct w:val="true"/>
      <w:autoSpaceDE w:val="true"/>
      <w:bidi w:val="0"/>
      <w:spacing w:lineRule="exact" w:line="560" w:before="240" w:after="240"/>
      <w:ind w:left="720" w:right="720" w:hanging="0"/>
      <w:contextualSpacing/>
      <w:jc w:val="left"/>
    </w:pPr>
    <w:rPr>
      <w:rFonts w:ascii="Cambria Math" w:hAnsi="Cambria Math" w:eastAsia="Times New Roman" w:cs="Times New Roman"/>
      <w:color w:val="244061"/>
      <w:kern w:val="0"/>
      <w:sz w:val="24"/>
      <w:szCs w:val="20"/>
      <w:lang w:val="en-US" w:eastAsia="en-US" w:bidi="ar-SA"/>
    </w:rPr>
  </w:style>
  <w:style w:type="paragraph" w:styleId="Algorithm">
    <w:name w:val="Algorithm"/>
    <w:basedOn w:val="Normal"/>
    <w:qFormat/>
    <w:pPr>
      <w:spacing w:lineRule="auto" w:line="240"/>
    </w:pPr>
    <w:rPr/>
  </w:style>
  <w:style w:type="paragraph" w:styleId="Annotation">
    <w:name w:val="Annotation"/>
    <w:basedOn w:val="Normal"/>
    <w:qFormat/>
    <w:pPr/>
    <w:rPr>
      <w:sz w:val="20"/>
    </w:rPr>
  </w:style>
  <w:style w:type="paragraph" w:styleId="Answer">
    <w:name w:val="Answer"/>
    <w:qFormat/>
    <w:pPr>
      <w:widowControl/>
      <w:tabs>
        <w:tab w:val="clear" w:pos="708"/>
        <w:tab w:val="left" w:pos="720" w:leader="none"/>
      </w:tabs>
      <w:kinsoku w:val="true"/>
      <w:overflowPunct w:val="true"/>
      <w:autoSpaceDE w:val="true"/>
      <w:bidi w:val="0"/>
      <w:spacing w:lineRule="exact" w:line="560" w:before="0" w:after="200"/>
      <w:ind w:left="720" w:right="0" w:hanging="720"/>
      <w:contextualSpacing/>
      <w:jc w:val="left"/>
    </w:pPr>
    <w:rPr>
      <w:rFonts w:ascii="Cambria Math" w:hAnsi="Cambria Math" w:eastAsia="Times New Roman" w:cs="Times New Roman"/>
      <w:color w:val="8B4552"/>
      <w:kern w:val="0"/>
      <w:sz w:val="24"/>
      <w:szCs w:val="20"/>
      <w:lang w:val="en-US" w:eastAsia="en-US" w:bidi="ar-SA"/>
    </w:rPr>
  </w:style>
  <w:style w:type="paragraph" w:styleId="AppendixNumber">
    <w:name w:val="AppendixNumber"/>
    <w:qFormat/>
    <w:pPr>
      <w:widowControl/>
      <w:kinsoku w:val="true"/>
      <w:overflowPunct w:val="true"/>
      <w:autoSpaceDE w:val="true"/>
      <w:bidi w:val="0"/>
      <w:spacing w:lineRule="auto" w:line="276" w:before="0" w:after="200"/>
      <w:jc w:val="left"/>
    </w:pPr>
    <w:rPr>
      <w:rFonts w:ascii="Calibri" w:hAnsi="Calibri" w:eastAsia="Calibri" w:cs="Arial"/>
      <w:color w:val="auto"/>
      <w:kern w:val="0"/>
      <w:sz w:val="22"/>
      <w:szCs w:val="22"/>
      <w:lang w:val="en-US" w:eastAsia="en-US" w:bidi="ar-SA"/>
    </w:rPr>
  </w:style>
  <w:style w:type="paragraph" w:styleId="Assessment">
    <w:name w:val="Assessment"/>
    <w:qFormat/>
    <w:pPr>
      <w:widowControl/>
      <w:pBdr>
        <w:top w:val="single" w:sz="6" w:space="8" w:color="000000"/>
        <w:bottom w:val="single" w:sz="6" w:space="12" w:color="000000"/>
      </w:pBdr>
      <w:kinsoku w:val="true"/>
      <w:overflowPunct w:val="true"/>
      <w:autoSpaceDE w:val="true"/>
      <w:bidi w:val="0"/>
      <w:spacing w:lineRule="exact" w:line="280" w:before="120" w:after="120"/>
      <w:jc w:val="center"/>
    </w:pPr>
    <w:rPr>
      <w:rFonts w:ascii="Arial Unicode MS" w:hAnsi="Arial Unicode MS" w:eastAsia="Arial Unicode MS" w:cs="Times New Roman"/>
      <w:color w:val="FF0000"/>
      <w:kern w:val="0"/>
      <w:sz w:val="24"/>
      <w:szCs w:val="20"/>
      <w:lang w:val="en-US" w:eastAsia="en-US" w:bidi="ar-SA"/>
    </w:rPr>
  </w:style>
  <w:style w:type="paragraph" w:styleId="AuthInfo">
    <w:name w:val="AuthInfo"/>
    <w:qFormat/>
    <w:pPr>
      <w:widowControl/>
      <w:kinsoku w:val="true"/>
      <w:overflowPunct w:val="true"/>
      <w:autoSpaceDE w:val="true"/>
      <w:bidi w:val="0"/>
      <w:spacing w:lineRule="auto" w:line="276" w:before="0" w:after="200"/>
      <w:jc w:val="left"/>
    </w:pPr>
    <w:rPr>
      <w:rFonts w:ascii="Calibri" w:hAnsi="Calibri" w:eastAsia="Calibri" w:cs="Arial"/>
      <w:color w:val="auto"/>
      <w:kern w:val="0"/>
      <w:sz w:val="22"/>
      <w:szCs w:val="22"/>
      <w:lang w:val="en-US" w:eastAsia="en-US" w:bidi="ar-SA"/>
    </w:rPr>
  </w:style>
  <w:style w:type="paragraph" w:styleId="AuthorBioHead">
    <w:name w:val="AuthorBioHead"/>
    <w:qFormat/>
    <w:pPr>
      <w:widowControl/>
      <w:kinsoku w:val="true"/>
      <w:overflowPunct w:val="true"/>
      <w:autoSpaceDE w:val="true"/>
      <w:bidi w:val="0"/>
      <w:spacing w:lineRule="auto" w:line="276" w:before="0" w:after="200"/>
      <w:jc w:val="left"/>
    </w:pPr>
    <w:rPr>
      <w:rFonts w:ascii="Times New Roman" w:hAnsi="Times New Roman" w:eastAsia="Calibri" w:cs="Arial"/>
      <w:color w:val="auto"/>
      <w:kern w:val="0"/>
      <w:sz w:val="28"/>
      <w:szCs w:val="22"/>
      <w:lang w:val="en-US" w:eastAsia="en-US" w:bidi="ar-SA"/>
    </w:rPr>
  </w:style>
  <w:style w:type="paragraph" w:styleId="BibLaTex">
    <w:name w:val="Bib_LaTex"/>
    <w:qFormat/>
    <w:pPr>
      <w:widowControl/>
      <w:kinsoku w:val="true"/>
      <w:overflowPunct w:val="true"/>
      <w:autoSpaceDE w:val="true"/>
      <w:bidi w:val="0"/>
      <w:spacing w:lineRule="auto" w:line="276" w:before="0" w:after="200"/>
      <w:jc w:val="left"/>
    </w:pPr>
    <w:rPr>
      <w:rFonts w:ascii="Times New Roman" w:hAnsi="Times New Roman" w:eastAsia="Calibri" w:cs="Arial"/>
      <w:color w:val="auto"/>
      <w:kern w:val="0"/>
      <w:sz w:val="22"/>
      <w:szCs w:val="22"/>
      <w:lang w:val="en-US" w:eastAsia="en-US" w:bidi="ar-SA"/>
    </w:rPr>
  </w:style>
  <w:style w:type="paragraph" w:styleId="Blurb">
    <w:name w:val="Blurb"/>
    <w:basedOn w:val="Normal"/>
    <w:qFormat/>
    <w:pPr>
      <w:spacing w:lineRule="exact" w:line="360" w:before="0" w:after="240"/>
      <w:ind w:left="1440" w:right="1440" w:hanging="0"/>
    </w:pPr>
    <w:rPr>
      <w:rFonts w:ascii="Arial Unicode MS" w:hAnsi="Arial Unicode MS" w:eastAsia="Times New Roman" w:cs="Times New Roman"/>
      <w:sz w:val="24"/>
      <w:szCs w:val="20"/>
      <w:lang w:val="en-GB"/>
    </w:rPr>
  </w:style>
  <w:style w:type="paragraph" w:styleId="BoxHead1">
    <w:name w:val="BoxHead1"/>
    <w:basedOn w:val="AppendixH1"/>
    <w:qFormat/>
    <w:pPr/>
    <w:rPr/>
  </w:style>
  <w:style w:type="paragraph" w:styleId="BoxHead2">
    <w:name w:val="BoxHead2"/>
    <w:basedOn w:val="AppendixH2"/>
    <w:qFormat/>
    <w:pPr/>
    <w:rPr/>
  </w:style>
  <w:style w:type="paragraph" w:styleId="BoxHead3">
    <w:name w:val="BoxHead3"/>
    <w:basedOn w:val="AppendixH3"/>
    <w:qFormat/>
    <w:pPr/>
    <w:rPr/>
  </w:style>
  <w:style w:type="paragraph" w:styleId="BoxKeyword">
    <w:name w:val="BoxKeyword"/>
    <w:autoRedefine/>
    <w:qFormat/>
    <w:pPr>
      <w:widowControl/>
      <w:kinsoku w:val="true"/>
      <w:overflowPunct w:val="true"/>
      <w:autoSpaceDE w:val="true"/>
      <w:bidi w:val="0"/>
      <w:spacing w:lineRule="auto" w:line="276" w:before="0" w:after="200"/>
      <w:jc w:val="left"/>
    </w:pPr>
    <w:rPr>
      <w:rFonts w:ascii="Times New Roman" w:hAnsi="Times New Roman" w:eastAsia="Calibri" w:cs="Arial"/>
      <w:color w:val="auto"/>
      <w:kern w:val="0"/>
      <w:sz w:val="24"/>
      <w:szCs w:val="22"/>
      <w:lang w:val="en-US" w:eastAsia="en-US" w:bidi="ar-SA"/>
    </w:rPr>
  </w:style>
  <w:style w:type="paragraph" w:styleId="Break">
    <w:name w:val="Break"/>
    <w:basedOn w:val="Normal"/>
    <w:qFormat/>
    <w:pPr>
      <w:shd w:fill="AAAAAA" w:val="clear"/>
      <w:spacing w:lineRule="exact" w:line="560" w:before="0" w:after="120"/>
      <w:jc w:val="center"/>
    </w:pPr>
    <w:rPr>
      <w:rFonts w:ascii="Cambria Math" w:hAnsi="Cambria Math" w:eastAsia="Times New Roman" w:cs="Times New Roman"/>
      <w:sz w:val="24"/>
      <w:szCs w:val="20"/>
    </w:rPr>
  </w:style>
  <w:style w:type="paragraph" w:styleId="ChapterBegin">
    <w:name w:val="ChapterBegin"/>
    <w:basedOn w:val="Normal"/>
    <w:qFormat/>
    <w:pPr>
      <w:pBdr>
        <w:top w:val="thinThickSmallGap" w:sz="24" w:space="1" w:color="000000"/>
        <w:left w:val="thinThickSmallGap" w:sz="24" w:space="4" w:color="000000"/>
        <w:right w:val="thickThinSmallGap" w:sz="24" w:space="4" w:color="000000"/>
      </w:pBdr>
      <w:shd w:fill="D9E6FF" w:val="clear"/>
      <w:spacing w:lineRule="exact" w:line="360" w:before="360" w:after="360"/>
      <w:jc w:val="center"/>
    </w:pPr>
    <w:rPr>
      <w:rFonts w:ascii="Arial Unicode MS" w:hAnsi="Arial Unicode MS" w:eastAsia="Times New Roman" w:cs="Times New Roman"/>
      <w:b/>
      <w:color w:val="660033"/>
      <w:sz w:val="28"/>
      <w:szCs w:val="20"/>
      <w:lang w:val="en-GB"/>
    </w:rPr>
  </w:style>
  <w:style w:type="paragraph" w:styleId="ChapterEnd">
    <w:name w:val="ChapterEnd"/>
    <w:basedOn w:val="Normal"/>
    <w:qFormat/>
    <w:pPr>
      <w:pBdr>
        <w:left w:val="thinThickSmallGap" w:sz="24" w:space="4" w:color="000000"/>
        <w:bottom w:val="thickThinSmallGap" w:sz="24" w:space="1" w:color="000000"/>
        <w:right w:val="thickThinSmallGap" w:sz="24" w:space="4" w:color="000000"/>
      </w:pBdr>
      <w:shd w:fill="D9E6FF" w:val="clear"/>
      <w:spacing w:lineRule="exact" w:line="360" w:before="360" w:after="360"/>
      <w:jc w:val="center"/>
    </w:pPr>
    <w:rPr>
      <w:rFonts w:ascii="Arial Unicode MS" w:hAnsi="Arial Unicode MS" w:eastAsia="Times New Roman" w:cs="Times New Roman"/>
      <w:b/>
      <w:color w:val="660033"/>
      <w:sz w:val="28"/>
      <w:szCs w:val="20"/>
      <w:lang w:val="en-GB"/>
    </w:rPr>
  </w:style>
  <w:style w:type="paragraph" w:styleId="ChapterNumber">
    <w:name w:val="ChapterNumber"/>
    <w:basedOn w:val="Normal"/>
    <w:next w:val="Normal"/>
    <w:qFormat/>
    <w:pPr>
      <w:keepNext w:val="true"/>
      <w:keepLines/>
      <w:widowControl w:val="false"/>
      <w:spacing w:lineRule="exact" w:line="560" w:before="360" w:after="120"/>
    </w:pPr>
    <w:rPr>
      <w:rFonts w:ascii="Arial Unicode MS" w:hAnsi="Arial Unicode MS" w:eastAsia="Times New Roman" w:cs="Times New Roman"/>
      <w:b/>
      <w:i/>
      <w:sz w:val="36"/>
      <w:szCs w:val="20"/>
    </w:rPr>
  </w:style>
  <w:style w:type="paragraph" w:styleId="ChapterTitle">
    <w:name w:val="ChapterTitle"/>
    <w:basedOn w:val="ChapterNumber"/>
    <w:qFormat/>
    <w:pPr>
      <w:jc w:val="left"/>
    </w:pPr>
    <w:rPr>
      <w:i w:val="false"/>
      <w:sz w:val="40"/>
    </w:rPr>
  </w:style>
  <w:style w:type="paragraph" w:styleId="ChapterSubTitle">
    <w:name w:val="ChapterSubTitle"/>
    <w:basedOn w:val="ChapterTitle"/>
    <w:next w:val="Normal"/>
    <w:qFormat/>
    <w:pPr>
      <w:spacing w:before="0" w:after="120"/>
    </w:pPr>
    <w:rPr>
      <w:b w:val="false"/>
      <w:i/>
      <w:sz w:val="36"/>
    </w:rPr>
  </w:style>
  <w:style w:type="paragraph" w:styleId="ChemFormula">
    <w:name w:val="ChemFormula"/>
    <w:basedOn w:val="Normal"/>
    <w:qFormat/>
    <w:pPr/>
    <w:rPr/>
  </w:style>
  <w:style w:type="paragraph" w:styleId="ChemFormulaUnnum">
    <w:name w:val="ChemFormulaUnnum"/>
    <w:basedOn w:val="Normal"/>
    <w:qFormat/>
    <w:pPr/>
    <w:rPr/>
  </w:style>
  <w:style w:type="paragraph" w:styleId="Chemistry">
    <w:name w:val="Chemistry"/>
    <w:basedOn w:val="Normal"/>
    <w:qFormat/>
    <w:pPr>
      <w:tabs>
        <w:tab w:val="clear" w:pos="708"/>
        <w:tab w:val="right" w:pos="8640" w:leader="none"/>
      </w:tabs>
      <w:spacing w:lineRule="exact" w:line="560"/>
      <w:ind w:left="1440" w:right="720" w:hanging="720"/>
      <w:jc w:val="center"/>
    </w:pPr>
    <w:rPr>
      <w:rFonts w:ascii="Cambria Math" w:hAnsi="Cambria Math" w:eastAsia="Times New Roman" w:cs="Times New Roman"/>
      <w:color w:val="006666"/>
      <w:sz w:val="24"/>
      <w:szCs w:val="20"/>
      <w:lang w:val="en-GB"/>
    </w:rPr>
  </w:style>
  <w:style w:type="paragraph" w:styleId="ClientTag">
    <w:name w:val="ClientTag"/>
    <w:basedOn w:val="Normal"/>
    <w:qFormat/>
    <w:pPr/>
    <w:rPr/>
  </w:style>
  <w:style w:type="paragraph" w:styleId="Contributor">
    <w:name w:val="Contributor"/>
    <w:basedOn w:val="Normal"/>
    <w:qFormat/>
    <w:pPr>
      <w:keepLines/>
      <w:spacing w:lineRule="exact" w:line="360" w:before="0" w:after="120"/>
      <w:contextualSpacing/>
      <w:jc w:val="center"/>
    </w:pPr>
    <w:rPr>
      <w:rFonts w:ascii="Arial Unicode MS" w:hAnsi="Arial Unicode MS" w:eastAsia="Times New Roman" w:cs="Times New Roman"/>
      <w:sz w:val="28"/>
      <w:szCs w:val="20"/>
    </w:rPr>
  </w:style>
  <w:style w:type="paragraph" w:styleId="Definition">
    <w:name w:val="Definition"/>
    <w:basedOn w:val="Normal"/>
    <w:qFormat/>
    <w:pPr>
      <w:tabs>
        <w:tab w:val="clear" w:pos="708"/>
        <w:tab w:val="right" w:pos="8640" w:leader="none"/>
      </w:tabs>
      <w:spacing w:lineRule="exact" w:line="560"/>
      <w:ind w:left="720" w:right="0" w:hanging="720"/>
    </w:pPr>
    <w:rPr>
      <w:rFonts w:ascii="Cambria Math" w:hAnsi="Cambria Math" w:eastAsia="Times New Roman" w:cs="Times New Roman"/>
      <w:color w:val="006666"/>
      <w:sz w:val="24"/>
      <w:szCs w:val="20"/>
    </w:rPr>
  </w:style>
  <w:style w:type="paragraph" w:styleId="Dialogue">
    <w:name w:val="Dialogue"/>
    <w:basedOn w:val="Normal"/>
    <w:qFormat/>
    <w:pPr>
      <w:tabs>
        <w:tab w:val="clear" w:pos="708"/>
        <w:tab w:val="left" w:pos="2880" w:leader="none"/>
      </w:tabs>
      <w:spacing w:lineRule="exact" w:line="560" w:before="0" w:after="200"/>
      <w:ind w:left="2880" w:right="720" w:hanging="2160"/>
      <w:contextualSpacing/>
    </w:pPr>
    <w:rPr>
      <w:rFonts w:ascii="Cambria Math" w:hAnsi="Cambria Math" w:eastAsia="Times New Roman" w:cs="Times New Roman"/>
      <w:sz w:val="24"/>
      <w:szCs w:val="20"/>
      <w:lang w:val="en-GB"/>
    </w:rPr>
  </w:style>
  <w:style w:type="paragraph" w:styleId="Dictionary">
    <w:name w:val="Dictionary"/>
    <w:basedOn w:val="Normal"/>
    <w:qFormat/>
    <w:pPr>
      <w:tabs>
        <w:tab w:val="clear" w:pos="708"/>
        <w:tab w:val="right" w:pos="720" w:leader="none"/>
        <w:tab w:val="left" w:pos="1440" w:leader="none"/>
        <w:tab w:val="left" w:pos="2160" w:leader="none"/>
        <w:tab w:val="left" w:pos="2880" w:leader="none"/>
        <w:tab w:val="right" w:pos="8640" w:leader="dot"/>
      </w:tabs>
      <w:spacing w:lineRule="exact" w:line="360"/>
    </w:pPr>
    <w:rPr>
      <w:rFonts w:ascii="Cambria Math" w:hAnsi="Cambria Math" w:eastAsia="Times New Roman" w:cs="Times New Roman"/>
      <w:color w:val="007A37"/>
      <w:sz w:val="24"/>
      <w:szCs w:val="20"/>
      <w:lang w:val="en-GB"/>
    </w:rPr>
  </w:style>
  <w:style w:type="paragraph" w:styleId="Disclosure">
    <w:name w:val="Disclosure"/>
    <w:basedOn w:val="Para"/>
    <w:qFormat/>
    <w:pPr/>
    <w:rPr/>
  </w:style>
  <w:style w:type="paragraph" w:styleId="DisclosureHead">
    <w:name w:val="DisclosureHead"/>
    <w:basedOn w:val="Head1"/>
    <w:qFormat/>
    <w:pPr/>
    <w:rPr/>
  </w:style>
  <w:style w:type="paragraph" w:styleId="Editors">
    <w:name w:val="Editors"/>
    <w:basedOn w:val="Normal"/>
    <w:qFormat/>
    <w:pPr>
      <w:spacing w:lineRule="auto" w:line="276" w:before="0" w:after="200"/>
      <w:jc w:val="left"/>
    </w:pPr>
    <w:rPr>
      <w:rFonts w:ascii="Calibri" w:hAnsi="Calibri"/>
      <w:sz w:val="22"/>
    </w:rPr>
  </w:style>
  <w:style w:type="paragraph" w:styleId="ExampleBegin">
    <w:name w:val="ExampleBegin"/>
    <w:basedOn w:val="Normal"/>
    <w:qFormat/>
    <w:pPr>
      <w:pBdr>
        <w:top w:val="dashed" w:sz="12" w:space="1" w:color="000000"/>
        <w:left w:val="dashed" w:sz="12" w:space="4" w:color="000000"/>
        <w:right w:val="dashed" w:sz="12" w:space="4" w:color="000000"/>
      </w:pBdr>
      <w:shd w:fill="DFDFDF" w:val="clear"/>
      <w:spacing w:lineRule="exact" w:line="360" w:before="360" w:after="360"/>
      <w:jc w:val="center"/>
    </w:pPr>
    <w:rPr>
      <w:rFonts w:ascii="Arial Unicode MS" w:hAnsi="Arial Unicode MS" w:eastAsia="Arial Unicode MS" w:cs="Times New Roman"/>
      <w:b/>
      <w:color w:val="660033"/>
      <w:sz w:val="28"/>
      <w:szCs w:val="20"/>
    </w:rPr>
  </w:style>
  <w:style w:type="paragraph" w:styleId="ExampleEnd">
    <w:name w:val="ExampleEnd"/>
    <w:basedOn w:val="Normal"/>
    <w:qFormat/>
    <w:pPr>
      <w:pBdr>
        <w:left w:val="dashed" w:sz="12" w:space="4" w:color="000000"/>
        <w:bottom w:val="dashed" w:sz="12" w:space="1" w:color="000000"/>
        <w:right w:val="dashed" w:sz="12" w:space="4" w:color="000000"/>
      </w:pBdr>
      <w:shd w:fill="DFDFDF" w:val="clear"/>
      <w:spacing w:lineRule="exact" w:line="360" w:before="360" w:after="360"/>
      <w:jc w:val="center"/>
    </w:pPr>
    <w:rPr>
      <w:rFonts w:ascii="Arial Unicode MS" w:hAnsi="Arial Unicode MS" w:eastAsia="Arial Unicode MS" w:cs="Times New Roman"/>
      <w:b/>
      <w:color w:val="660033"/>
      <w:sz w:val="28"/>
      <w:szCs w:val="20"/>
    </w:rPr>
  </w:style>
  <w:style w:type="paragraph" w:styleId="ExerciseBegin">
    <w:name w:val="ExerciseBegin"/>
    <w:basedOn w:val="Normal"/>
    <w:qFormat/>
    <w:pPr>
      <w:pBdr>
        <w:top w:val="dashed" w:sz="12" w:space="1" w:color="000000"/>
        <w:left w:val="dashed" w:sz="12" w:space="4" w:color="000000"/>
        <w:right w:val="dashed" w:sz="12" w:space="4" w:color="000000"/>
      </w:pBdr>
      <w:shd w:fill="DFDFDF" w:val="clear"/>
      <w:spacing w:lineRule="exact" w:line="360" w:before="360" w:after="360"/>
      <w:jc w:val="center"/>
    </w:pPr>
    <w:rPr>
      <w:rFonts w:ascii="Arial Unicode MS" w:hAnsi="Arial Unicode MS" w:eastAsia="Arial Unicode MS" w:cs="Times New Roman"/>
      <w:b/>
      <w:color w:val="660033"/>
      <w:sz w:val="28"/>
      <w:szCs w:val="20"/>
    </w:rPr>
  </w:style>
  <w:style w:type="paragraph" w:styleId="ExerciseEnd">
    <w:name w:val="ExerciseEnd"/>
    <w:basedOn w:val="Normal"/>
    <w:qFormat/>
    <w:pPr>
      <w:pBdr>
        <w:left w:val="dashed" w:sz="12" w:space="4" w:color="000000"/>
        <w:bottom w:val="dashed" w:sz="12" w:space="1" w:color="000000"/>
        <w:right w:val="dashed" w:sz="12" w:space="4" w:color="000000"/>
      </w:pBdr>
      <w:shd w:fill="DFDFDF" w:val="clear"/>
      <w:spacing w:lineRule="exact" w:line="360" w:before="360" w:after="360"/>
      <w:jc w:val="center"/>
    </w:pPr>
    <w:rPr>
      <w:rFonts w:ascii="Arial Unicode MS" w:hAnsi="Arial Unicode MS" w:eastAsia="Arial Unicode MS" w:cs="Times New Roman"/>
      <w:b/>
      <w:color w:val="660033"/>
      <w:sz w:val="28"/>
      <w:szCs w:val="20"/>
    </w:rPr>
  </w:style>
  <w:style w:type="paragraph" w:styleId="ExerciseSection">
    <w:name w:val="ExerciseSection"/>
    <w:basedOn w:val="Normal"/>
    <w:qFormat/>
    <w:pPr/>
    <w:rPr/>
  </w:style>
  <w:style w:type="paragraph" w:styleId="Explanation">
    <w:name w:val="Explanation"/>
    <w:basedOn w:val="Normal"/>
    <w:qFormat/>
    <w:pPr>
      <w:spacing w:lineRule="auto" w:line="360" w:before="0" w:after="240"/>
    </w:pPr>
    <w:rPr>
      <w:rFonts w:ascii="Times New Roman" w:hAnsi="Times New Roman" w:eastAsia="Times New Roman" w:cs="Times New Roman"/>
      <w:color w:val="666633"/>
      <w:sz w:val="24"/>
      <w:szCs w:val="24"/>
      <w:lang w:val="en-GB" w:bidi="ar-DZ"/>
    </w:rPr>
  </w:style>
  <w:style w:type="paragraph" w:styleId="Extract">
    <w:name w:val="Extract"/>
    <w:basedOn w:val="Normal"/>
    <w:qFormat/>
    <w:pPr>
      <w:spacing w:lineRule="auto" w:line="240" w:before="120" w:after="120"/>
      <w:ind w:left="360" w:right="360" w:hanging="0"/>
      <w:contextualSpacing/>
    </w:pPr>
    <w:rPr>
      <w:rFonts w:eastAsia="Times New Roman" w:cs="Linux Libertine"/>
      <w:szCs w:val="20"/>
    </w:rPr>
  </w:style>
  <w:style w:type="paragraph" w:styleId="ExtractBegin">
    <w:name w:val="ExtractBegin"/>
    <w:basedOn w:val="Normal"/>
    <w:qFormat/>
    <w:pPr>
      <w:pBdr>
        <w:top w:val="dashed" w:sz="12" w:space="1" w:color="000000"/>
        <w:left w:val="dashed" w:sz="12" w:space="4" w:color="000000"/>
        <w:right w:val="dashed" w:sz="12" w:space="4" w:color="000000"/>
      </w:pBdr>
      <w:shd w:fill="DFDFDF" w:val="clear"/>
      <w:spacing w:lineRule="exact" w:line="360" w:before="360" w:after="360"/>
      <w:jc w:val="center"/>
    </w:pPr>
    <w:rPr>
      <w:rFonts w:ascii="Arial Unicode MS" w:hAnsi="Arial Unicode MS" w:eastAsia="Arial Unicode MS" w:cs="Times New Roman"/>
      <w:b/>
      <w:color w:val="660033"/>
      <w:sz w:val="28"/>
      <w:szCs w:val="20"/>
    </w:rPr>
  </w:style>
  <w:style w:type="paragraph" w:styleId="ExtractEnd">
    <w:name w:val="ExtractEnd"/>
    <w:basedOn w:val="Normal"/>
    <w:qFormat/>
    <w:pPr>
      <w:pBdr>
        <w:left w:val="dashed" w:sz="12" w:space="4" w:color="000000"/>
        <w:bottom w:val="dashed" w:sz="12" w:space="1" w:color="000000"/>
        <w:right w:val="dashed" w:sz="12" w:space="4" w:color="000000"/>
      </w:pBdr>
      <w:shd w:fill="DFDFDF" w:val="clear"/>
      <w:spacing w:lineRule="exact" w:line="360" w:before="360" w:after="360"/>
      <w:jc w:val="center"/>
    </w:pPr>
    <w:rPr>
      <w:rFonts w:ascii="Arial Unicode MS" w:hAnsi="Arial Unicode MS" w:eastAsia="Arial Unicode MS" w:cs="Times New Roman"/>
      <w:b/>
      <w:color w:val="660033"/>
      <w:sz w:val="28"/>
      <w:szCs w:val="20"/>
    </w:rPr>
  </w:style>
  <w:style w:type="paragraph" w:styleId="FeatureFixedTitle">
    <w:name w:val="FeatureFixedTitle"/>
    <w:basedOn w:val="Normal"/>
    <w:qFormat/>
    <w:pPr/>
    <w:rPr/>
  </w:style>
  <w:style w:type="paragraph" w:styleId="FeatureHead1">
    <w:name w:val="FeatureHead1"/>
    <w:basedOn w:val="Normal"/>
    <w:qFormat/>
    <w:pPr/>
    <w:rPr/>
  </w:style>
  <w:style w:type="paragraph" w:styleId="FeatureHead2">
    <w:name w:val="FeatureHead2"/>
    <w:basedOn w:val="FeatureHead1"/>
    <w:qFormat/>
    <w:pPr/>
    <w:rPr/>
  </w:style>
  <w:style w:type="paragraph" w:styleId="FeatureTitle">
    <w:name w:val="FeatureTitle"/>
    <w:basedOn w:val="BoxTitle"/>
    <w:qFormat/>
    <w:pPr/>
    <w:rPr/>
  </w:style>
  <w:style w:type="paragraph" w:styleId="FigCopyright">
    <w:name w:val="FigCopyright"/>
    <w:basedOn w:val="Normal"/>
    <w:qFormat/>
    <w:pPr/>
    <w:rPr/>
  </w:style>
  <w:style w:type="paragraph" w:styleId="FigKeyword">
    <w:name w:val="FigKeyword"/>
    <w:basedOn w:val="Normal"/>
    <w:qFormat/>
    <w:pPr/>
    <w:rPr/>
  </w:style>
  <w:style w:type="paragraph" w:styleId="FundingHead">
    <w:name w:val="FundingHead"/>
    <w:basedOn w:val="AckHead"/>
    <w:qFormat/>
    <w:pPr/>
    <w:rPr/>
  </w:style>
  <w:style w:type="paragraph" w:styleId="FundingPara">
    <w:name w:val="FundingPara"/>
    <w:basedOn w:val="FundingHead"/>
    <w:next w:val="AckPara"/>
    <w:qFormat/>
    <w:pPr/>
    <w:rPr/>
  </w:style>
  <w:style w:type="paragraph" w:styleId="Head6">
    <w:name w:val="Head6"/>
    <w:basedOn w:val="Normal"/>
    <w:qFormat/>
    <w:pPr>
      <w:keepNext w:val="true"/>
      <w:keepLines/>
      <w:widowControl w:val="false"/>
      <w:numPr>
        <w:ilvl w:val="0"/>
        <w:numId w:val="0"/>
      </w:numPr>
      <w:spacing w:before="0" w:after="120"/>
      <w:ind w:left="720" w:right="0" w:hanging="0"/>
      <w:outlineLvl w:val="5"/>
    </w:pPr>
    <w:rPr>
      <w:rFonts w:ascii="Linux Biolinum" w:hAnsi="Linux Biolinum" w:eastAsia="Arial Unicode MS" w:cs="Times New Roman"/>
      <w:sz w:val="24"/>
      <w:szCs w:val="20"/>
    </w:rPr>
  </w:style>
  <w:style w:type="paragraph" w:styleId="Hint">
    <w:name w:val="Hint"/>
    <w:basedOn w:val="Normal"/>
    <w:qFormat/>
    <w:pPr>
      <w:spacing w:lineRule="auto" w:line="360"/>
    </w:pPr>
    <w:rPr>
      <w:rFonts w:ascii="Times New Roman" w:hAnsi="Times New Roman" w:eastAsia="Times New Roman" w:cs="Times New Roman"/>
      <w:color w:val="993300"/>
      <w:sz w:val="24"/>
      <w:szCs w:val="24"/>
      <w:lang w:val="en-GB" w:bidi="ar-DZ"/>
    </w:rPr>
  </w:style>
  <w:style w:type="paragraph" w:styleId="Index1">
    <w:name w:val="Index1"/>
    <w:basedOn w:val="Normal"/>
    <w:qFormat/>
    <w:pPr/>
    <w:rPr/>
  </w:style>
  <w:style w:type="paragraph" w:styleId="Index2">
    <w:name w:val="Index2"/>
    <w:basedOn w:val="Normal"/>
    <w:qFormat/>
    <w:pPr>
      <w:ind w:left="284" w:right="0" w:hanging="0"/>
    </w:pPr>
    <w:rPr/>
  </w:style>
  <w:style w:type="paragraph" w:styleId="Index3">
    <w:name w:val="Index3"/>
    <w:basedOn w:val="Normal"/>
    <w:qFormat/>
    <w:pPr>
      <w:ind w:left="567" w:right="0" w:hanging="0"/>
    </w:pPr>
    <w:rPr/>
  </w:style>
  <w:style w:type="paragraph" w:styleId="Index4">
    <w:name w:val="Index4"/>
    <w:basedOn w:val="Normal"/>
    <w:qFormat/>
    <w:pPr>
      <w:ind w:left="851" w:right="0" w:hanging="0"/>
    </w:pPr>
    <w:rPr/>
  </w:style>
  <w:style w:type="paragraph" w:styleId="IndexHead">
    <w:name w:val="IndexHead"/>
    <w:basedOn w:val="Normal"/>
    <w:qFormat/>
    <w:pPr/>
    <w:rPr/>
  </w:style>
  <w:style w:type="paragraph" w:styleId="Letterps">
    <w:name w:val="Letter-ps"/>
    <w:basedOn w:val="Normal"/>
    <w:next w:val="Normal"/>
    <w:qFormat/>
    <w:pPr/>
    <w:rPr/>
  </w:style>
  <w:style w:type="paragraph" w:styleId="MainHeading">
    <w:name w:val="MainHeading"/>
    <w:basedOn w:val="Normal"/>
    <w:qFormat/>
    <w:pPr>
      <w:widowControl w:val="false"/>
      <w:pBdr>
        <w:top w:val="single" w:sz="4" w:space="1" w:color="000000"/>
        <w:left w:val="single" w:sz="4" w:space="4" w:color="000000"/>
        <w:bottom w:val="single" w:sz="4" w:space="6" w:color="000000"/>
        <w:right w:val="single" w:sz="4" w:space="4" w:color="000000"/>
      </w:pBdr>
      <w:spacing w:lineRule="exact" w:line="360"/>
      <w:ind w:left="0" w:right="2880" w:hanging="0"/>
    </w:pPr>
    <w:rPr>
      <w:rFonts w:ascii="Arial Unicode MS" w:hAnsi="Arial Unicode MS" w:eastAsia="Times New Roman" w:cs="Times New Roman"/>
      <w:b/>
      <w:i/>
      <w:sz w:val="24"/>
      <w:szCs w:val="20"/>
    </w:rPr>
  </w:style>
  <w:style w:type="paragraph" w:styleId="MarginNote">
    <w:name w:val="MarginNote"/>
    <w:basedOn w:val="Normal"/>
    <w:qFormat/>
    <w:pPr>
      <w:spacing w:lineRule="exact" w:line="560"/>
      <w:ind w:left="-720" w:right="0" w:hanging="0"/>
    </w:pPr>
    <w:rPr>
      <w:rFonts w:ascii="Cambria Math" w:hAnsi="Cambria Math" w:eastAsia="Times New Roman" w:cs="Times New Roman"/>
      <w:sz w:val="24"/>
      <w:szCs w:val="20"/>
      <w:lang w:val="en-GB"/>
    </w:rPr>
  </w:style>
  <w:style w:type="paragraph" w:styleId="MetadataHead">
    <w:name w:val="MetadataHead"/>
    <w:basedOn w:val="Normal"/>
    <w:qFormat/>
    <w:pPr/>
    <w:rPr>
      <w:color w:val="548DD4"/>
      <w:sz w:val="20"/>
    </w:rPr>
  </w:style>
  <w:style w:type="paragraph" w:styleId="MiscText">
    <w:name w:val="MiscText"/>
    <w:autoRedefine/>
    <w:qFormat/>
    <w:pPr>
      <w:widowControl/>
      <w:kinsoku w:val="true"/>
      <w:overflowPunct w:val="true"/>
      <w:autoSpaceDE w:val="true"/>
      <w:bidi w:val="0"/>
      <w:spacing w:lineRule="auto" w:line="276" w:before="0" w:after="200"/>
      <w:jc w:val="left"/>
    </w:pPr>
    <w:rPr>
      <w:rFonts w:ascii="Times New Roman" w:hAnsi="Times New Roman" w:eastAsia="Calibri" w:cs="Arial"/>
      <w:color w:val="auto"/>
      <w:kern w:val="0"/>
      <w:sz w:val="24"/>
      <w:szCs w:val="22"/>
      <w:lang w:val="en-US" w:eastAsia="en-US" w:bidi="ar-SA"/>
    </w:rPr>
  </w:style>
  <w:style w:type="paragraph" w:styleId="Parabib">
    <w:name w:val="Para_bib"/>
    <w:qFormat/>
    <w:pPr>
      <w:widowControl/>
      <w:kinsoku w:val="true"/>
      <w:overflowPunct w:val="true"/>
      <w:autoSpaceDE w:val="true"/>
      <w:bidi w:val="0"/>
      <w:spacing w:lineRule="auto" w:line="276" w:before="0" w:after="200"/>
      <w:jc w:val="left"/>
    </w:pPr>
    <w:rPr>
      <w:rFonts w:ascii="Calibri" w:hAnsi="Calibri" w:eastAsia="Calibri" w:cs="Arial"/>
      <w:color w:val="auto"/>
      <w:kern w:val="0"/>
      <w:sz w:val="22"/>
      <w:szCs w:val="22"/>
      <w:lang w:val="en-US" w:eastAsia="en-US" w:bidi="ar-SA"/>
    </w:rPr>
  </w:style>
  <w:style w:type="paragraph" w:styleId="ParaFirst">
    <w:name w:val="ParaFirst"/>
    <w:qFormat/>
    <w:pPr>
      <w:widowControl/>
      <w:kinsoku w:val="true"/>
      <w:overflowPunct w:val="true"/>
      <w:autoSpaceDE w:val="true"/>
      <w:bidi w:val="0"/>
      <w:spacing w:lineRule="exact" w:line="560" w:before="360" w:after="200"/>
      <w:jc w:val="left"/>
    </w:pPr>
    <w:rPr>
      <w:rFonts w:ascii="Cambria Math" w:hAnsi="Cambria Math" w:eastAsia="Times New Roman" w:cs="Times New Roman"/>
      <w:color w:val="auto"/>
      <w:kern w:val="0"/>
      <w:sz w:val="24"/>
      <w:szCs w:val="20"/>
      <w:lang w:val="en-US" w:eastAsia="en-US" w:bidi="ar-SA"/>
    </w:rPr>
  </w:style>
  <w:style w:type="paragraph" w:styleId="PartBegin">
    <w:name w:val="PartBegin"/>
    <w:basedOn w:val="Normal"/>
    <w:qFormat/>
    <w:pPr>
      <w:pBdr>
        <w:top w:val="thinThickSmallGap" w:sz="24" w:space="1" w:color="000000"/>
        <w:left w:val="thinThickSmallGap" w:sz="24" w:space="4" w:color="000000"/>
        <w:right w:val="thickThinSmallGap" w:sz="24" w:space="4" w:color="000000"/>
      </w:pBdr>
      <w:shd w:fill="D9E6FF" w:val="clear"/>
      <w:spacing w:lineRule="exact" w:line="360" w:before="360" w:after="360"/>
      <w:jc w:val="center"/>
    </w:pPr>
    <w:rPr>
      <w:rFonts w:ascii="Arial Unicode MS" w:hAnsi="Arial Unicode MS" w:eastAsia="Times New Roman" w:cs="Times New Roman"/>
      <w:b/>
      <w:color w:val="660033"/>
      <w:sz w:val="28"/>
      <w:szCs w:val="20"/>
      <w:lang w:val="en-GB"/>
    </w:rPr>
  </w:style>
  <w:style w:type="paragraph" w:styleId="PartEnd">
    <w:name w:val="PartEnd"/>
    <w:basedOn w:val="PartBegin"/>
    <w:qFormat/>
    <w:pPr>
      <w:pBdr>
        <w:top w:val="nil"/>
        <w:left w:val="thinThickSmallGap" w:sz="24" w:space="4" w:color="000000"/>
        <w:bottom w:val="thickThinSmallGap" w:sz="24" w:space="1" w:color="000000"/>
        <w:right w:val="thickThinSmallGap" w:sz="24" w:space="4" w:color="000000"/>
      </w:pBdr>
    </w:pPr>
    <w:rPr/>
  </w:style>
  <w:style w:type="paragraph" w:styleId="PartNumber">
    <w:name w:val="PartNumber"/>
    <w:basedOn w:val="Normal"/>
    <w:next w:val="Normal"/>
    <w:qFormat/>
    <w:pPr>
      <w:keepNext w:val="true"/>
      <w:keepLines/>
      <w:spacing w:lineRule="exact" w:line="560" w:before="480" w:after="200"/>
      <w:jc w:val="center"/>
    </w:pPr>
    <w:rPr>
      <w:rFonts w:ascii="Arial Unicode MS" w:hAnsi="Arial Unicode MS" w:eastAsia="Times New Roman" w:cs="Times New Roman"/>
      <w:sz w:val="48"/>
      <w:szCs w:val="20"/>
    </w:rPr>
  </w:style>
  <w:style w:type="paragraph" w:styleId="PartTitle">
    <w:name w:val="PartTitle"/>
    <w:basedOn w:val="PartNumber"/>
    <w:next w:val="Normal"/>
    <w:qFormat/>
    <w:pPr/>
    <w:rPr>
      <w:b/>
    </w:rPr>
  </w:style>
  <w:style w:type="paragraph" w:styleId="Prelims">
    <w:name w:val="Prelims"/>
    <w:basedOn w:val="Normal"/>
    <w:qFormat/>
    <w:pPr>
      <w:tabs>
        <w:tab w:val="clear" w:pos="708"/>
        <w:tab w:val="right" w:pos="720" w:leader="none"/>
        <w:tab w:val="left" w:pos="1440" w:leader="none"/>
        <w:tab w:val="left" w:pos="2160" w:leader="none"/>
        <w:tab w:val="left" w:pos="2880" w:leader="none"/>
        <w:tab w:val="right" w:pos="8640" w:leader="dot"/>
      </w:tabs>
      <w:spacing w:lineRule="exact" w:line="360"/>
    </w:pPr>
    <w:rPr>
      <w:rFonts w:ascii="Cambria Math" w:hAnsi="Cambria Math" w:eastAsia="Times New Roman" w:cs="Times New Roman"/>
      <w:color w:val="000000"/>
      <w:sz w:val="24"/>
      <w:szCs w:val="20"/>
    </w:rPr>
  </w:style>
  <w:style w:type="paragraph" w:styleId="Proof">
    <w:name w:val="Proof"/>
    <w:basedOn w:val="Normal"/>
    <w:qFormat/>
    <w:pPr>
      <w:spacing w:lineRule="exact" w:line="560"/>
      <w:ind w:left="0" w:right="0" w:firstLine="720"/>
    </w:pPr>
    <w:rPr>
      <w:rFonts w:ascii="Cambria Math" w:hAnsi="Cambria Math" w:eastAsia="Times New Roman" w:cs="Times New Roman"/>
      <w:sz w:val="24"/>
      <w:szCs w:val="20"/>
      <w:lang w:val="en-GB"/>
    </w:rPr>
  </w:style>
  <w:style w:type="paragraph" w:styleId="PublisherDate">
    <w:name w:val="PublisherDate"/>
    <w:basedOn w:val="Normal"/>
    <w:qFormat/>
    <w:pPr>
      <w:spacing w:lineRule="exact" w:line="360" w:before="0" w:after="200"/>
      <w:contextualSpacing/>
      <w:jc w:val="center"/>
    </w:pPr>
    <w:rPr>
      <w:rFonts w:ascii="Arial Unicode MS" w:hAnsi="Arial Unicode MS" w:eastAsia="Times New Roman" w:cs="Times New Roman"/>
      <w:color w:val="000000"/>
      <w:sz w:val="24"/>
      <w:szCs w:val="20"/>
    </w:rPr>
  </w:style>
  <w:style w:type="paragraph" w:styleId="Question">
    <w:name w:val="Question"/>
    <w:basedOn w:val="Normal"/>
    <w:qFormat/>
    <w:pPr>
      <w:tabs>
        <w:tab w:val="clear" w:pos="708"/>
        <w:tab w:val="left" w:pos="720" w:leader="none"/>
      </w:tabs>
      <w:spacing w:lineRule="exact" w:line="560" w:before="0" w:after="200"/>
      <w:ind w:left="720" w:right="0" w:hanging="720"/>
      <w:contextualSpacing/>
    </w:pPr>
    <w:rPr>
      <w:rFonts w:ascii="Cambria Math" w:hAnsi="Cambria Math" w:eastAsia="Times New Roman" w:cs="Times New Roman"/>
      <w:color w:val="4F272F"/>
      <w:sz w:val="24"/>
      <w:szCs w:val="20"/>
    </w:rPr>
  </w:style>
  <w:style w:type="paragraph" w:styleId="QuestionFillblank">
    <w:name w:val="Question_Fillblank"/>
    <w:basedOn w:val="Normal"/>
    <w:qFormat/>
    <w:pPr>
      <w:spacing w:before="0" w:after="240"/>
    </w:pPr>
    <w:rPr>
      <w:rFonts w:ascii="Times New Roman" w:hAnsi="Times New Roman" w:eastAsia="Times New Roman" w:cs="Times New Roman"/>
      <w:sz w:val="24"/>
      <w:szCs w:val="24"/>
      <w:lang w:val="en-GB" w:bidi="ar-DZ"/>
    </w:rPr>
  </w:style>
  <w:style w:type="paragraph" w:styleId="QuestionMatch">
    <w:name w:val="Question_Match"/>
    <w:basedOn w:val="Normal"/>
    <w:qFormat/>
    <w:pPr>
      <w:spacing w:before="0" w:after="240"/>
    </w:pPr>
    <w:rPr>
      <w:rFonts w:ascii="Times New Roman" w:hAnsi="Times New Roman" w:eastAsia="Times New Roman" w:cs="Times New Roman"/>
      <w:sz w:val="24"/>
      <w:szCs w:val="24"/>
      <w:lang w:val="en-GB" w:bidi="ar-DZ"/>
    </w:rPr>
  </w:style>
  <w:style w:type="paragraph" w:styleId="QuestionMultiCh">
    <w:name w:val="Question_MultiCh"/>
    <w:basedOn w:val="Normal"/>
    <w:qFormat/>
    <w:pPr>
      <w:spacing w:before="0" w:after="240"/>
    </w:pPr>
    <w:rPr>
      <w:rFonts w:ascii="Times New Roman" w:hAnsi="Times New Roman" w:eastAsia="Times New Roman" w:cs="Times New Roman"/>
      <w:sz w:val="24"/>
      <w:szCs w:val="24"/>
      <w:lang w:val="en-GB" w:bidi="ar-DZ"/>
    </w:rPr>
  </w:style>
  <w:style w:type="paragraph" w:styleId="QuestionTrueFalse">
    <w:name w:val="Question_TrueFalse"/>
    <w:basedOn w:val="Normal"/>
    <w:qFormat/>
    <w:pPr>
      <w:spacing w:before="0" w:after="240"/>
    </w:pPr>
    <w:rPr>
      <w:rFonts w:ascii="Times New Roman" w:hAnsi="Times New Roman" w:eastAsia="Times New Roman" w:cs="Times New Roman"/>
      <w:sz w:val="24"/>
      <w:szCs w:val="24"/>
      <w:lang w:val="en-GB" w:bidi="ar-DZ"/>
    </w:rPr>
  </w:style>
  <w:style w:type="paragraph" w:styleId="Quotation">
    <w:name w:val="Quotation"/>
    <w:basedOn w:val="Normal"/>
    <w:qFormat/>
    <w:pPr>
      <w:jc w:val="center"/>
    </w:pPr>
    <w:rPr>
      <w:sz w:val="16"/>
    </w:rPr>
  </w:style>
  <w:style w:type="paragraph" w:styleId="RefHead1">
    <w:name w:val="RefHead1"/>
    <w:basedOn w:val="ReferenceHead"/>
    <w:qFormat/>
    <w:pPr>
      <w:ind w:left="284" w:right="0" w:hanging="280"/>
    </w:pPr>
    <w:rPr/>
  </w:style>
  <w:style w:type="paragraph" w:styleId="RefHead2">
    <w:name w:val="RefHead2"/>
    <w:basedOn w:val="ReferenceHead"/>
    <w:qFormat/>
    <w:pPr>
      <w:ind w:left="567" w:right="0" w:hanging="280"/>
    </w:pPr>
    <w:rPr/>
  </w:style>
  <w:style w:type="paragraph" w:styleId="RefHead3">
    <w:name w:val="RefHead3"/>
    <w:basedOn w:val="ReferenceHead"/>
    <w:qFormat/>
    <w:pPr>
      <w:spacing w:before="30" w:after="40"/>
      <w:ind w:left="851" w:right="0" w:hanging="280"/>
    </w:pPr>
    <w:rPr/>
  </w:style>
  <w:style w:type="paragraph" w:styleId="RelatedArticle">
    <w:name w:val="RelatedArticle"/>
    <w:qFormat/>
    <w:pPr>
      <w:widowControl/>
      <w:kinsoku w:val="true"/>
      <w:overflowPunct w:val="true"/>
      <w:autoSpaceDE w:val="true"/>
      <w:bidi w:val="0"/>
      <w:spacing w:lineRule="auto" w:line="276" w:before="0" w:after="200"/>
      <w:jc w:val="left"/>
    </w:pPr>
    <w:rPr>
      <w:rFonts w:ascii="Calibri" w:hAnsi="Calibri" w:eastAsia="Calibri" w:cs="Arial"/>
      <w:color w:val="auto"/>
      <w:kern w:val="0"/>
      <w:sz w:val="22"/>
      <w:szCs w:val="22"/>
      <w:lang w:val="en-US" w:eastAsia="en-US" w:bidi="ar-SA"/>
    </w:rPr>
  </w:style>
  <w:style w:type="paragraph" w:styleId="ComplimentaryClose">
    <w:name w:val="Salutation"/>
    <w:basedOn w:val="Normal"/>
    <w:next w:val="Normal"/>
    <w:pPr/>
    <w:rPr/>
  </w:style>
  <w:style w:type="paragraph" w:styleId="Speech">
    <w:name w:val="Speech"/>
    <w:basedOn w:val="AppendixNumber"/>
    <w:qFormat/>
    <w:pPr/>
    <w:rPr/>
  </w:style>
  <w:style w:type="paragraph" w:styleId="Spine">
    <w:name w:val="Spine"/>
    <w:basedOn w:val="Normal"/>
    <w:qFormat/>
    <w:pPr>
      <w:pBdr>
        <w:top w:val="thinThickLargeGap" w:sz="24" w:space="8" w:color="000000"/>
        <w:bottom w:val="thickThinLargeGap" w:sz="24" w:space="12" w:color="000000"/>
      </w:pBdr>
      <w:spacing w:lineRule="exact" w:line="360"/>
    </w:pPr>
    <w:rPr>
      <w:rFonts w:ascii="Cambria Math" w:hAnsi="Cambria Math" w:eastAsia="Times New Roman" w:cs="Times New Roman"/>
      <w:sz w:val="24"/>
      <w:szCs w:val="20"/>
      <w:lang w:val="en-GB"/>
    </w:rPr>
  </w:style>
  <w:style w:type="paragraph" w:styleId="SuppKeyword">
    <w:name w:val="SuppKeyword"/>
    <w:basedOn w:val="SuppInfo"/>
    <w:qFormat/>
    <w:pPr/>
    <w:rPr/>
  </w:style>
  <w:style w:type="paragraph" w:styleId="Contents1">
    <w:name w:val="TOC 1"/>
    <w:basedOn w:val="Normal"/>
    <w:pPr/>
    <w:rPr/>
  </w:style>
  <w:style w:type="paragraph" w:styleId="Contents2">
    <w:name w:val="TOC 2"/>
    <w:basedOn w:val="Normal"/>
    <w:pPr/>
    <w:rPr/>
  </w:style>
  <w:style w:type="paragraph" w:styleId="Contents3">
    <w:name w:val="TOC 3"/>
    <w:basedOn w:val="Normal"/>
    <w:pPr/>
    <w:rPr/>
  </w:style>
  <w:style w:type="paragraph" w:styleId="Contents4">
    <w:name w:val="TOC 4"/>
    <w:basedOn w:val="Normal"/>
    <w:pPr/>
    <w:rPr/>
  </w:style>
  <w:style w:type="paragraph" w:styleId="IndexHeading">
    <w:name w:val="Index Heading"/>
    <w:basedOn w:val="Heading"/>
    <w:pPr/>
    <w:rPr/>
  </w:style>
  <w:style w:type="paragraph" w:styleId="ContentsHeading">
    <w:name w:val="TOC Heading"/>
    <w:basedOn w:val="Normal"/>
    <w:pPr/>
    <w:rPr/>
  </w:style>
  <w:style w:type="paragraph" w:styleId="Translation">
    <w:name w:val="Translation"/>
    <w:basedOn w:val="Extract"/>
    <w:qFormat/>
    <w:pPr/>
    <w:rPr>
      <w:color w:val="7030A0"/>
    </w:rPr>
  </w:style>
  <w:style w:type="paragraph" w:styleId="Update">
    <w:name w:val="Update"/>
    <w:basedOn w:val="Normal"/>
    <w:qFormat/>
    <w:pPr>
      <w:pBdr>
        <w:top w:val="dashed" w:sz="4" w:space="6" w:color="000000"/>
        <w:bottom w:val="dashed" w:sz="4" w:space="16" w:color="000000"/>
      </w:pBdr>
      <w:spacing w:lineRule="exact" w:line="560"/>
      <w:ind w:left="0" w:right="0" w:firstLine="720"/>
    </w:pPr>
    <w:rPr>
      <w:rFonts w:ascii="Cambria Math" w:hAnsi="Cambria Math" w:eastAsia="Times New Roman" w:cs="Times New Roman"/>
      <w:color w:val="760016"/>
      <w:sz w:val="24"/>
      <w:szCs w:val="20"/>
      <w:lang w:val="en-GB"/>
    </w:rPr>
  </w:style>
  <w:style w:type="paragraph" w:styleId="Value">
    <w:name w:val="Value"/>
    <w:basedOn w:val="Normal"/>
    <w:next w:val="Normal"/>
    <w:qFormat/>
    <w:pPr/>
    <w:rPr/>
  </w:style>
  <w:style w:type="paragraph" w:styleId="Video">
    <w:name w:val="Video"/>
    <w:basedOn w:val="Normal"/>
    <w:qFormat/>
    <w:pPr>
      <w:pBdr>
        <w:top w:val="single" w:sz="6" w:space="8" w:color="000000"/>
        <w:bottom w:val="single" w:sz="6" w:space="12" w:color="000000"/>
      </w:pBdr>
      <w:spacing w:lineRule="exact" w:line="280" w:before="0" w:after="120"/>
      <w:jc w:val="center"/>
    </w:pPr>
    <w:rPr>
      <w:rFonts w:ascii="Arial Unicode MS" w:hAnsi="Arial Unicode MS" w:eastAsia="Arial Unicode MS" w:cs="Times New Roman"/>
      <w:color w:val="FF0000"/>
      <w:sz w:val="24"/>
      <w:szCs w:val="20"/>
    </w:rPr>
  </w:style>
  <w:style w:type="paragraph" w:styleId="Worksolution">
    <w:name w:val="Worksolution"/>
    <w:basedOn w:val="Normal"/>
    <w:qFormat/>
    <w:pPr/>
    <w:rPr>
      <w:rFonts w:ascii="Times New Roman" w:hAnsi="Times New Roman" w:eastAsia="Times New Roman" w:cs="Times New Roman"/>
      <w:sz w:val="24"/>
      <w:szCs w:val="24"/>
      <w:lang w:val="en-GB" w:bidi="ar-DZ"/>
    </w:rPr>
  </w:style>
  <w:style w:type="paragraph" w:styleId="Yours">
    <w:name w:val="Yours"/>
    <w:basedOn w:val="Normal"/>
    <w:next w:val="Normal"/>
    <w:qFormat/>
    <w:pPr/>
    <w:rPr/>
  </w:style>
  <w:style w:type="paragraph" w:styleId="NoSpacing">
    <w:name w:val="No Spacing"/>
    <w:qFormat/>
    <w:pPr>
      <w:widowControl/>
      <w:kinsoku w:val="true"/>
      <w:overflowPunct w:val="true"/>
      <w:autoSpaceDE w:val="true"/>
      <w:bidi w:val="0"/>
      <w:spacing w:before="0" w:after="200" w:lineRule="auto" w:line="276"/>
      <w:jc w:val="left"/>
    </w:pPr>
    <w:rPr>
      <w:rFonts w:ascii="Calibri" w:hAnsi="Calibri" w:eastAsia="Calibri" w:cs="Arial"/>
      <w:color w:val="auto"/>
      <w:kern w:val="0"/>
      <w:sz w:val="22"/>
      <w:szCs w:val="22"/>
      <w:lang w:val="en-US" w:eastAsia="en-US" w:bidi="ar-SA"/>
    </w:rPr>
  </w:style>
  <w:style w:type="paragraph" w:styleId="SidebarText">
    <w:name w:val="SidebarText"/>
    <w:basedOn w:val="Normal"/>
    <w:qFormat/>
    <w:pPr>
      <w:spacing w:lineRule="auto" w:line="360"/>
      <w:ind w:left="475" w:right="0" w:hanging="0"/>
    </w:pPr>
    <w:rPr>
      <w:rFonts w:ascii="Times New Roman" w:hAnsi="Times New Roman" w:eastAsia="Times New Roman" w:cs="Times New Roman"/>
      <w:sz w:val="24"/>
      <w:szCs w:val="20"/>
    </w:rPr>
  </w:style>
  <w:style w:type="paragraph" w:styleId="CCSHead">
    <w:name w:val="CCSHead"/>
    <w:basedOn w:val="KeyWordHead"/>
    <w:qFormat/>
    <w:pPr/>
    <w:rPr/>
  </w:style>
  <w:style w:type="paragraph" w:styleId="CCSDescription">
    <w:name w:val="CCSDescription"/>
    <w:basedOn w:val="KeyWords"/>
    <w:qFormat/>
    <w:pPr/>
    <w:rPr/>
  </w:style>
  <w:style w:type="paragraph" w:styleId="AlgorithmCaption">
    <w:name w:val="AlgorithmCaption"/>
    <w:basedOn w:val="Normal"/>
    <w:qFormat/>
    <w:pPr>
      <w:pBdr>
        <w:top w:val="single" w:sz="4" w:space="2" w:color="000000"/>
        <w:bottom w:val="single" w:sz="4" w:space="2" w:color="000000"/>
      </w:pBdr>
      <w:spacing w:before="120" w:after="200"/>
    </w:pPr>
    <w:rPr/>
  </w:style>
  <w:style w:type="paragraph" w:styleId="RefFormatHead">
    <w:name w:val="RefFormatHead"/>
    <w:basedOn w:val="Normal"/>
    <w:qFormat/>
    <w:pPr>
      <w:spacing w:lineRule="auto" w:line="240" w:before="60" w:after="60"/>
    </w:pPr>
    <w:rPr>
      <w:b/>
      <w:sz w:val="16"/>
    </w:rPr>
  </w:style>
  <w:style w:type="paragraph" w:styleId="RefFormatPara">
    <w:name w:val="RefFormatPara"/>
    <w:basedOn w:val="Normal"/>
    <w:qFormat/>
    <w:pPr>
      <w:spacing w:lineRule="auto" w:line="240" w:before="60" w:after="60"/>
      <w:contextualSpacing/>
    </w:pPr>
    <w:rPr>
      <w:sz w:val="16"/>
    </w:rPr>
  </w:style>
  <w:style w:type="paragraph" w:styleId="AppendixH4">
    <w:name w:val="AppendixH4"/>
    <w:basedOn w:val="Para"/>
    <w:qFormat/>
    <w:pPr/>
    <w:rPr>
      <w:lang w:eastAsia="it-IT"/>
    </w:rPr>
  </w:style>
  <w:style w:type="paragraph" w:styleId="Style11">
    <w:name w:val="Style1"/>
    <w:basedOn w:val="Head4"/>
    <w:qFormat/>
    <w:pPr/>
    <w:rPr/>
  </w:style>
  <w:style w:type="paragraph" w:styleId="PermissionBlock">
    <w:name w:val="PermissionBlock"/>
    <w:basedOn w:val="Footnote"/>
    <w:qFormat/>
    <w:pPr/>
    <w:rPr/>
  </w:style>
  <w:style w:type="paragraph" w:styleId="Image">
    <w:name w:val="Image"/>
    <w:basedOn w:val="Normal"/>
    <w:qFormat/>
    <w:pPr>
      <w:jc w:val="center"/>
    </w:pPr>
    <w:rPr/>
  </w:style>
  <w:style w:type="paragraph" w:styleId="HeaderLeft">
    <w:name w:val="Header Left"/>
    <w:basedOn w:val="Header"/>
    <w:qFormat/>
    <w:pPr/>
    <w:rPr/>
  </w:style>
  <w:style w:type="paragraph" w:styleId="TableContents">
    <w:name w:val="Table Contents"/>
    <w:basedOn w:val="Normal"/>
    <w:qFormat/>
    <w:pPr>
      <w:suppressLineNumbers/>
    </w:pPr>
    <w:rPr/>
  </w:style>
  <w:style w:type="numbering" w:styleId="NoList">
    <w:name w:val="No List"/>
    <w:qFormat/>
  </w:style>
  <w:style w:type="numbering" w:styleId="SIGPLANListbullet">
    <w:name w:val="SIGPLAN List bullet"/>
    <w:qFormat/>
  </w:style>
  <w:style w:type="numbering" w:styleId="SIGPLANListletter">
    <w:name w:val="SIGPLAN List letter"/>
    <w:qFormat/>
  </w:style>
  <w:style w:type="numbering" w:styleId="SIGPLANListnumber">
    <w:name w:val="SIGPLAN List numb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ACM.dotm</Template>
  <TotalTime>356</TotalTime>
  <Pages>2</Pages>
  <Words>952</Words>
  <Characters>5898</Characters>
  <CharactersWithSpaces>6806</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2018-01-27T11:34:00Z</dcterms:created>
  <dc:creator>Devendra Kumar</dc:creator>
  <dc:description/>
  <dc:language>en-US</dc:language>
  <cp:lastModifiedBy/>
  <cp:lastPrinted>2018-01-29T06:10:00Z</cp:lastPrinted>
  <dcterms:modified xsi:type="dcterms:W3CDTF">2021-12-20T22:24:19Z</dcterms:modified>
  <cp:revision>131</cp:revision>
  <dc:subject/>
  <dc:title>Magnetic Normal Modes of Bi-Component Permalloy Structures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anguage">
    <vt:lpwstr>English</vt:lpwstr>
  </property>
  <property fmtid="{D5CDD505-2E9C-101B-9397-08002B2CF9AE}" pid="4" name="LinksUpToDate">
    <vt:bool>0</vt:bool>
  </property>
  <property fmtid="{D5CDD505-2E9C-101B-9397-08002B2CF9AE}" pid="5" name="MTWinEqns">
    <vt:bool>1</vt:bool>
  </property>
  <property fmtid="{D5CDD505-2E9C-101B-9397-08002B2CF9AE}" pid="6" name="ScaleCrop">
    <vt:bool>0</vt:bool>
  </property>
  <property fmtid="{D5CDD505-2E9C-101B-9397-08002B2CF9AE}" pid="7" name="ShareDoc">
    <vt:bool>0</vt:bool>
  </property>
  <property fmtid="{D5CDD505-2E9C-101B-9397-08002B2CF9AE}" pid="8" name="Version">
    <vt:lpwstr>2.0.0</vt:lpwstr>
  </property>
</Properties>
</file>