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Hippie</w:t>
      </w:r>
    </w:p>
    <w:p w:rsidR="00000000" w:rsidDel="00000000" w:rsidP="00000000" w:rsidRDefault="00000000" w:rsidRPr="00000000" w14:paraId="00000002">
      <w:pPr>
        <w:rPr/>
      </w:pPr>
      <w:r w:rsidDel="00000000" w:rsidR="00000000" w:rsidRPr="00000000">
        <w:rPr>
          <w:rtl w:val="0"/>
        </w:rPr>
        <w:t xml:space="preserve">Are you looking for a vintage look in this modern era? Do not worry; we have got your back. We brought hippie clothing for you. We have a massive collection for men of these garments that we collected from several hundred top and famous brands. Every kind of style is available, like the 60s or 70s- inspired outfits for males. We give you the option to choose your dream dress directly from the filters; it will lead you to the relevant section where you can easily find the best match. We hope you get what you are looking for and you will like our collection too.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