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Jazz</w:t>
      </w:r>
    </w:p>
    <w:p w:rsidR="00000000" w:rsidDel="00000000" w:rsidP="00000000" w:rsidRDefault="00000000" w:rsidRPr="00000000" w14:paraId="00000002">
      <w:pPr>
        <w:rPr/>
      </w:pPr>
      <w:r w:rsidDel="00000000" w:rsidR="00000000" w:rsidRPr="00000000">
        <w:rPr>
          <w:rtl w:val="0"/>
        </w:rPr>
        <w:t xml:space="preserve">Are you looking for a jazz outfit for the upcoming party? We have a mass of garments collected from hundreds of sites of popular brands. You can find high-quality clothes at affordable prices. All the sizes, colors, designs, and all kinds of stuff are available here. Whatever is in your mind that you want to buy, go to filters and choose options that you desire. It will take you to the section from where you can find your best match. We are pretty sure you like our collection and visit here again.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