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Silver</w:t>
      </w:r>
    </w:p>
    <w:p w:rsidR="00000000" w:rsidDel="00000000" w:rsidP="00000000" w:rsidRDefault="00000000" w:rsidRPr="00000000" w14:paraId="00000002">
      <w:pPr>
        <w:rPr/>
      </w:pPr>
      <w:r w:rsidDel="00000000" w:rsidR="00000000" w:rsidRPr="00000000">
        <w:rPr>
          <w:rtl w:val="0"/>
        </w:rPr>
        <w:t xml:space="preserve">Are you looking for some glamour in your life? Go for the silver outfit. We have collected a mass of silver outfits for men from several hundred brands and sites in one place. We worked hard to collect the best pieces for you. We are pretty sure you will get all the sizes, colors, designs, and all kinds of stuff easily. For your ease, there are filters from where you can choose options of your priority that will show you your desired results. We hope you get what you are looking for. Enjoy your shopping and have a nice day.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