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Elastic</w:t>
      </w:r>
    </w:p>
    <w:p w:rsidR="00000000" w:rsidDel="00000000" w:rsidP="00000000" w:rsidRDefault="00000000" w:rsidRPr="00000000" w14:paraId="00000002">
      <w:pPr>
        <w:rPr/>
      </w:pPr>
      <w:r w:rsidDel="00000000" w:rsidR="00000000" w:rsidRPr="00000000">
        <w:rPr>
          <w:rtl w:val="0"/>
        </w:rPr>
        <w:t xml:space="preserve">everyone wants ease in their life. So, they choose easy wearing clothes like elastic waist suits or elastic waist pants. We have a big collection of these outfits for men gathered from hundreds of brands. You will not face difficulty finding your favorite attire, color, or size here. We tried to fulfill almost all your requirements and needs in clothing. Different kinds of stuff that males prefer to wear are also available. You can choose your desired one by selecting a few options from the filters, and it will show you your desired results. Get what you are searching for, and thank us later.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