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Jumpsuit</w:t>
      </w:r>
    </w:p>
    <w:p w:rsidR="00000000" w:rsidDel="00000000" w:rsidP="00000000" w:rsidRDefault="00000000" w:rsidRPr="00000000" w14:paraId="00000002">
      <w:pPr>
        <w:jc w:val="both"/>
        <w:rPr/>
      </w:pPr>
      <w:r w:rsidDel="00000000" w:rsidR="00000000" w:rsidRPr="00000000">
        <w:rPr>
          <w:rtl w:val="0"/>
        </w:rPr>
        <w:t xml:space="preserve">Jumpsuits give a more modern and stunning look. These colthes are also suitable for occasions like weddings and parties. Jumpsuits are also available in different designs like maxi, bodycon, cocktails, bridal, dressy, romper, party romper, and short. The most demanded colors are white, pink, black, and red, we give other colour options too, with a number of different print designs. Our collection contains all-seasons stuff winter or summer, casual or formal, plus sizes are also available. Most probably you will find your desired outfit of favourite color here. Pick a beautiful one just like you.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