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Emma</w:t>
      </w:r>
    </w:p>
    <w:p w:rsidR="00000000" w:rsidDel="00000000" w:rsidP="00000000" w:rsidRDefault="00000000" w:rsidRPr="00000000" w14:paraId="00000002">
      <w:pPr>
        <w:rPr/>
      </w:pPr>
      <w:r w:rsidDel="00000000" w:rsidR="00000000" w:rsidRPr="00000000">
        <w:rPr>
          <w:rtl w:val="0"/>
        </w:rPr>
        <w:t xml:space="preserve">​​Emma and Michele's clothing is a brand of ladies' garments. All types, such as mini, midi, maxi, floral prints, skirts, tank tops, sleeveless, or sleeve dresses, are designed by this brand. You can buy any kind of outfit from this store that you like to wear from our site. We have a massive collection of several designs in one place for you. All kinds of stuff and sizes are available. You can select a dress for any occasion, either formal, casual, or party wear. Any outfit you desire to buy in your favorite color will be available.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