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Ginger</w:t>
      </w:r>
    </w:p>
    <w:p w:rsidR="00000000" w:rsidDel="00000000" w:rsidP="00000000" w:rsidRDefault="00000000" w:rsidRPr="00000000" w14:paraId="00000002">
      <w:pPr>
        <w:rPr/>
      </w:pPr>
      <w:r w:rsidDel="00000000" w:rsidR="00000000" w:rsidRPr="00000000">
        <w:rPr>
          <w:rtl w:val="0"/>
        </w:rPr>
        <w:t xml:space="preserve">Every woman wants to change her dressing sense after some time. That is why there are several hundred clothing brands to fulfil their need. Every lady has a different taste in wearing clothes, so they choose clothes accordingly. All the stores give their best to design women's clothes. Here we present you with the ginger clothing. Most females like to wear miaou Khaite, Tolani, Rachel Gilbert, and embellished ginger dresses. We have also gathered a mass of beautiful outfits for you. We provide filter options, and you can also select different options of your choice.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