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Jill </w:t>
      </w:r>
    </w:p>
    <w:p w:rsidR="00000000" w:rsidDel="00000000" w:rsidP="00000000" w:rsidRDefault="00000000" w:rsidRPr="00000000" w14:paraId="00000002">
      <w:pPr>
        <w:rPr/>
      </w:pPr>
      <w:r w:rsidDel="00000000" w:rsidR="00000000" w:rsidRPr="00000000">
        <w:rPr>
          <w:rtl w:val="0"/>
        </w:rPr>
        <w:t xml:space="preserve">​​In the hustle of life, women prefer to wear easy, relaxed, and stylish clothes. We are pretty sure you also want such type of clothes for yourself. If it is a fact, then try J.Jill clothing. Its beautiful clothes help you boost your confidence and enjoy every moment of your life without hesitation. You can get any design maxi, cocktail, summer, spring, floral dresses of formal and casual wear. All you have to do is select options of your priority in the filters. It will show you your desired results and helps you pick your favorite outfit.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