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Marie </w:t>
      </w:r>
    </w:p>
    <w:p w:rsidR="00000000" w:rsidDel="00000000" w:rsidP="00000000" w:rsidRDefault="00000000" w:rsidRPr="00000000" w14:paraId="00000002">
      <w:pPr>
        <w:rPr/>
      </w:pPr>
      <w:r w:rsidDel="00000000" w:rsidR="00000000" w:rsidRPr="00000000">
        <w:rPr>
          <w:rtl w:val="0"/>
        </w:rPr>
        <w:t xml:space="preserve">We have a massive collection of trending and modern clothes in Marie clothing. If you are also looking for something different, unique, and attention-grabbing, check out our entire collection, we are sure you will love it. Anything you want from Antoinette to Alex, olive to Lisa and j Marie all kinds of clothes are available here. We have gathered all the possible outfits just in one place for your ease which means you do not need to visit several sites to get your favorite dress. You tell us your priority by choosing some options from the filters, and we will show you what you want.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