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Stella</w:t>
      </w:r>
    </w:p>
    <w:p w:rsidR="00000000" w:rsidDel="00000000" w:rsidP="00000000" w:rsidRDefault="00000000" w:rsidRPr="00000000" w14:paraId="00000002">
      <w:pPr>
        <w:rPr/>
      </w:pPr>
      <w:r w:rsidDel="00000000" w:rsidR="00000000" w:rsidRPr="00000000">
        <w:rPr>
          <w:rtl w:val="0"/>
        </w:rPr>
        <w:t xml:space="preserve">Are you looking for some trendy designer dresses? Stella clothes are very famous among ladies. Women love to level up their dressing every day, so they choose Stella McCartney clothes to enhance the beauty of their personality. To help you and other ladies in this regard, we have collected a vast collection in one place. Now you can buy any dress type like jeans, cult Gaia, denim, gown, wedding, tennis dresses, and many more. All sizes and all-season- stuff is available here. You can directly reach your desired dress by using filters.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