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Victorian </w:t>
      </w:r>
    </w:p>
    <w:p w:rsidR="00000000" w:rsidDel="00000000" w:rsidP="00000000" w:rsidRDefault="00000000" w:rsidRPr="00000000" w14:paraId="00000002">
      <w:pPr>
        <w:rPr/>
      </w:pPr>
      <w:r w:rsidDel="00000000" w:rsidR="00000000" w:rsidRPr="00000000">
        <w:rPr>
          <w:rtl w:val="0"/>
        </w:rPr>
        <w:t xml:space="preserve">In the Victorian era, women wore many-layered clothes like skirts, petticoats, corsets, blouses, coats, wraps, jewellery, and other accessories. Now in this era, most ladies like to wear this style. If you also love it and want something like that, you can check out our beautiful collection. We have all seasons clothes, all stuff, and all designs are available in a single place for every occasion like Halloween or costume party. We have a wide range of different colors, so we hope you will not face any difficulty in finding your favorite outfit in your favorite color.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