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Pullover</w:t>
      </w:r>
    </w:p>
    <w:p w:rsidR="00000000" w:rsidDel="00000000" w:rsidP="00000000" w:rsidRDefault="00000000" w:rsidRPr="00000000" w14:paraId="00000002">
      <w:pPr>
        <w:rPr/>
      </w:pPr>
      <w:r w:rsidDel="00000000" w:rsidR="00000000" w:rsidRPr="00000000">
        <w:rPr>
          <w:rtl w:val="0"/>
        </w:rPr>
        <w:t xml:space="preserve">​​Pullover garments are typically made of crochet or knitted materials. These are usually with long sleeves. Women like to wear these mostly in winter. If you are searching for it, then do not worry; we have a massive collection of such garments. You will find numerous designs like a turtleneck, mock neck, pockets, and hoodies. If you have decided to buy any style, you can directly go to a specific one by filters; otherwise, you can search through our collection. You will get tired, but our list will not end before it happens; we are sure you will find one for yourself.</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