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Bodycon dress</w:t>
      </w:r>
    </w:p>
    <w:p w:rsidR="00000000" w:rsidDel="00000000" w:rsidP="00000000" w:rsidRDefault="00000000" w:rsidRPr="00000000" w14:paraId="00000002">
      <w:pPr>
        <w:jc w:val="both"/>
        <w:rPr/>
      </w:pPr>
      <w:r w:rsidDel="00000000" w:rsidR="00000000" w:rsidRPr="00000000">
        <w:rPr>
          <w:rtl w:val="0"/>
        </w:rPr>
        <w:t xml:space="preserve">Bodycon dresses are more popular among young girls these days. It shows more elegance and style; for this reason, it is famous among women. You can wear these clothes on any occasion like at weddings, parties, shopping, and on a day out with friends. Females have mastery in styling; bodycon outfits are also available in different designs like long sleeves, midi, mini, maxi, silhouette, skirt, jumpsuit, and ruched. The most demanded colors in these dresses are black, white, and pink. But, we are providing a vast collection where you can choose your favorite one.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