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Shift dress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shift dress is similar to the sheath dress; the difference between the two is that the former is shapeless and the latter form-fitted. Both suit types are suitable to wear for any occasion. If you are looking for the first one, we have a beautiful collection of floral prints, sequin, and beaded clothes. Multiple design outfits like mini, midi, short sleeves, full sleeves, lace, and v-neck are available in fabrics such as cotton, linen, denim, silk, and velvet. All seasoned stuff and all sizes; plus sizes are also available. Enjoy your search and good luck for your desired one.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