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Fringe</w:t>
      </w:r>
    </w:p>
    <w:p w:rsidR="00000000" w:rsidDel="00000000" w:rsidP="00000000" w:rsidRDefault="00000000" w:rsidRPr="00000000" w14:paraId="00000002">
      <w:pPr>
        <w:rPr/>
      </w:pPr>
      <w:r w:rsidDel="00000000" w:rsidR="00000000" w:rsidRPr="00000000">
        <w:rPr>
          <w:rtl w:val="0"/>
        </w:rPr>
        <w:t xml:space="preserve">Are you looking for some beautiful and attention-grabbing clothes to wear at a party or wedding, or are you confused about what to choose? How about fringe dresses? These contain hanging ornamental threads or strips from the garments. These are made up of some shiny stuff like sequin or leather-like in jackets or other materials. It looks lovely and fabulous. We have gathered tons of designs and styles in a single place for you. Any design you want, either cocktail, mini, flapper, or shorts, all are available in any color you desire white, black, pink, or green.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