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Backless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 summers ladies love to wear backless outfits. You should also get ready to buy some cool outfits. Many women like to look modern by their looks; that is why they style themselves nicely. What do you think about a backless dress? If you have no idea what type of dress you should choose, do not worry, we will help you choose one. We have a big collection of this type of clothing. We will show you a range of outfits with various designs, colors, and prints like low back, sleeveless, or prom suits. You will be able to select the one that touches your heart.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