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Jersey knit</w:t>
      </w:r>
    </w:p>
    <w:p w:rsidR="00000000" w:rsidDel="00000000" w:rsidP="00000000" w:rsidRDefault="00000000" w:rsidRPr="00000000" w14:paraId="00000002">
      <w:pPr>
        <w:rPr/>
      </w:pPr>
      <w:r w:rsidDel="00000000" w:rsidR="00000000" w:rsidRPr="00000000">
        <w:rPr>
          <w:rtl w:val="0"/>
        </w:rPr>
        <w:t xml:space="preserve">Women do not sacrifice their fashion, even if it is hot or cold. That is why designers solve their problems and introduce tons of designs in warm garments. You can see cute and beautiful designs in jersey knit in our collection. We have worked hard and gathered hundreds of styles for you in one place. You can buy maxi, wrap sheath, swing, cotton, and midi. For more casual and formal wear, visit the collection. Select your desired color, sizes, design, and other options from the filters; it will take you to that specific section. Where you can buy what you wish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