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Lace</w:t>
      </w:r>
    </w:p>
    <w:p w:rsidR="00000000" w:rsidDel="00000000" w:rsidP="00000000" w:rsidRDefault="00000000" w:rsidRPr="00000000" w14:paraId="00000002">
      <w:pPr>
        <w:rPr/>
      </w:pPr>
      <w:r w:rsidDel="00000000" w:rsidR="00000000" w:rsidRPr="00000000">
        <w:rPr>
          <w:rtl w:val="0"/>
        </w:rPr>
        <w:t xml:space="preserve">Hey beautiful! Good news, we have a massive collection of gorgeous lace dresses like you. Short, long, maxi, prom, with sleeves or sleeveless, any style you wish is available here. You can select your desired colors, sizes, designs, and other options from the filters, and you will reach that specific portion of the collection. Where there are tons of mind-blowing clothes waiting; to be selected by you. We are sure you will like them and pick one of the best. Do not forget to visit us again; we are always here for you.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