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Bow neck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looking for an outfit for a wedding or party? What about the bow neck design in maxi, gaon, and fit and flare dresses. We have a large range of different designs and colors for you in a single place. Whatever color you want, either back or brown, red or pink, white or silver, any color you think of, we have it. There is a filter option on the site. You can choose your clothes according to your choice; your desired result will be in front of you. We are pretty sure you will admire our collection, and you will soon choose your dream outfit.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