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Mock neck</w:t>
      </w:r>
    </w:p>
    <w:p w:rsidR="00000000" w:rsidDel="00000000" w:rsidP="00000000" w:rsidRDefault="00000000" w:rsidRPr="00000000" w14:paraId="00000002">
      <w:pPr>
        <w:rPr/>
      </w:pPr>
      <w:r w:rsidDel="00000000" w:rsidR="00000000" w:rsidRPr="00000000">
        <w:rPr>
          <w:rtl w:val="0"/>
        </w:rPr>
        <w:t xml:space="preserve">The mock is also known as turtle neck because of its similarity. The difference between the two is the former is not as high and folded down as the latter.  Mock is all around the neck. It is famous in women for shirts, sweaters, and jerseys. You will also see this design in most summer-type dresses like mini, midi, cocktail, maxi, sheath, blouson, bridal, wedding, and gaon. If you want one for yourself, then good news for you. We have all that you want. Here we have a filter for you with many options, choose whatever you like, and we will show you your desired results.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