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Scoop neck</w:t>
      </w:r>
    </w:p>
    <w:p w:rsidR="00000000" w:rsidDel="00000000" w:rsidP="00000000" w:rsidRDefault="00000000" w:rsidRPr="00000000" w14:paraId="00000002">
      <w:pPr>
        <w:rPr/>
      </w:pPr>
      <w:r w:rsidDel="00000000" w:rsidR="00000000" w:rsidRPr="00000000">
        <w:rPr>
          <w:rtl w:val="0"/>
        </w:rPr>
        <w:t xml:space="preserve">The scoop neck is a little longer from the front than from the back. Women like to wear this style in almost every dress code like maxi, prom, gaon, mini, midi, sheath, cocktail, sundress, tank top, wrap, and bodycon. We have gathered all the outfits in every color in a single place for you. Whatever color you like: black, white, pink, red, or any other color, will be available here. Whether you want clothes with sleeves or sleeveless of any size, you can choose from the filters given on the site. That means you can get your dress in a couple of minutes.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