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Square-neck</w:t>
      </w:r>
    </w:p>
    <w:p w:rsidR="00000000" w:rsidDel="00000000" w:rsidP="00000000" w:rsidRDefault="00000000" w:rsidRPr="00000000" w14:paraId="00000002">
      <w:pPr>
        <w:rPr/>
      </w:pPr>
      <w:r w:rsidDel="00000000" w:rsidR="00000000" w:rsidRPr="00000000">
        <w:rPr>
          <w:rtl w:val="0"/>
        </w:rPr>
        <w:t xml:space="preserve">Are you planning to buy something nice for the summer? What about buying dresses with square necks? Women like it because it looks stylish, either with sleeves or sleeveless, maxi or cocktail, mini or midi, sheath or bodycon, prom or summer dress. We have a mass of different styles of outfits of the latest trends, collected in a single place for you. Any color you want: black or blue, pink or red, orange or yellow, will be available here. Tell us about your choice by choosing your desired options given in the filters on the site.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