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Beach dresses</w:t>
      </w:r>
    </w:p>
    <w:p w:rsidR="00000000" w:rsidDel="00000000" w:rsidP="00000000" w:rsidRDefault="00000000" w:rsidRPr="00000000" w14:paraId="00000002">
      <w:pPr>
        <w:rPr/>
      </w:pPr>
      <w:r w:rsidDel="00000000" w:rsidR="00000000" w:rsidRPr="00000000">
        <w:rPr>
          <w:rtl w:val="0"/>
        </w:rPr>
        <w:t xml:space="preserve">Are you planning for a vacation full of fun? Then for a perfect day out, do not forget to choose a perfect outfit for you. We can help you select your dress as we have many options for you. Share with us what is in your mind, and we will show you your desired outfits. Then you can choose whatever suits you. We have formal beach suits, party wear, wedding guests, maxi, vacation suits, and sundresses. These outfits of different sizes and colors are available on our site. We are pretty sure you will like one, go and get one for you.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