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Graduation dress</w:t>
      </w:r>
    </w:p>
    <w:p w:rsidR="00000000" w:rsidDel="00000000" w:rsidP="00000000" w:rsidRDefault="00000000" w:rsidRPr="00000000" w14:paraId="00000002">
      <w:pPr>
        <w:rPr/>
      </w:pPr>
      <w:r w:rsidDel="00000000" w:rsidR="00000000" w:rsidRPr="00000000">
        <w:rPr>
          <w:rtl w:val="0"/>
        </w:rPr>
        <w:t xml:space="preserve">What are you planning to wear on your graduation day? If you have already decided, then that is good. If you have not decided yet, then it is okay too. We can help you select modern and decent dresses for your day. We have many designs available in different colors; you can pick one that you like the most. You can select for yourself long and short clothes, gowns and caps, Macy's, maxi, full sleeves, and mini outfits. We have beautiful attire for your mother as well to wear at your graduation. Different sizes, styles, and colors are available. Go and check what more we have for you.</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