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Work dress</w:t>
      </w:r>
    </w:p>
    <w:p w:rsidR="00000000" w:rsidDel="00000000" w:rsidP="00000000" w:rsidRDefault="00000000" w:rsidRPr="00000000" w14:paraId="00000002">
      <w:pPr>
        <w:rPr/>
      </w:pPr>
      <w:r w:rsidDel="00000000" w:rsidR="00000000" w:rsidRPr="00000000">
        <w:rPr>
          <w:rtl w:val="0"/>
        </w:rPr>
        <w:t xml:space="preserve">It is not easy for a lady to select a different outfit daily for office. Daily mood changes; women want a new design, trendy, and fresh color clothes to wear to work. Many sites do not give many options for the working ladies in terms of their office attire. But, you have come to the right place. We have an immense variety of trendy and stylish outfits for you. You can find office dresses like business casual wear, formal business suits, casual work suits, and many other options. You can also filter out what you want for yourself.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